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42" w:rsidRPr="00197ED3" w:rsidRDefault="00E06442" w:rsidP="00E06442">
      <w:pPr>
        <w:pStyle w:val="Heading1"/>
        <w:spacing w:before="0"/>
        <w:ind w:left="-902" w:right="-629" w:firstLine="539"/>
        <w:rPr>
          <w:rFonts w:ascii="Times New Roman" w:eastAsia="Times New Roman" w:hAnsi="Times New Roman" w:cs="Times New Roman"/>
          <w:bCs w:val="0"/>
          <w:color w:val="auto"/>
          <w:spacing w:val="-20"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 w:val="0"/>
          <w:color w:val="auto"/>
          <w:spacing w:val="-20"/>
          <w:sz w:val="26"/>
          <w:szCs w:val="26"/>
          <w:u w:val="single"/>
        </w:rPr>
        <w:t>Mẫu 5</w:t>
      </w:r>
    </w:p>
    <w:tbl>
      <w:tblPr>
        <w:tblpPr w:leftFromText="180" w:rightFromText="180" w:horzAnchor="margin" w:tblpXSpec="center" w:tblpY="472"/>
        <w:tblW w:w="11341" w:type="dxa"/>
        <w:tblLook w:val="04A0" w:firstRow="1" w:lastRow="0" w:firstColumn="1" w:lastColumn="0" w:noHBand="0" w:noVBand="1"/>
      </w:tblPr>
      <w:tblGrid>
        <w:gridCol w:w="5671"/>
        <w:gridCol w:w="709"/>
        <w:gridCol w:w="4961"/>
      </w:tblGrid>
      <w:tr w:rsidR="00E06442" w:rsidRPr="00F50A18" w:rsidTr="00292BE0">
        <w:tc>
          <w:tcPr>
            <w:tcW w:w="5671" w:type="dxa"/>
            <w:shd w:val="clear" w:color="auto" w:fill="auto"/>
          </w:tcPr>
          <w:p w:rsidR="00E06442" w:rsidRPr="00292BE0" w:rsidRDefault="00E06442" w:rsidP="00F74C33">
            <w:pPr>
              <w:rPr>
                <w:sz w:val="24"/>
                <w:szCs w:val="24"/>
              </w:rPr>
            </w:pPr>
            <w:r w:rsidRPr="00292BE0">
              <w:rPr>
                <w:sz w:val="24"/>
                <w:szCs w:val="24"/>
              </w:rPr>
              <w:t xml:space="preserve">LIÊN ĐOÀN LAO ĐỘNG TỈNH BÌNH PHƯỚC </w:t>
            </w:r>
          </w:p>
          <w:p w:rsidR="00E06442" w:rsidRPr="00292BE0" w:rsidRDefault="00292BE0" w:rsidP="00F74C33">
            <w:pPr>
              <w:jc w:val="center"/>
              <w:rPr>
                <w:b/>
                <w:sz w:val="24"/>
                <w:szCs w:val="24"/>
              </w:rPr>
            </w:pPr>
            <w:r w:rsidRPr="00292BE0">
              <w:rPr>
                <w:b/>
                <w:sz w:val="24"/>
                <w:szCs w:val="24"/>
              </w:rPr>
              <w:t>LIÊN ĐOÀN LAO ĐỘNG HUYỆN PHÚ RIỀNG</w:t>
            </w:r>
          </w:p>
          <w:p w:rsidR="00E06442" w:rsidRPr="00292BE0" w:rsidRDefault="00E06442" w:rsidP="00F74C33">
            <w:pPr>
              <w:jc w:val="center"/>
              <w:rPr>
                <w:b/>
                <w:sz w:val="24"/>
                <w:szCs w:val="24"/>
              </w:rPr>
            </w:pPr>
            <w:r w:rsidRPr="00292BE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866DB9" wp14:editId="6F2C40A6">
                      <wp:simplePos x="0" y="0"/>
                      <wp:positionH relativeFrom="column">
                        <wp:posOffset>1279817</wp:posOffset>
                      </wp:positionH>
                      <wp:positionV relativeFrom="paragraph">
                        <wp:posOffset>49599</wp:posOffset>
                      </wp:positionV>
                      <wp:extent cx="532765" cy="0"/>
                      <wp:effectExtent l="0" t="0" r="19685" b="1905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6B58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100.75pt;margin-top:3.9pt;width:41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06442" w:rsidRPr="00292BE0" w:rsidRDefault="00E06442" w:rsidP="00F74C33">
            <w:pPr>
              <w:jc w:val="center"/>
              <w:rPr>
                <w:b/>
                <w:sz w:val="24"/>
                <w:szCs w:val="24"/>
              </w:rPr>
            </w:pPr>
            <w:r w:rsidRPr="00292BE0">
              <w:rPr>
                <w:b/>
                <w:sz w:val="24"/>
                <w:szCs w:val="24"/>
              </w:rPr>
              <w:t>CỘNG HÒA XÃ HỘI CHỦ NGHĨA VIỆT NAM</w:t>
            </w:r>
          </w:p>
          <w:p w:rsidR="00E06442" w:rsidRPr="00292BE0" w:rsidRDefault="00E06442" w:rsidP="00F74C33">
            <w:pPr>
              <w:jc w:val="center"/>
              <w:rPr>
                <w:b/>
                <w:sz w:val="24"/>
                <w:szCs w:val="24"/>
              </w:rPr>
            </w:pPr>
            <w:r w:rsidRPr="00292BE0">
              <w:rPr>
                <w:b/>
                <w:sz w:val="24"/>
                <w:szCs w:val="24"/>
              </w:rPr>
              <w:t>Độc lập - Tự do - Hạnh phúc</w:t>
            </w:r>
          </w:p>
          <w:p w:rsidR="00E06442" w:rsidRPr="00292BE0" w:rsidRDefault="00E06442" w:rsidP="00F74C33">
            <w:pPr>
              <w:jc w:val="center"/>
              <w:rPr>
                <w:b/>
                <w:sz w:val="24"/>
                <w:szCs w:val="24"/>
              </w:rPr>
            </w:pPr>
            <w:r w:rsidRPr="00292BE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9169F" wp14:editId="4AA57E0B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32385</wp:posOffset>
                      </wp:positionV>
                      <wp:extent cx="1934210" cy="0"/>
                      <wp:effectExtent l="10160" t="13335" r="825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4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84A12" id="Straight Arrow Connector 2" o:spid="_x0000_s1026" type="#_x0000_t32" style="position:absolute;margin-left:63.8pt;margin-top:2.55pt;width:152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E06442" w:rsidRPr="00F50A18" w:rsidTr="00292BE0">
        <w:tc>
          <w:tcPr>
            <w:tcW w:w="6380" w:type="dxa"/>
            <w:gridSpan w:val="2"/>
            <w:shd w:val="clear" w:color="auto" w:fill="auto"/>
          </w:tcPr>
          <w:p w:rsidR="00E06442" w:rsidRDefault="00E06442" w:rsidP="00F74C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</w:t>
            </w:r>
            <w:r w:rsidRPr="00F50A18">
              <w:rPr>
                <w:sz w:val="26"/>
                <w:szCs w:val="26"/>
              </w:rPr>
              <w:t xml:space="preserve">Số:         </w:t>
            </w:r>
          </w:p>
          <w:p w:rsidR="00E06442" w:rsidRDefault="00E06442" w:rsidP="00F74C33">
            <w:pPr>
              <w:jc w:val="center"/>
            </w:pPr>
            <w:r w:rsidRPr="00F50A18">
              <w:t xml:space="preserve">V/v </w:t>
            </w:r>
            <w:r>
              <w:t>đề nghị</w:t>
            </w:r>
            <w:r w:rsidRPr="00F50A18">
              <w:t xml:space="preserve"> công nhận “</w:t>
            </w:r>
            <w:r>
              <w:t xml:space="preserve">Cơ quan, </w:t>
            </w:r>
          </w:p>
          <w:p w:rsidR="00E06442" w:rsidRDefault="00E06442" w:rsidP="00F74C33">
            <w:pPr>
              <w:jc w:val="center"/>
            </w:pPr>
            <w:r>
              <w:t xml:space="preserve">đơn vị, doanh nghiệp </w:t>
            </w:r>
            <w:r w:rsidRPr="00F50A18">
              <w:t>đạt chuẩn văn</w:t>
            </w:r>
            <w:r>
              <w:t xml:space="preserve"> hóa</w:t>
            </w:r>
            <w:r w:rsidRPr="00F50A18">
              <w:t>”</w:t>
            </w:r>
            <w:r>
              <w:t xml:space="preserve"> </w:t>
            </w:r>
          </w:p>
          <w:p w:rsidR="00E06442" w:rsidRPr="00657FDC" w:rsidRDefault="00E06442" w:rsidP="00F74C33">
            <w:pPr>
              <w:jc w:val="center"/>
              <w:rPr>
                <w:sz w:val="26"/>
                <w:szCs w:val="26"/>
              </w:rPr>
            </w:pPr>
            <w:r>
              <w:t>02 năm, 05 năm</w:t>
            </w:r>
          </w:p>
          <w:p w:rsidR="00E06442" w:rsidRPr="00F50A18" w:rsidRDefault="00E06442" w:rsidP="00F74C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E06442" w:rsidRPr="00F50A18" w:rsidRDefault="00E06442" w:rsidP="00F74C33">
            <w:pPr>
              <w:jc w:val="center"/>
              <w:rPr>
                <w:b/>
                <w:i/>
                <w:sz w:val="26"/>
                <w:szCs w:val="26"/>
              </w:rPr>
            </w:pPr>
            <w:r w:rsidRPr="00F50A18">
              <w:rPr>
                <w:i/>
                <w:sz w:val="26"/>
                <w:szCs w:val="26"/>
              </w:rPr>
              <w:t xml:space="preserve">…, ngày  </w:t>
            </w:r>
            <w:r>
              <w:rPr>
                <w:i/>
                <w:sz w:val="26"/>
                <w:szCs w:val="26"/>
              </w:rPr>
              <w:t>…</w:t>
            </w:r>
            <w:r w:rsidRPr="00F50A18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tháng</w:t>
            </w:r>
            <w:r w:rsidRPr="00F50A18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…</w:t>
            </w:r>
            <w:r w:rsidRPr="00F50A18">
              <w:rPr>
                <w:i/>
                <w:sz w:val="26"/>
                <w:szCs w:val="26"/>
              </w:rPr>
              <w:t xml:space="preserve"> năm</w:t>
            </w:r>
            <w:r w:rsidR="00292BE0">
              <w:rPr>
                <w:i/>
                <w:sz w:val="26"/>
                <w:szCs w:val="26"/>
              </w:rPr>
              <w:t xml:space="preserve"> 2023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F50A18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E06442" w:rsidRPr="00F50A18" w:rsidTr="00292BE0">
        <w:tc>
          <w:tcPr>
            <w:tcW w:w="6380" w:type="dxa"/>
            <w:gridSpan w:val="2"/>
            <w:shd w:val="clear" w:color="auto" w:fill="auto"/>
          </w:tcPr>
          <w:p w:rsidR="00E06442" w:rsidRPr="00F50A18" w:rsidRDefault="00E06442" w:rsidP="00F74C33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E06442" w:rsidRPr="00F50A18" w:rsidRDefault="00E06442" w:rsidP="00F74C33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E06442" w:rsidRPr="00F50A18" w:rsidRDefault="00E06442" w:rsidP="00E06442">
      <w:pPr>
        <w:rPr>
          <w:b/>
          <w:szCs w:val="28"/>
        </w:rPr>
      </w:pPr>
    </w:p>
    <w:p w:rsidR="00E06442" w:rsidRPr="00F50A18" w:rsidRDefault="00E06442" w:rsidP="00E06442">
      <w:pPr>
        <w:jc w:val="center"/>
        <w:rPr>
          <w:b/>
          <w:szCs w:val="28"/>
        </w:rPr>
      </w:pPr>
      <w:r w:rsidRPr="00F50A18">
        <w:rPr>
          <w:szCs w:val="28"/>
        </w:rPr>
        <w:t xml:space="preserve">Kính gửi: </w:t>
      </w:r>
      <w:r>
        <w:rPr>
          <w:szCs w:val="28"/>
        </w:rPr>
        <w:t>Liên đoàn Lao động tỉnh Bình Phước.</w:t>
      </w:r>
    </w:p>
    <w:p w:rsidR="00E06442" w:rsidRPr="00F50A18" w:rsidRDefault="00E06442" w:rsidP="00E06442">
      <w:pPr>
        <w:jc w:val="both"/>
        <w:rPr>
          <w:szCs w:val="28"/>
        </w:rPr>
      </w:pPr>
    </w:p>
    <w:p w:rsidR="00E06442" w:rsidRDefault="00E06442" w:rsidP="00E06442">
      <w:pPr>
        <w:spacing w:after="120"/>
        <w:jc w:val="both"/>
        <w:rPr>
          <w:szCs w:val="28"/>
        </w:rPr>
      </w:pPr>
      <w:r w:rsidRPr="005411DD">
        <w:rPr>
          <w:szCs w:val="28"/>
        </w:rPr>
        <w:tab/>
      </w:r>
    </w:p>
    <w:p w:rsidR="00E06442" w:rsidRPr="005411DD" w:rsidRDefault="00E06442" w:rsidP="00E06442">
      <w:pPr>
        <w:spacing w:after="120"/>
        <w:ind w:firstLine="720"/>
        <w:jc w:val="both"/>
        <w:rPr>
          <w:szCs w:val="28"/>
        </w:rPr>
      </w:pPr>
      <w:r w:rsidRPr="00E4568D">
        <w:rPr>
          <w:szCs w:val="28"/>
        </w:rPr>
        <w:t>Thực hiện Quyết định số 2214/ QĐ- TTg  ngày 28/12/2021 của Thủ tướng Chính phủ về việc phê duyệt Chương trình thực hiện Phong trào “Toàn dân đoàn kết xây dựng đời sống văn hóa” giai đoạn 2021-2026; Hướng dẫn số … /HD-LĐLĐ ngày … /… /2022 của Liên đoàn Lao động tỉnh.</w:t>
      </w:r>
    </w:p>
    <w:p w:rsidR="00E06442" w:rsidRPr="005411DD" w:rsidRDefault="00E06442" w:rsidP="00E06442">
      <w:pPr>
        <w:spacing w:after="120"/>
        <w:jc w:val="both"/>
        <w:rPr>
          <w:szCs w:val="28"/>
        </w:rPr>
      </w:pPr>
      <w:r w:rsidRPr="005411DD">
        <w:rPr>
          <w:szCs w:val="28"/>
        </w:rPr>
        <w:tab/>
        <w:t xml:space="preserve">Căn cứ kết quả kiểm tra, đánh giá kết quả thực hiện tiêu chuẩn công nhận cơ quan, đơn vị, doanh nghiệp đạt chuẩn văn hóa </w:t>
      </w:r>
      <w:r>
        <w:rPr>
          <w:szCs w:val="28"/>
        </w:rPr>
        <w:t>của Liên đoàn Lao động huyện…...;</w:t>
      </w:r>
    </w:p>
    <w:p w:rsidR="00E06442" w:rsidRPr="005411DD" w:rsidRDefault="00E06442" w:rsidP="00E06442">
      <w:pPr>
        <w:spacing w:after="120"/>
        <w:jc w:val="both"/>
        <w:rPr>
          <w:szCs w:val="28"/>
        </w:rPr>
      </w:pPr>
      <w:r w:rsidRPr="005411DD">
        <w:rPr>
          <w:szCs w:val="28"/>
        </w:rPr>
        <w:tab/>
      </w:r>
      <w:r>
        <w:rPr>
          <w:szCs w:val="28"/>
        </w:rPr>
        <w:t>Liên đoàn Lao động huyện…, ...</w:t>
      </w:r>
      <w:r w:rsidRPr="005411DD">
        <w:rPr>
          <w:szCs w:val="28"/>
        </w:rPr>
        <w:t xml:space="preserve"> đề nghị </w:t>
      </w:r>
      <w:r>
        <w:rPr>
          <w:szCs w:val="28"/>
        </w:rPr>
        <w:t>Liên đoàn Lao động tỉnh</w:t>
      </w:r>
      <w:r w:rsidRPr="005411DD">
        <w:rPr>
          <w:szCs w:val="28"/>
        </w:rPr>
        <w:t xml:space="preserve"> </w:t>
      </w:r>
      <w:r>
        <w:rPr>
          <w:szCs w:val="28"/>
        </w:rPr>
        <w:t>r</w:t>
      </w:r>
      <w:r w:rsidRPr="005411DD">
        <w:rPr>
          <w:szCs w:val="28"/>
        </w:rPr>
        <w:t>a quyết định công nhận “Cơ quan đạt chuẩn văn hóa”, “Đơn vị đạt chuẩn văn hóa”, “Doanh nghiệp đạt chuẩn văn hóa”</w:t>
      </w:r>
      <w:r w:rsidRPr="005411DD">
        <w:rPr>
          <w:szCs w:val="28"/>
          <w:lang w:val="pt-BR" w:eastAsia="zh-CN"/>
        </w:rPr>
        <w:t xml:space="preserve"> 02 năm </w:t>
      </w:r>
      <w:r w:rsidRPr="005411DD">
        <w:rPr>
          <w:szCs w:val="28"/>
        </w:rPr>
        <w:t>(</w:t>
      </w:r>
      <w:r>
        <w:rPr>
          <w:szCs w:val="28"/>
        </w:rPr>
        <w:t>20</w:t>
      </w:r>
      <w:r w:rsidRPr="005411DD">
        <w:rPr>
          <w:szCs w:val="28"/>
        </w:rPr>
        <w:t xml:space="preserve">….. - </w:t>
      </w:r>
      <w:r>
        <w:rPr>
          <w:szCs w:val="28"/>
        </w:rPr>
        <w:t>20</w:t>
      </w:r>
      <w:r w:rsidRPr="005411DD">
        <w:rPr>
          <w:szCs w:val="28"/>
        </w:rPr>
        <w:t>…..)</w:t>
      </w:r>
      <w:r>
        <w:rPr>
          <w:szCs w:val="28"/>
        </w:rPr>
        <w:t>, 05 năm (20.. - 20..)</w:t>
      </w:r>
      <w:r w:rsidRPr="005411DD">
        <w:rPr>
          <w:szCs w:val="28"/>
        </w:rPr>
        <w:t xml:space="preserve"> </w:t>
      </w:r>
      <w:r w:rsidRPr="005411DD">
        <w:rPr>
          <w:i/>
          <w:szCs w:val="28"/>
        </w:rPr>
        <w:t>(</w:t>
      </w:r>
      <w:r>
        <w:rPr>
          <w:i/>
          <w:szCs w:val="28"/>
        </w:rPr>
        <w:t>kèm theo danh sách, biên bản kiểm tra thẩm định, hồ sơ của cơ quan, đơn vị, doanh nghiệp</w:t>
      </w:r>
      <w:r w:rsidRPr="005411DD">
        <w:rPr>
          <w:i/>
          <w:szCs w:val="28"/>
        </w:rPr>
        <w:t>)</w:t>
      </w:r>
      <w:r w:rsidRPr="005411DD">
        <w:rPr>
          <w:szCs w:val="28"/>
        </w:rPr>
        <w:t>.</w:t>
      </w:r>
      <w:r>
        <w:rPr>
          <w:szCs w:val="28"/>
        </w:rPr>
        <w:t xml:space="preserve">/. </w:t>
      </w:r>
    </w:p>
    <w:p w:rsidR="00E06442" w:rsidRPr="00F50A18" w:rsidRDefault="00E06442" w:rsidP="00E06442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8"/>
        <w:gridCol w:w="4534"/>
      </w:tblGrid>
      <w:tr w:rsidR="00E06442" w:rsidRPr="00F50A18" w:rsidTr="00F74C33">
        <w:tc>
          <w:tcPr>
            <w:tcW w:w="4968" w:type="dxa"/>
            <w:shd w:val="clear" w:color="auto" w:fill="auto"/>
          </w:tcPr>
          <w:p w:rsidR="00E06442" w:rsidRPr="00F50A18" w:rsidRDefault="00E06442" w:rsidP="00F74C33">
            <w:pPr>
              <w:jc w:val="both"/>
              <w:rPr>
                <w:b/>
                <w:i/>
              </w:rPr>
            </w:pPr>
            <w:r w:rsidRPr="00F50A18">
              <w:rPr>
                <w:b/>
                <w:i/>
              </w:rPr>
              <w:t>Nơi nhận:</w:t>
            </w:r>
          </w:p>
          <w:p w:rsidR="00E06442" w:rsidRPr="00274B40" w:rsidRDefault="00274B40" w:rsidP="00274B40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  <w:sz w:val="22"/>
              </w:rPr>
            </w:pPr>
            <w:r w:rsidRPr="00274B40">
              <w:rPr>
                <w:i/>
                <w:sz w:val="22"/>
              </w:rPr>
              <w:t>LĐLĐ TỈNH;</w:t>
            </w:r>
          </w:p>
          <w:p w:rsidR="00274B40" w:rsidRPr="00274B40" w:rsidRDefault="00274B40" w:rsidP="00274B4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  <w:r w:rsidRPr="00274B40">
              <w:rPr>
                <w:i/>
                <w:sz w:val="22"/>
              </w:rPr>
              <w:t>LƯU VT.</w:t>
            </w:r>
          </w:p>
        </w:tc>
        <w:tc>
          <w:tcPr>
            <w:tcW w:w="4968" w:type="dxa"/>
            <w:shd w:val="clear" w:color="auto" w:fill="auto"/>
          </w:tcPr>
          <w:p w:rsidR="00E06442" w:rsidRDefault="00E06442" w:rsidP="00F74C33">
            <w:pPr>
              <w:jc w:val="center"/>
              <w:rPr>
                <w:b/>
                <w:szCs w:val="28"/>
              </w:rPr>
            </w:pPr>
            <w:r w:rsidRPr="00F50A18">
              <w:rPr>
                <w:b/>
                <w:szCs w:val="28"/>
              </w:rPr>
              <w:t xml:space="preserve">TM. </w:t>
            </w:r>
            <w:r>
              <w:rPr>
                <w:b/>
                <w:szCs w:val="28"/>
              </w:rPr>
              <w:t xml:space="preserve">BAN THƯỜNG VỤ </w:t>
            </w:r>
          </w:p>
          <w:p w:rsidR="00E06442" w:rsidRPr="00F50A18" w:rsidRDefault="00E06442" w:rsidP="00F74C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(Ký tên, đóng dấu)</w:t>
            </w:r>
          </w:p>
          <w:p w:rsidR="00E06442" w:rsidRPr="00F50A18" w:rsidRDefault="00E06442" w:rsidP="00F74C33">
            <w:pPr>
              <w:jc w:val="both"/>
              <w:rPr>
                <w:szCs w:val="28"/>
              </w:rPr>
            </w:pPr>
          </w:p>
          <w:p w:rsidR="00E06442" w:rsidRPr="00F50A18" w:rsidRDefault="00E06442" w:rsidP="00F74C33">
            <w:pPr>
              <w:jc w:val="both"/>
              <w:rPr>
                <w:szCs w:val="28"/>
              </w:rPr>
            </w:pPr>
          </w:p>
          <w:p w:rsidR="00E06442" w:rsidRPr="00F50A18" w:rsidRDefault="00E06442" w:rsidP="00F74C33">
            <w:pPr>
              <w:jc w:val="both"/>
              <w:rPr>
                <w:szCs w:val="28"/>
              </w:rPr>
            </w:pPr>
          </w:p>
          <w:p w:rsidR="00E06442" w:rsidRPr="00F50A18" w:rsidRDefault="00E06442" w:rsidP="00F74C33">
            <w:pPr>
              <w:jc w:val="both"/>
              <w:rPr>
                <w:szCs w:val="28"/>
              </w:rPr>
            </w:pPr>
          </w:p>
          <w:p w:rsidR="00E06442" w:rsidRPr="00F50A18" w:rsidRDefault="00E06442" w:rsidP="00F74C33">
            <w:pPr>
              <w:jc w:val="both"/>
              <w:rPr>
                <w:szCs w:val="28"/>
              </w:rPr>
            </w:pPr>
          </w:p>
          <w:p w:rsidR="00E06442" w:rsidRPr="00F50A18" w:rsidRDefault="00E06442" w:rsidP="00F74C33">
            <w:pPr>
              <w:jc w:val="both"/>
              <w:rPr>
                <w:szCs w:val="28"/>
              </w:rPr>
            </w:pPr>
          </w:p>
        </w:tc>
      </w:tr>
    </w:tbl>
    <w:p w:rsidR="00275291" w:rsidRDefault="00275291"/>
    <w:sectPr w:rsidR="00275291" w:rsidSect="004A6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A3" w:rsidRDefault="00F81CA3" w:rsidP="004A66AC">
      <w:r>
        <w:separator/>
      </w:r>
    </w:p>
  </w:endnote>
  <w:endnote w:type="continuationSeparator" w:id="0">
    <w:p w:rsidR="00F81CA3" w:rsidRDefault="00F81CA3" w:rsidP="004A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AC" w:rsidRDefault="004A6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AC" w:rsidRDefault="004A66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AC" w:rsidRDefault="004A6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A3" w:rsidRDefault="00F81CA3" w:rsidP="004A66AC">
      <w:r>
        <w:separator/>
      </w:r>
    </w:p>
  </w:footnote>
  <w:footnote w:type="continuationSeparator" w:id="0">
    <w:p w:rsidR="00F81CA3" w:rsidRDefault="00F81CA3" w:rsidP="004A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AC" w:rsidRDefault="004A66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2094" o:spid="_x0000_s2050" type="#_x0000_t136" style="position:absolute;margin-left:0;margin-top:0;width:581.4pt;height:58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ĐLĐ HUYỆN PHÚ RIỀN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AC" w:rsidRDefault="004A66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2095" o:spid="_x0000_s2051" type="#_x0000_t136" style="position:absolute;margin-left:0;margin-top:0;width:581.4pt;height:7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ĐLĐ HUYỆN PHÚ RIỀN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AC" w:rsidRDefault="004A66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2093" o:spid="_x0000_s2049" type="#_x0000_t136" style="position:absolute;margin-left:0;margin-top:0;width:581.4pt;height:58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ĐLĐ HUYỆN PHÚ RIỀN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2045"/>
    <w:multiLevelType w:val="hybridMultilevel"/>
    <w:tmpl w:val="4626A352"/>
    <w:lvl w:ilvl="0" w:tplc="B5F29E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42"/>
    <w:rsid w:val="00274B40"/>
    <w:rsid w:val="00275291"/>
    <w:rsid w:val="00292BE0"/>
    <w:rsid w:val="004A66AC"/>
    <w:rsid w:val="00E06442"/>
    <w:rsid w:val="00F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CED4E81-093E-4859-8342-9F083C2F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442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74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6AC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4A6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6A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2022-12-28T03:26:00Z</dcterms:created>
  <dcterms:modified xsi:type="dcterms:W3CDTF">2023-05-18T07:36:00Z</dcterms:modified>
</cp:coreProperties>
</file>