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245"/>
      </w:tblGrid>
      <w:tr w:rsidR="00CF5805" w:rsidRPr="00D50BF3" w:rsidTr="00D50BF3">
        <w:trPr>
          <w:trHeight w:val="1265"/>
        </w:trPr>
        <w:tc>
          <w:tcPr>
            <w:tcW w:w="5245" w:type="dxa"/>
          </w:tcPr>
          <w:p w:rsidR="006E59B3" w:rsidRDefault="004779BC" w:rsidP="00AB3934">
            <w:pPr>
              <w:jc w:val="center"/>
              <w:rPr>
                <w:rFonts w:ascii="Times New Roman" w:hAnsi="Times New Roman" w:cs="Times New Roman"/>
                <w:b/>
                <w:sz w:val="24"/>
                <w:szCs w:val="24"/>
              </w:rPr>
            </w:pPr>
            <w:bookmarkStart w:id="0" w:name="_GoBack"/>
            <w:r>
              <w:rPr>
                <w:rFonts w:ascii="Times New Roman" w:hAnsi="Times New Roman" w:cs="Times New Roman"/>
                <w:sz w:val="24"/>
                <w:szCs w:val="24"/>
              </w:rPr>
              <w:t>HUYỆN ỦY PHÚ RIỀNG</w:t>
            </w:r>
          </w:p>
          <w:p w:rsidR="003D3DC0" w:rsidRDefault="00AB3934" w:rsidP="003D3DC0">
            <w:pPr>
              <w:jc w:val="center"/>
              <w:rPr>
                <w:rFonts w:ascii="Times New Roman" w:hAnsi="Times New Roman" w:cs="Times New Roman"/>
                <w:b/>
                <w:sz w:val="24"/>
                <w:szCs w:val="24"/>
              </w:rPr>
            </w:pPr>
            <w:r>
              <w:rPr>
                <w:rFonts w:ascii="Times New Roman" w:hAnsi="Times New Roman" w:cs="Times New Roman"/>
                <w:b/>
                <w:sz w:val="24"/>
                <w:szCs w:val="24"/>
              </w:rPr>
              <w:t>CHI BỘ</w:t>
            </w:r>
            <w:r w:rsidR="004779BC">
              <w:rPr>
                <w:rFonts w:ascii="Times New Roman" w:hAnsi="Times New Roman" w:cs="Times New Roman"/>
                <w:b/>
                <w:sz w:val="24"/>
                <w:szCs w:val="24"/>
              </w:rPr>
              <w:t xml:space="preserve"> KHỐI VẬN</w:t>
            </w:r>
          </w:p>
          <w:p w:rsidR="002E4A05" w:rsidRPr="00D50BF3" w:rsidRDefault="002E4A05" w:rsidP="003D3DC0">
            <w:pPr>
              <w:jc w:val="center"/>
              <w:rPr>
                <w:rFonts w:ascii="Times New Roman" w:hAnsi="Times New Roman" w:cs="Times New Roman"/>
                <w:b/>
                <w:sz w:val="28"/>
                <w:szCs w:val="28"/>
              </w:rPr>
            </w:pPr>
            <w:r>
              <w:rPr>
                <w:rFonts w:ascii="Times New Roman" w:hAnsi="Times New Roman" w:cs="Times New Roman"/>
                <w:b/>
                <w:sz w:val="24"/>
                <w:szCs w:val="24"/>
              </w:rPr>
              <w:t>*</w:t>
            </w:r>
          </w:p>
        </w:tc>
        <w:tc>
          <w:tcPr>
            <w:tcW w:w="5245" w:type="dxa"/>
          </w:tcPr>
          <w:p w:rsidR="003D3DC0" w:rsidRPr="00D50BF3" w:rsidRDefault="001A3A2D" w:rsidP="003D3DC0">
            <w:pPr>
              <w:jc w:val="center"/>
              <w:rPr>
                <w:rFonts w:ascii="Times New Roman" w:hAnsi="Times New Roman" w:cs="Times New Roman"/>
                <w:b/>
                <w:sz w:val="26"/>
                <w:szCs w:val="26"/>
              </w:rPr>
            </w:pPr>
            <w:r>
              <w:rPr>
                <w:rFonts w:ascii="Times New Roman" w:hAnsi="Times New Roman" w:cs="Times New Roman"/>
                <w:b/>
                <w:sz w:val="24"/>
                <w:szCs w:val="24"/>
              </w:rPr>
              <w:t>ĐẢNG CỘNG SẢN VIỆT NAM</w:t>
            </w:r>
          </w:p>
          <w:p w:rsidR="001A3A2D" w:rsidRDefault="008911C4" w:rsidP="0056468E">
            <w:pPr>
              <w:jc w:val="center"/>
              <w:rPr>
                <w:rFonts w:ascii="Times New Roman" w:hAnsi="Times New Roman" w:cs="Times New Roman"/>
                <w:i/>
                <w:sz w:val="26"/>
                <w:szCs w:val="26"/>
              </w:rPr>
            </w:pPr>
            <w:r w:rsidRPr="008911C4">
              <w:rPr>
                <w:rFonts w:ascii="Times New Roman" w:hAnsi="Times New Roman" w:cs="Times New Roman"/>
                <w:b/>
                <w:noProof/>
                <w:sz w:val="26"/>
                <w:szCs w:val="26"/>
                <w:lang w:val="en-US"/>
              </w:rPr>
              <w:pict>
                <v:line id="Straight Connector 3" o:spid="_x0000_s1026" style="position:absolute;left:0;text-align:left;z-index:251664384;visibility:visible;mso-width-relative:margin" from="43.05pt,1.5pt" to="20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" strokecolor="black [3213]"/>
              </w:pict>
            </w:r>
          </w:p>
          <w:p w:rsidR="00D50BF3" w:rsidRPr="00D50BF3" w:rsidRDefault="00083189" w:rsidP="00083189">
            <w:pPr>
              <w:jc w:val="center"/>
              <w:rPr>
                <w:rFonts w:ascii="Times New Roman" w:hAnsi="Times New Roman" w:cs="Times New Roman"/>
                <w:i/>
                <w:sz w:val="26"/>
                <w:szCs w:val="26"/>
              </w:rPr>
            </w:pPr>
            <w:r>
              <w:rPr>
                <w:rFonts w:ascii="Times New Roman" w:hAnsi="Times New Roman" w:cs="Times New Roman"/>
                <w:i/>
                <w:sz w:val="26"/>
                <w:szCs w:val="26"/>
              </w:rPr>
              <w:t>Phú Riềng</w:t>
            </w:r>
            <w:r w:rsidR="0056468E">
              <w:rPr>
                <w:rFonts w:ascii="Times New Roman" w:hAnsi="Times New Roman" w:cs="Times New Roman"/>
                <w:i/>
                <w:sz w:val="26"/>
                <w:szCs w:val="26"/>
              </w:rPr>
              <w:t xml:space="preserve">, ngày </w:t>
            </w:r>
            <w:r>
              <w:rPr>
                <w:rFonts w:ascii="Times New Roman" w:hAnsi="Times New Roman" w:cs="Times New Roman"/>
                <w:i/>
                <w:sz w:val="26"/>
                <w:szCs w:val="26"/>
              </w:rPr>
              <w:t xml:space="preserve">07 </w:t>
            </w:r>
            <w:r w:rsidR="0056468E">
              <w:rPr>
                <w:rFonts w:ascii="Times New Roman" w:hAnsi="Times New Roman" w:cs="Times New Roman"/>
                <w:i/>
                <w:sz w:val="26"/>
                <w:szCs w:val="26"/>
              </w:rPr>
              <w:t xml:space="preserve">tháng </w:t>
            </w:r>
            <w:r>
              <w:rPr>
                <w:rFonts w:ascii="Times New Roman" w:hAnsi="Times New Roman" w:cs="Times New Roman"/>
                <w:i/>
                <w:sz w:val="26"/>
                <w:szCs w:val="26"/>
              </w:rPr>
              <w:t xml:space="preserve">3 </w:t>
            </w:r>
            <w:r w:rsidR="0056468E">
              <w:rPr>
                <w:rFonts w:ascii="Times New Roman" w:hAnsi="Times New Roman" w:cs="Times New Roman"/>
                <w:i/>
                <w:sz w:val="26"/>
                <w:szCs w:val="26"/>
              </w:rPr>
              <w:t xml:space="preserve"> năm </w:t>
            </w:r>
            <w:r w:rsidR="00AB3934">
              <w:rPr>
                <w:rFonts w:ascii="Times New Roman" w:hAnsi="Times New Roman" w:cs="Times New Roman"/>
                <w:i/>
                <w:sz w:val="26"/>
                <w:szCs w:val="26"/>
              </w:rPr>
              <w:t>2019</w:t>
            </w:r>
          </w:p>
        </w:tc>
      </w:tr>
    </w:tbl>
    <w:p w:rsidR="00A33AF5" w:rsidRPr="004779BC" w:rsidRDefault="00D50BF3" w:rsidP="00A33AF5">
      <w:pPr>
        <w:spacing w:before="30" w:after="15"/>
        <w:jc w:val="center"/>
        <w:rPr>
          <w:rFonts w:ascii="Times New Roman" w:hAnsi="Times New Roman" w:cs="Times New Roman"/>
          <w:b/>
          <w:bCs/>
          <w:sz w:val="28"/>
          <w:szCs w:val="28"/>
        </w:rPr>
      </w:pPr>
      <w:r w:rsidRPr="004779BC">
        <w:rPr>
          <w:rFonts w:ascii="Times New Roman" w:hAnsi="Times New Roman" w:cs="Times New Roman"/>
          <w:b/>
          <w:bCs/>
          <w:sz w:val="28"/>
          <w:szCs w:val="28"/>
        </w:rPr>
        <w:t>BẢN ĐĂNG KÝ</w:t>
      </w:r>
      <w:r w:rsidR="00A33AF5" w:rsidRPr="004779BC">
        <w:rPr>
          <w:rFonts w:ascii="Times New Roman" w:hAnsi="Times New Roman" w:cs="Times New Roman"/>
          <w:b/>
          <w:bCs/>
          <w:sz w:val="28"/>
          <w:szCs w:val="28"/>
        </w:rPr>
        <w:t>HỌC TẬP CHUYÊN ĐỀ</w:t>
      </w:r>
      <w:r w:rsidR="0056468E" w:rsidRPr="004779BC">
        <w:rPr>
          <w:rFonts w:ascii="Times New Roman" w:hAnsi="Times New Roman" w:cs="Times New Roman"/>
          <w:b/>
          <w:bCs/>
          <w:sz w:val="28"/>
          <w:szCs w:val="28"/>
        </w:rPr>
        <w:t xml:space="preserve"> 201</w:t>
      </w:r>
      <w:r w:rsidR="00AB3934" w:rsidRPr="004779BC">
        <w:rPr>
          <w:rFonts w:ascii="Times New Roman" w:hAnsi="Times New Roman" w:cs="Times New Roman"/>
          <w:b/>
          <w:bCs/>
          <w:sz w:val="28"/>
          <w:szCs w:val="28"/>
        </w:rPr>
        <w:t>9</w:t>
      </w:r>
    </w:p>
    <w:p w:rsidR="00A33AF5" w:rsidRPr="004779BC" w:rsidRDefault="00AB3934" w:rsidP="00A33AF5">
      <w:pPr>
        <w:spacing w:after="0"/>
        <w:jc w:val="center"/>
        <w:rPr>
          <w:rFonts w:ascii="Times New Roman" w:hAnsi="Times New Roman" w:cs="Times New Roman"/>
          <w:b/>
          <w:bCs/>
          <w:sz w:val="28"/>
          <w:szCs w:val="28"/>
        </w:rPr>
      </w:pPr>
      <w:r w:rsidRPr="004779BC">
        <w:rPr>
          <w:rFonts w:ascii="Times New Roman" w:hAnsi="Times New Roman" w:cs="Times New Roman"/>
          <w:b/>
          <w:bCs/>
          <w:sz w:val="28"/>
          <w:szCs w:val="28"/>
        </w:rPr>
        <w:t xml:space="preserve">“Xây dựng ý thức tôn trọng Nhân dân, phát huy dân chủ, chăm lo đời sống Nhân dân </w:t>
      </w:r>
      <w:proofErr w:type="gramStart"/>
      <w:r w:rsidRPr="004779BC">
        <w:rPr>
          <w:rFonts w:ascii="Times New Roman" w:hAnsi="Times New Roman" w:cs="Times New Roman"/>
          <w:b/>
          <w:bCs/>
          <w:sz w:val="28"/>
          <w:szCs w:val="28"/>
        </w:rPr>
        <w:t>theo</w:t>
      </w:r>
      <w:proofErr w:type="gramEnd"/>
      <w:r w:rsidRPr="004779BC">
        <w:rPr>
          <w:rFonts w:ascii="Times New Roman" w:hAnsi="Times New Roman" w:cs="Times New Roman"/>
          <w:b/>
          <w:bCs/>
          <w:sz w:val="28"/>
          <w:szCs w:val="28"/>
        </w:rPr>
        <w:t xml:space="preserve"> tư tưởng, đạo đức, phong cách Hồ Chí Minh”</w:t>
      </w:r>
    </w:p>
    <w:p w:rsidR="00A33AF5" w:rsidRPr="004779BC" w:rsidRDefault="00AB3934" w:rsidP="00AB3934">
      <w:pPr>
        <w:widowControl w:val="0"/>
        <w:spacing w:before="120" w:after="120" w:line="240" w:lineRule="auto"/>
        <w:jc w:val="center"/>
        <w:rPr>
          <w:rFonts w:ascii="Times New Roman" w:hAnsi="Times New Roman" w:cs="Times New Roman"/>
          <w:sz w:val="28"/>
          <w:szCs w:val="28"/>
        </w:rPr>
      </w:pPr>
      <w:r w:rsidRPr="004779BC">
        <w:rPr>
          <w:rFonts w:ascii="Times New Roman" w:hAnsi="Times New Roman" w:cs="Times New Roman"/>
          <w:bCs/>
          <w:sz w:val="28"/>
          <w:szCs w:val="28"/>
        </w:rPr>
        <w:t>----------------</w:t>
      </w:r>
    </w:p>
    <w:p w:rsidR="00A33AF5" w:rsidRPr="004779BC" w:rsidRDefault="00A33AF5" w:rsidP="001B4953">
      <w:pPr>
        <w:widowControl w:val="0"/>
        <w:tabs>
          <w:tab w:val="left" w:leader="dot" w:pos="8820"/>
        </w:tabs>
        <w:spacing w:before="120" w:after="120" w:line="240" w:lineRule="auto"/>
        <w:rPr>
          <w:rFonts w:ascii="Times New Roman" w:hAnsi="Times New Roman" w:cs="Times New Roman"/>
          <w:sz w:val="28"/>
          <w:szCs w:val="28"/>
        </w:rPr>
      </w:pPr>
    </w:p>
    <w:p w:rsidR="00AB3934" w:rsidRPr="004779BC" w:rsidRDefault="001B4953" w:rsidP="00AB3934">
      <w:pPr>
        <w:widowControl w:val="0"/>
        <w:spacing w:before="120" w:after="120" w:line="240" w:lineRule="auto"/>
        <w:jc w:val="both"/>
        <w:rPr>
          <w:rFonts w:ascii="Times New Roman" w:hAnsi="Times New Roman" w:cs="Times New Roman"/>
          <w:sz w:val="28"/>
          <w:szCs w:val="28"/>
        </w:rPr>
      </w:pPr>
      <w:r w:rsidRPr="004779BC">
        <w:rPr>
          <w:rFonts w:ascii="Times New Roman" w:hAnsi="Times New Roman" w:cs="Times New Roman"/>
          <w:sz w:val="28"/>
          <w:szCs w:val="28"/>
        </w:rPr>
        <w:tab/>
      </w:r>
      <w:r w:rsidR="00AB3934" w:rsidRPr="004779BC">
        <w:rPr>
          <w:rFonts w:ascii="Times New Roman" w:hAnsi="Times New Roman" w:cs="Times New Roman"/>
          <w:sz w:val="28"/>
          <w:szCs w:val="28"/>
        </w:rPr>
        <w:t xml:space="preserve">Họ và tên: </w:t>
      </w:r>
      <w:r w:rsidR="004779BC" w:rsidRPr="004779BC">
        <w:rPr>
          <w:rFonts w:ascii="Times New Roman" w:hAnsi="Times New Roman" w:cs="Times New Roman"/>
          <w:sz w:val="28"/>
          <w:szCs w:val="28"/>
        </w:rPr>
        <w:t>Vũ Huy Hoàng</w:t>
      </w:r>
      <w:r w:rsidR="004779BC">
        <w:rPr>
          <w:rFonts w:ascii="Times New Roman" w:hAnsi="Times New Roman" w:cs="Times New Roman"/>
          <w:sz w:val="28"/>
          <w:szCs w:val="28"/>
        </w:rPr>
        <w:t>.</w:t>
      </w:r>
      <w:r w:rsidR="00AB3934" w:rsidRPr="004779BC">
        <w:rPr>
          <w:rFonts w:ascii="Times New Roman" w:hAnsi="Times New Roman" w:cs="Times New Roman"/>
          <w:sz w:val="28"/>
          <w:szCs w:val="28"/>
        </w:rPr>
        <w:t xml:space="preserve">   Sinh ngày: </w:t>
      </w:r>
      <w:r w:rsidR="004779BC">
        <w:rPr>
          <w:rFonts w:ascii="Times New Roman" w:hAnsi="Times New Roman" w:cs="Times New Roman"/>
          <w:sz w:val="28"/>
          <w:szCs w:val="28"/>
        </w:rPr>
        <w:t>18/02/1996.</w:t>
      </w:r>
    </w:p>
    <w:p w:rsidR="00AB3934" w:rsidRPr="004779BC" w:rsidRDefault="00AB3934" w:rsidP="00AB3934">
      <w:pPr>
        <w:widowControl w:val="0"/>
        <w:spacing w:before="120" w:after="120" w:line="240" w:lineRule="auto"/>
        <w:jc w:val="both"/>
        <w:rPr>
          <w:rFonts w:ascii="Times New Roman" w:hAnsi="Times New Roman" w:cs="Times New Roman"/>
          <w:sz w:val="28"/>
          <w:szCs w:val="28"/>
        </w:rPr>
      </w:pPr>
      <w:r w:rsidRPr="004779BC">
        <w:rPr>
          <w:rFonts w:ascii="Times New Roman" w:hAnsi="Times New Roman" w:cs="Times New Roman"/>
          <w:sz w:val="28"/>
          <w:szCs w:val="28"/>
        </w:rPr>
        <w:t xml:space="preserve">          Đơn vị công tác: </w:t>
      </w:r>
      <w:r w:rsidR="004779BC" w:rsidRPr="004779BC">
        <w:rPr>
          <w:rFonts w:ascii="Times New Roman" w:hAnsi="Times New Roman" w:cs="Times New Roman"/>
          <w:sz w:val="28"/>
          <w:szCs w:val="28"/>
        </w:rPr>
        <w:t>Liên đoàn Lao động huyện Phú Riềng.</w:t>
      </w:r>
    </w:p>
    <w:p w:rsidR="00AB3934" w:rsidRPr="00083189" w:rsidRDefault="00AB3934" w:rsidP="00AB3934">
      <w:pPr>
        <w:widowControl w:val="0"/>
        <w:spacing w:before="120" w:after="120" w:line="240" w:lineRule="auto"/>
        <w:jc w:val="both"/>
        <w:rPr>
          <w:rFonts w:ascii="Times New Roman" w:hAnsi="Times New Roman" w:cs="Times New Roman"/>
          <w:sz w:val="28"/>
          <w:szCs w:val="28"/>
        </w:rPr>
      </w:pPr>
      <w:r w:rsidRPr="004779BC">
        <w:rPr>
          <w:rFonts w:ascii="Times New Roman" w:hAnsi="Times New Roman" w:cs="Times New Roman"/>
          <w:sz w:val="28"/>
          <w:szCs w:val="28"/>
        </w:rPr>
        <w:t xml:space="preserve">          </w:t>
      </w:r>
      <w:r w:rsidRPr="00083189">
        <w:rPr>
          <w:rFonts w:ascii="Times New Roman" w:hAnsi="Times New Roman" w:cs="Times New Roman"/>
          <w:sz w:val="28"/>
          <w:szCs w:val="28"/>
        </w:rPr>
        <w:t>Chức vụ đảng: Đảng viên.</w:t>
      </w:r>
    </w:p>
    <w:p w:rsidR="00AB3934" w:rsidRPr="00083189" w:rsidRDefault="00AB3934" w:rsidP="00AB3934">
      <w:pPr>
        <w:widowControl w:val="0"/>
        <w:spacing w:before="120" w:after="120" w:line="240" w:lineRule="auto"/>
        <w:ind w:firstLine="720"/>
        <w:jc w:val="both"/>
        <w:rPr>
          <w:rFonts w:ascii="Times New Roman" w:hAnsi="Times New Roman" w:cs="Times New Roman"/>
          <w:sz w:val="28"/>
          <w:szCs w:val="28"/>
        </w:rPr>
      </w:pPr>
      <w:r w:rsidRPr="00083189">
        <w:rPr>
          <w:rFonts w:ascii="Times New Roman" w:hAnsi="Times New Roman" w:cs="Times New Roman"/>
          <w:sz w:val="28"/>
          <w:szCs w:val="28"/>
        </w:rPr>
        <w:t xml:space="preserve">Chức vụ chính quyền, đoàn thể: </w:t>
      </w:r>
      <w:r w:rsidR="004779BC" w:rsidRPr="00083189">
        <w:rPr>
          <w:rFonts w:ascii="Times New Roman" w:hAnsi="Times New Roman" w:cs="Times New Roman"/>
          <w:sz w:val="28"/>
          <w:szCs w:val="28"/>
        </w:rPr>
        <w:t>Nhân viên</w:t>
      </w:r>
    </w:p>
    <w:p w:rsidR="00A33AF5" w:rsidRPr="00083189" w:rsidRDefault="00AB3934" w:rsidP="00AB3934">
      <w:pPr>
        <w:widowControl w:val="0"/>
        <w:spacing w:before="120" w:after="120" w:line="240" w:lineRule="auto"/>
        <w:ind w:firstLine="720"/>
        <w:jc w:val="both"/>
        <w:rPr>
          <w:rFonts w:ascii="Times New Roman" w:hAnsi="Times New Roman" w:cs="Times New Roman"/>
          <w:sz w:val="28"/>
          <w:szCs w:val="28"/>
        </w:rPr>
      </w:pPr>
      <w:r w:rsidRPr="00083189">
        <w:rPr>
          <w:rFonts w:ascii="Times New Roman" w:hAnsi="Times New Roman" w:cs="Times New Roman"/>
          <w:sz w:val="28"/>
          <w:szCs w:val="28"/>
        </w:rPr>
        <w:t xml:space="preserve">Sinh hoạt tại chi bộ: Chi bộ </w:t>
      </w:r>
      <w:r w:rsidR="004779BC" w:rsidRPr="00083189">
        <w:rPr>
          <w:rFonts w:ascii="Times New Roman" w:hAnsi="Times New Roman" w:cs="Times New Roman"/>
          <w:sz w:val="28"/>
          <w:szCs w:val="28"/>
        </w:rPr>
        <w:t>Khối Vận huyện Phú Riềng</w:t>
      </w:r>
    </w:p>
    <w:p w:rsidR="00083189" w:rsidRDefault="00083189" w:rsidP="001B4953">
      <w:pPr>
        <w:widowControl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Kế hoạch số 244-KH/HU ngày 07/01/2019 của Huyện ủy Phú Riềng về việc tổ chức học tập chuyên đề năm 2019 về “Xây dựng ý thức tôn trọng nhân dân, phát huy dân chủ, chăm lo đời sống nhân dân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tư tưởng, đạo đức, phong cách Hồ Chí Minh”.</w:t>
      </w:r>
    </w:p>
    <w:p w:rsidR="00A33AF5" w:rsidRPr="00083189" w:rsidRDefault="004779BC" w:rsidP="001B4953">
      <w:pPr>
        <w:widowControl w:val="0"/>
        <w:spacing w:before="120" w:after="120" w:line="240" w:lineRule="auto"/>
        <w:ind w:firstLine="720"/>
        <w:jc w:val="both"/>
        <w:rPr>
          <w:rFonts w:ascii="Times New Roman" w:hAnsi="Times New Roman" w:cs="Times New Roman"/>
          <w:sz w:val="28"/>
          <w:szCs w:val="28"/>
        </w:rPr>
      </w:pPr>
      <w:r w:rsidRPr="00083189">
        <w:rPr>
          <w:rFonts w:ascii="Times New Roman" w:hAnsi="Times New Roman" w:cs="Times New Roman"/>
          <w:sz w:val="28"/>
          <w:szCs w:val="28"/>
        </w:rPr>
        <w:t>Căn cứ các tiêu chí về</w:t>
      </w:r>
      <w:r w:rsidR="006E73F8" w:rsidRPr="00083189">
        <w:rPr>
          <w:rFonts w:ascii="Times New Roman" w:hAnsi="Times New Roman" w:cs="Times New Roman"/>
          <w:sz w:val="28"/>
          <w:szCs w:val="28"/>
        </w:rPr>
        <w:t xml:space="preserve"> học tập và làm </w:t>
      </w:r>
      <w:proofErr w:type="gramStart"/>
      <w:r w:rsidR="006E73F8" w:rsidRPr="00083189">
        <w:rPr>
          <w:rFonts w:ascii="Times New Roman" w:hAnsi="Times New Roman" w:cs="Times New Roman"/>
          <w:sz w:val="28"/>
          <w:szCs w:val="28"/>
        </w:rPr>
        <w:t>theo</w:t>
      </w:r>
      <w:proofErr w:type="gramEnd"/>
      <w:r w:rsidR="006E73F8" w:rsidRPr="00083189">
        <w:rPr>
          <w:rFonts w:ascii="Times New Roman" w:hAnsi="Times New Roman" w:cs="Times New Roman"/>
          <w:sz w:val="28"/>
          <w:szCs w:val="28"/>
        </w:rPr>
        <w:t xml:space="preserve"> tấm gương đạo đức Hồ Chí Minh năm 201</w:t>
      </w:r>
      <w:r w:rsidR="007A2739" w:rsidRPr="00083189">
        <w:rPr>
          <w:rFonts w:ascii="Times New Roman" w:hAnsi="Times New Roman" w:cs="Times New Roman"/>
          <w:sz w:val="28"/>
          <w:szCs w:val="28"/>
        </w:rPr>
        <w:t>9</w:t>
      </w:r>
      <w:r w:rsidRPr="00083189">
        <w:rPr>
          <w:rFonts w:ascii="Times New Roman" w:hAnsi="Times New Roman" w:cs="Times New Roman"/>
          <w:sz w:val="28"/>
          <w:szCs w:val="28"/>
        </w:rPr>
        <w:t xml:space="preserve"> </w:t>
      </w:r>
      <w:r w:rsidR="007A2739" w:rsidRPr="00083189">
        <w:rPr>
          <w:rFonts w:ascii="Times New Roman" w:hAnsi="Times New Roman" w:cs="Times New Roman"/>
          <w:sz w:val="28"/>
          <w:szCs w:val="28"/>
        </w:rPr>
        <w:t>“Xây dựng ý thức tôn trọng Nhân dân, phát huy dân chủ, chăm lo đời sống Nhân dân theo tư tưởng, đạo đức, phong cách Hồ Chí Minh”</w:t>
      </w:r>
      <w:r w:rsidR="000F74C6" w:rsidRPr="00083189">
        <w:rPr>
          <w:rFonts w:ascii="Times New Roman" w:hAnsi="Times New Roman" w:cs="Times New Roman"/>
          <w:i/>
          <w:sz w:val="28"/>
          <w:szCs w:val="28"/>
        </w:rPr>
        <w:t xml:space="preserve">. </w:t>
      </w:r>
      <w:r w:rsidR="007A2739" w:rsidRPr="00083189">
        <w:rPr>
          <w:rFonts w:ascii="Times New Roman" w:hAnsi="Times New Roman" w:cs="Times New Roman"/>
          <w:sz w:val="28"/>
          <w:szCs w:val="28"/>
        </w:rPr>
        <w:t>T</w:t>
      </w:r>
      <w:r w:rsidR="00A33AF5" w:rsidRPr="00083189">
        <w:rPr>
          <w:rFonts w:ascii="Times New Roman" w:hAnsi="Times New Roman" w:cs="Times New Roman"/>
          <w:sz w:val="28"/>
          <w:szCs w:val="28"/>
        </w:rPr>
        <w:t>ôi xin đăng ký</w:t>
      </w:r>
      <w:r w:rsidR="00B762A0" w:rsidRPr="00083189">
        <w:rPr>
          <w:rFonts w:ascii="Times New Roman" w:hAnsi="Times New Roman" w:cs="Times New Roman"/>
          <w:sz w:val="28"/>
          <w:szCs w:val="28"/>
        </w:rPr>
        <w:t xml:space="preserve"> và</w:t>
      </w:r>
      <w:r w:rsidR="00A33AF5" w:rsidRPr="00083189">
        <w:rPr>
          <w:rFonts w:ascii="Times New Roman" w:hAnsi="Times New Roman" w:cs="Times New Roman"/>
          <w:sz w:val="28"/>
          <w:szCs w:val="28"/>
        </w:rPr>
        <w:t xml:space="preserve"> hạ quyết tâm học tập </w:t>
      </w:r>
      <w:r w:rsidR="00795586" w:rsidRPr="00083189">
        <w:rPr>
          <w:rFonts w:ascii="Times New Roman" w:hAnsi="Times New Roman" w:cs="Times New Roman"/>
          <w:sz w:val="28"/>
          <w:szCs w:val="28"/>
        </w:rPr>
        <w:t>chuyên đề</w:t>
      </w:r>
      <w:r w:rsidR="00A33AF5" w:rsidRPr="00083189">
        <w:rPr>
          <w:rFonts w:ascii="Times New Roman" w:hAnsi="Times New Roman" w:cs="Times New Roman"/>
          <w:sz w:val="28"/>
          <w:szCs w:val="28"/>
        </w:rPr>
        <w:t xml:space="preserve"> năm 201</w:t>
      </w:r>
      <w:r w:rsidR="007A2739" w:rsidRPr="00083189">
        <w:rPr>
          <w:rFonts w:ascii="Times New Roman" w:hAnsi="Times New Roman" w:cs="Times New Roman"/>
          <w:sz w:val="28"/>
          <w:szCs w:val="28"/>
        </w:rPr>
        <w:t>9</w:t>
      </w:r>
      <w:r w:rsidR="00A33AF5" w:rsidRPr="00083189">
        <w:rPr>
          <w:rFonts w:ascii="Times New Roman" w:hAnsi="Times New Roman" w:cs="Times New Roman"/>
          <w:sz w:val="28"/>
          <w:szCs w:val="28"/>
        </w:rPr>
        <w:t xml:space="preserve"> cụ thể như sau:</w:t>
      </w:r>
    </w:p>
    <w:p w:rsidR="00C85E07" w:rsidRPr="00083189" w:rsidRDefault="00D46022" w:rsidP="00D46022">
      <w:pPr>
        <w:pStyle w:val="ListParagraph"/>
        <w:widowControl w:val="0"/>
        <w:spacing w:before="120" w:after="0" w:line="240" w:lineRule="auto"/>
        <w:contextualSpacing w:val="0"/>
        <w:jc w:val="both"/>
        <w:rPr>
          <w:rFonts w:ascii="Times New Roman" w:hAnsi="Times New Roman" w:cs="Times New Roman"/>
          <w:b/>
          <w:sz w:val="28"/>
          <w:szCs w:val="28"/>
        </w:rPr>
      </w:pPr>
      <w:r w:rsidRPr="00083189">
        <w:rPr>
          <w:rFonts w:ascii="Times New Roman" w:hAnsi="Times New Roman" w:cs="Times New Roman"/>
          <w:b/>
          <w:sz w:val="28"/>
          <w:szCs w:val="28"/>
        </w:rPr>
        <w:t xml:space="preserve">I. </w:t>
      </w:r>
      <w:r w:rsidR="005D2BD4" w:rsidRPr="00083189">
        <w:rPr>
          <w:rFonts w:ascii="Times New Roman" w:hAnsi="Times New Roman" w:cs="Times New Roman"/>
          <w:b/>
          <w:sz w:val="28"/>
          <w:szCs w:val="28"/>
        </w:rPr>
        <w:t>Các chuẩn mực chính trong nội dung đăng ký</w:t>
      </w:r>
    </w:p>
    <w:p w:rsidR="007A2739" w:rsidRPr="00083189" w:rsidRDefault="001B4953" w:rsidP="004779BC">
      <w:pPr>
        <w:widowControl w:val="0"/>
        <w:tabs>
          <w:tab w:val="left" w:pos="567"/>
        </w:tabs>
        <w:spacing w:after="120" w:line="240" w:lineRule="auto"/>
        <w:jc w:val="both"/>
        <w:rPr>
          <w:rFonts w:ascii="Times New Roman" w:hAnsi="Times New Roman" w:cs="Times New Roman"/>
          <w:sz w:val="28"/>
          <w:szCs w:val="28"/>
        </w:rPr>
      </w:pPr>
      <w:r w:rsidRPr="00083189">
        <w:rPr>
          <w:rFonts w:ascii="Times New Roman" w:hAnsi="Times New Roman" w:cs="Times New Roman"/>
          <w:sz w:val="28"/>
          <w:szCs w:val="28"/>
        </w:rPr>
        <w:tab/>
      </w:r>
      <w:r w:rsidR="00D46022" w:rsidRPr="00083189">
        <w:rPr>
          <w:rFonts w:ascii="Times New Roman" w:hAnsi="Times New Roman" w:cs="Times New Roman"/>
          <w:sz w:val="28"/>
          <w:szCs w:val="28"/>
        </w:rPr>
        <w:tab/>
      </w:r>
      <w:proofErr w:type="gramStart"/>
      <w:r w:rsidR="007A2739" w:rsidRPr="00083189">
        <w:rPr>
          <w:rFonts w:ascii="Times New Roman" w:hAnsi="Times New Roman" w:cs="Times New Roman"/>
          <w:sz w:val="28"/>
          <w:szCs w:val="28"/>
        </w:rPr>
        <w:t>Tư tưởng Hồ Chí Minh về tôn trọng Nhân dân, phát huy dân chủ, chăm lo đời sống nhân dân được thể hiện là phải có thái độ đánh giá cao vai trò, vị trí của nhân dân.</w:t>
      </w:r>
      <w:proofErr w:type="gramEnd"/>
      <w:r w:rsidR="007A2739" w:rsidRPr="00083189">
        <w:rPr>
          <w:rFonts w:ascii="Times New Roman" w:hAnsi="Times New Roman" w:cs="Times New Roman"/>
          <w:sz w:val="28"/>
          <w:szCs w:val="28"/>
        </w:rPr>
        <w:t xml:space="preserve"> Theo Bác, muốn thật sự tôn trọng nhân dân thì phải hiểu dân. Chính tài dân, sức dân, của dân, quyền dân, lòng dân, sự khôn khéo, hăng hái, anh hùng đã tạo nên “cái </w:t>
      </w:r>
      <w:proofErr w:type="gramStart"/>
      <w:r w:rsidR="007A2739" w:rsidRPr="00083189">
        <w:rPr>
          <w:rFonts w:ascii="Times New Roman" w:hAnsi="Times New Roman" w:cs="Times New Roman"/>
          <w:sz w:val="28"/>
          <w:szCs w:val="28"/>
        </w:rPr>
        <w:t>gốc</w:t>
      </w:r>
      <w:proofErr w:type="gramEnd"/>
      <w:r w:rsidR="007A2739" w:rsidRPr="00083189">
        <w:rPr>
          <w:rFonts w:ascii="Times New Roman" w:hAnsi="Times New Roman" w:cs="Times New Roman"/>
          <w:sz w:val="28"/>
          <w:szCs w:val="28"/>
        </w:rPr>
        <w:t xml:space="preserve">” của dân. </w:t>
      </w:r>
      <w:proofErr w:type="gramStart"/>
      <w:r w:rsidR="007A2739" w:rsidRPr="00083189">
        <w:rPr>
          <w:rFonts w:ascii="Times New Roman" w:hAnsi="Times New Roman" w:cs="Times New Roman"/>
          <w:sz w:val="28"/>
          <w:szCs w:val="28"/>
        </w:rPr>
        <w:t>Cùng với thái độ đánh giá cao vai trò của nhân dân, ý thức tôn trọng nhân dân còn phải đặc biệt chú ý không xâm phạm đến lợi ích, quyền lợi hợp pháp, không xúc phạm nhân dân.</w:t>
      </w:r>
      <w:proofErr w:type="gramEnd"/>
      <w:r w:rsidR="007A2739" w:rsidRPr="00083189">
        <w:rPr>
          <w:rFonts w:ascii="Times New Roman" w:hAnsi="Times New Roman" w:cs="Times New Roman"/>
          <w:sz w:val="28"/>
          <w:szCs w:val="28"/>
        </w:rPr>
        <w:t xml:space="preserve"> </w:t>
      </w:r>
      <w:proofErr w:type="gramStart"/>
      <w:r w:rsidR="007A2739" w:rsidRPr="00083189">
        <w:rPr>
          <w:rFonts w:ascii="Times New Roman" w:hAnsi="Times New Roman" w:cs="Times New Roman"/>
          <w:sz w:val="28"/>
          <w:szCs w:val="28"/>
        </w:rPr>
        <w:t>Phải luôn luôn tôn trọng và giữ gìn của công, của nhân dân.</w:t>
      </w:r>
      <w:proofErr w:type="gramEnd"/>
    </w:p>
    <w:p w:rsidR="007A2739" w:rsidRPr="00083189" w:rsidRDefault="007A2739" w:rsidP="007A2739">
      <w:pPr>
        <w:widowControl w:val="0"/>
        <w:tabs>
          <w:tab w:val="left" w:pos="567"/>
        </w:tabs>
        <w:spacing w:before="120" w:after="120" w:line="240" w:lineRule="auto"/>
        <w:jc w:val="both"/>
        <w:rPr>
          <w:rFonts w:ascii="Times New Roman" w:hAnsi="Times New Roman" w:cs="Times New Roman"/>
          <w:sz w:val="28"/>
          <w:szCs w:val="28"/>
        </w:rPr>
      </w:pPr>
      <w:r w:rsidRPr="00083189">
        <w:rPr>
          <w:rFonts w:ascii="Times New Roman" w:hAnsi="Times New Roman" w:cs="Times New Roman"/>
          <w:sz w:val="28"/>
          <w:szCs w:val="28"/>
        </w:rPr>
        <w:tab/>
      </w:r>
      <w:r w:rsidR="00D46022" w:rsidRPr="00083189">
        <w:rPr>
          <w:rFonts w:ascii="Times New Roman" w:hAnsi="Times New Roman" w:cs="Times New Roman"/>
          <w:sz w:val="28"/>
          <w:szCs w:val="28"/>
        </w:rPr>
        <w:tab/>
      </w:r>
      <w:r w:rsidRPr="00083189">
        <w:rPr>
          <w:rFonts w:ascii="Times New Roman" w:hAnsi="Times New Roman" w:cs="Times New Roman"/>
          <w:sz w:val="28"/>
          <w:szCs w:val="28"/>
        </w:rPr>
        <w:t xml:space="preserve">Theo tư tưởng Hồ Chí Minh về chăm lo đời sống nhân dân là vì con người, do con người, trước hết là vì dân và do dân. </w:t>
      </w:r>
      <w:proofErr w:type="gramStart"/>
      <w:r w:rsidRPr="00083189">
        <w:rPr>
          <w:rFonts w:ascii="Times New Roman" w:hAnsi="Times New Roman" w:cs="Times New Roman"/>
          <w:sz w:val="28"/>
          <w:szCs w:val="28"/>
        </w:rPr>
        <w:t>Theo Bác, muốn có sức dân, lòng dân thì phải chăm lo đời sống của dân.</w:t>
      </w:r>
      <w:proofErr w:type="gramEnd"/>
      <w:r w:rsidRPr="00083189">
        <w:rPr>
          <w:rFonts w:ascii="Times New Roman" w:hAnsi="Times New Roman" w:cs="Times New Roman"/>
          <w:sz w:val="28"/>
          <w:szCs w:val="28"/>
        </w:rPr>
        <w:t xml:space="preserve"> </w:t>
      </w:r>
      <w:proofErr w:type="gramStart"/>
      <w:r w:rsidRPr="00083189">
        <w:rPr>
          <w:rFonts w:ascii="Times New Roman" w:hAnsi="Times New Roman" w:cs="Times New Roman"/>
          <w:sz w:val="28"/>
          <w:szCs w:val="28"/>
        </w:rPr>
        <w:t>Trước lúc đi xa, Hồ Chí Minh vẫn quan tâm “đầu tiên là công việc đối với con người”.</w:t>
      </w:r>
      <w:proofErr w:type="gramEnd"/>
      <w:r w:rsidRPr="00083189">
        <w:rPr>
          <w:rFonts w:ascii="Times New Roman" w:hAnsi="Times New Roman" w:cs="Times New Roman"/>
          <w:sz w:val="28"/>
          <w:szCs w:val="28"/>
        </w:rPr>
        <w:t xml:space="preserve"> </w:t>
      </w:r>
      <w:proofErr w:type="gramStart"/>
      <w:r w:rsidRPr="00083189">
        <w:rPr>
          <w:rFonts w:ascii="Times New Roman" w:hAnsi="Times New Roman" w:cs="Times New Roman"/>
          <w:sz w:val="28"/>
          <w:szCs w:val="28"/>
        </w:rPr>
        <w:t>Người dặn trong Di chúc “Đảng cần phải có kế hoạch thật tốt để phát triển kinh tế và văn hóa, nhằm không ngừng nâng cao đời sống của nhân dân”.</w:t>
      </w:r>
      <w:proofErr w:type="gramEnd"/>
    </w:p>
    <w:p w:rsidR="007A2739" w:rsidRPr="00083189" w:rsidRDefault="007A2739" w:rsidP="007A2739">
      <w:pPr>
        <w:widowControl w:val="0"/>
        <w:tabs>
          <w:tab w:val="left" w:pos="567"/>
        </w:tabs>
        <w:spacing w:before="120" w:after="120" w:line="240" w:lineRule="auto"/>
        <w:jc w:val="both"/>
        <w:rPr>
          <w:rFonts w:ascii="Times New Roman" w:hAnsi="Times New Roman" w:cs="Times New Roman"/>
          <w:sz w:val="28"/>
          <w:szCs w:val="28"/>
        </w:rPr>
      </w:pPr>
      <w:r w:rsidRPr="00083189">
        <w:rPr>
          <w:rFonts w:ascii="Times New Roman" w:hAnsi="Times New Roman" w:cs="Times New Roman"/>
          <w:sz w:val="28"/>
          <w:szCs w:val="28"/>
        </w:rPr>
        <w:tab/>
      </w:r>
      <w:r w:rsidR="00D46022" w:rsidRPr="00083189">
        <w:rPr>
          <w:rFonts w:ascii="Times New Roman" w:hAnsi="Times New Roman" w:cs="Times New Roman"/>
          <w:sz w:val="28"/>
          <w:szCs w:val="28"/>
        </w:rPr>
        <w:tab/>
      </w:r>
      <w:proofErr w:type="gramStart"/>
      <w:r w:rsidRPr="00083189">
        <w:rPr>
          <w:rFonts w:ascii="Times New Roman" w:hAnsi="Times New Roman" w:cs="Times New Roman"/>
          <w:sz w:val="28"/>
          <w:szCs w:val="28"/>
        </w:rPr>
        <w:t>Đạo đức Hồ Chí Minh về ý thức tôn trọng Nhân dân thể hiện nổi bật ở sự thống nhất giữa tư tưởng đạo đức và tư tưởng chính trị của Người.</w:t>
      </w:r>
      <w:proofErr w:type="gramEnd"/>
    </w:p>
    <w:p w:rsidR="007A2739" w:rsidRPr="00083189" w:rsidRDefault="007A2739" w:rsidP="007A2739">
      <w:pPr>
        <w:widowControl w:val="0"/>
        <w:tabs>
          <w:tab w:val="left" w:pos="567"/>
        </w:tabs>
        <w:spacing w:before="120" w:after="120" w:line="240" w:lineRule="auto"/>
        <w:jc w:val="both"/>
        <w:rPr>
          <w:rFonts w:ascii="Times New Roman" w:hAnsi="Times New Roman" w:cs="Times New Roman"/>
          <w:sz w:val="28"/>
          <w:szCs w:val="28"/>
        </w:rPr>
      </w:pPr>
      <w:r w:rsidRPr="00083189">
        <w:rPr>
          <w:rFonts w:ascii="Times New Roman" w:hAnsi="Times New Roman" w:cs="Times New Roman"/>
          <w:sz w:val="28"/>
          <w:szCs w:val="28"/>
        </w:rPr>
        <w:lastRenderedPageBreak/>
        <w:tab/>
      </w:r>
      <w:r w:rsidR="00D46022" w:rsidRPr="00083189">
        <w:rPr>
          <w:rFonts w:ascii="Times New Roman" w:hAnsi="Times New Roman" w:cs="Times New Roman"/>
          <w:sz w:val="28"/>
          <w:szCs w:val="28"/>
        </w:rPr>
        <w:tab/>
      </w:r>
      <w:proofErr w:type="gramStart"/>
      <w:r w:rsidRPr="00083189">
        <w:rPr>
          <w:rFonts w:ascii="Times New Roman" w:hAnsi="Times New Roman" w:cs="Times New Roman"/>
          <w:sz w:val="28"/>
          <w:szCs w:val="28"/>
        </w:rPr>
        <w:t>Ý thức tôn trọng nhân dân ở khía cạnh đạo đức cần phải khai thác ở việc coi trọng, đề cao nhân dân.</w:t>
      </w:r>
      <w:proofErr w:type="gramEnd"/>
      <w:r w:rsidRPr="00083189">
        <w:rPr>
          <w:rFonts w:ascii="Times New Roman" w:hAnsi="Times New Roman" w:cs="Times New Roman"/>
          <w:sz w:val="28"/>
          <w:szCs w:val="28"/>
        </w:rPr>
        <w:t xml:space="preserve"> </w:t>
      </w:r>
      <w:proofErr w:type="gramStart"/>
      <w:r w:rsidRPr="00083189">
        <w:rPr>
          <w:rFonts w:ascii="Times New Roman" w:hAnsi="Times New Roman" w:cs="Times New Roman"/>
          <w:sz w:val="28"/>
          <w:szCs w:val="28"/>
        </w:rPr>
        <w:t>Tôn trọng nhân dân trong đạo đức Hồ Chí Minh là đề cao ý dân, sức dân, bởi “dễ mười lần không dân cũng chịu.</w:t>
      </w:r>
      <w:proofErr w:type="gramEnd"/>
      <w:r w:rsidRPr="00083189">
        <w:rPr>
          <w:rFonts w:ascii="Times New Roman" w:hAnsi="Times New Roman" w:cs="Times New Roman"/>
          <w:sz w:val="28"/>
          <w:szCs w:val="28"/>
        </w:rPr>
        <w:t xml:space="preserve"> Khó trăm lần dân liệu cũng xong”. </w:t>
      </w:r>
      <w:proofErr w:type="gramStart"/>
      <w:r w:rsidRPr="00083189">
        <w:rPr>
          <w:rFonts w:ascii="Times New Roman" w:hAnsi="Times New Roman" w:cs="Times New Roman"/>
          <w:sz w:val="28"/>
          <w:szCs w:val="28"/>
        </w:rPr>
        <w:t>Vì vậy, “đối với dân ta đừng có làm điều gì trái ý dân.</w:t>
      </w:r>
      <w:proofErr w:type="gramEnd"/>
      <w:r w:rsidRPr="00083189">
        <w:rPr>
          <w:rFonts w:ascii="Times New Roman" w:hAnsi="Times New Roman" w:cs="Times New Roman"/>
          <w:sz w:val="28"/>
          <w:szCs w:val="28"/>
        </w:rPr>
        <w:t xml:space="preserve"> </w:t>
      </w:r>
      <w:proofErr w:type="gramStart"/>
      <w:r w:rsidRPr="00083189">
        <w:rPr>
          <w:rFonts w:ascii="Times New Roman" w:hAnsi="Times New Roman" w:cs="Times New Roman"/>
          <w:sz w:val="28"/>
          <w:szCs w:val="28"/>
        </w:rPr>
        <w:t>Dân muốn gì, ta phải làm nấy”.</w:t>
      </w:r>
      <w:proofErr w:type="gramEnd"/>
      <w:r w:rsidRPr="00083189">
        <w:rPr>
          <w:rFonts w:ascii="Times New Roman" w:hAnsi="Times New Roman" w:cs="Times New Roman"/>
          <w:sz w:val="28"/>
          <w:szCs w:val="28"/>
        </w:rPr>
        <w:t xml:space="preserve"> Người yêu cầu cán bộ, đảng viên hết lòng, hết sức phục vụ nhân dân, yêu kính nhân dân, thật sự tôn trọng nhân dân.</w:t>
      </w:r>
    </w:p>
    <w:p w:rsidR="009E542D" w:rsidRPr="00083189" w:rsidRDefault="007A2739" w:rsidP="007A2739">
      <w:pPr>
        <w:widowControl w:val="0"/>
        <w:tabs>
          <w:tab w:val="left" w:pos="567"/>
        </w:tabs>
        <w:spacing w:before="120" w:after="120" w:line="240" w:lineRule="auto"/>
        <w:jc w:val="both"/>
        <w:rPr>
          <w:rFonts w:ascii="Times New Roman" w:hAnsi="Times New Roman" w:cs="Times New Roman"/>
          <w:sz w:val="28"/>
          <w:szCs w:val="28"/>
        </w:rPr>
      </w:pPr>
      <w:r w:rsidRPr="00083189">
        <w:rPr>
          <w:rFonts w:ascii="Times New Roman" w:hAnsi="Times New Roman" w:cs="Times New Roman"/>
          <w:sz w:val="28"/>
          <w:szCs w:val="28"/>
        </w:rPr>
        <w:tab/>
      </w:r>
      <w:r w:rsidR="00D46022" w:rsidRPr="00083189">
        <w:rPr>
          <w:rFonts w:ascii="Times New Roman" w:hAnsi="Times New Roman" w:cs="Times New Roman"/>
          <w:sz w:val="28"/>
          <w:szCs w:val="28"/>
        </w:rPr>
        <w:tab/>
      </w:r>
      <w:r w:rsidRPr="00083189">
        <w:rPr>
          <w:rFonts w:ascii="Times New Roman" w:hAnsi="Times New Roman" w:cs="Times New Roman"/>
          <w:sz w:val="28"/>
          <w:szCs w:val="28"/>
        </w:rPr>
        <w:t>Hướng dẫn số 74 của Ban Tuyên giáo Trung ương nêu rõ, mục đích, yêu cầu của việc học tập chuyên đề năm 2019 là tăng cường việc xây dựng ý thức tôn trọng Nhân dân, phát huy dân chủ, chăm lo đời sống Nhân dân theo tư tưởng, đạo đức, phong cách Hồ Chí Minh trong cán bộ, đảng viên, nhằm tạo động lực to lớn cho công cuộc đổi mới, góp phần đẩy mạnh xây dựng Đảng trong sạch, vững mạnh về chính trị, tư tưởng, tổ chức và đạo đức, xây dựng Nhà nước pháp quyền xã hội chủ nghĩa của dân, do dân, vì dân, củng cố hệ thống chính trị trong giai đoạn hiện nay.</w:t>
      </w:r>
    </w:p>
    <w:p w:rsidR="00A33AF5" w:rsidRPr="00083189" w:rsidRDefault="00D46022" w:rsidP="00D46022">
      <w:pPr>
        <w:widowControl w:val="0"/>
        <w:tabs>
          <w:tab w:val="left" w:pos="426"/>
        </w:tabs>
        <w:spacing w:before="120" w:after="120" w:line="240" w:lineRule="auto"/>
        <w:jc w:val="both"/>
        <w:rPr>
          <w:rFonts w:ascii="Times New Roman" w:hAnsi="Times New Roman" w:cs="Times New Roman"/>
          <w:b/>
          <w:bCs/>
          <w:sz w:val="28"/>
          <w:szCs w:val="28"/>
        </w:rPr>
      </w:pPr>
      <w:r w:rsidRPr="00083189">
        <w:rPr>
          <w:rFonts w:ascii="Times New Roman" w:hAnsi="Times New Roman" w:cs="Times New Roman"/>
          <w:b/>
          <w:bCs/>
          <w:sz w:val="28"/>
          <w:szCs w:val="28"/>
        </w:rPr>
        <w:tab/>
      </w:r>
      <w:r w:rsidRPr="00083189">
        <w:rPr>
          <w:rFonts w:ascii="Times New Roman" w:hAnsi="Times New Roman" w:cs="Times New Roman"/>
          <w:b/>
          <w:bCs/>
          <w:sz w:val="28"/>
          <w:szCs w:val="28"/>
        </w:rPr>
        <w:tab/>
        <w:t xml:space="preserve">II. </w:t>
      </w:r>
      <w:r w:rsidR="00A33AF5" w:rsidRPr="00083189">
        <w:rPr>
          <w:rFonts w:ascii="Times New Roman" w:hAnsi="Times New Roman" w:cs="Times New Roman"/>
          <w:b/>
          <w:bCs/>
          <w:sz w:val="28"/>
          <w:szCs w:val="28"/>
        </w:rPr>
        <w:t xml:space="preserve">Các nội </w:t>
      </w:r>
      <w:r w:rsidR="00A33AF5" w:rsidRPr="00083189">
        <w:rPr>
          <w:rFonts w:ascii="Times New Roman" w:hAnsi="Times New Roman" w:cs="Times New Roman"/>
          <w:b/>
          <w:iCs/>
          <w:sz w:val="28"/>
          <w:szCs w:val="28"/>
        </w:rPr>
        <w:t>dung</w:t>
      </w:r>
      <w:r w:rsidR="00A33AF5" w:rsidRPr="00083189">
        <w:rPr>
          <w:rFonts w:ascii="Times New Roman" w:hAnsi="Times New Roman" w:cs="Times New Roman"/>
          <w:b/>
          <w:bCs/>
          <w:sz w:val="28"/>
          <w:szCs w:val="28"/>
        </w:rPr>
        <w:t xml:space="preserve"> đăng ký </w:t>
      </w:r>
      <w:proofErr w:type="gramStart"/>
      <w:r w:rsidR="00A33AF5" w:rsidRPr="00083189">
        <w:rPr>
          <w:rFonts w:ascii="Times New Roman" w:hAnsi="Times New Roman" w:cs="Times New Roman"/>
          <w:b/>
          <w:bCs/>
          <w:sz w:val="28"/>
          <w:szCs w:val="28"/>
        </w:rPr>
        <w:t>theo</w:t>
      </w:r>
      <w:proofErr w:type="gramEnd"/>
      <w:r w:rsidR="00A33AF5" w:rsidRPr="00083189">
        <w:rPr>
          <w:rFonts w:ascii="Times New Roman" w:hAnsi="Times New Roman" w:cs="Times New Roman"/>
          <w:b/>
          <w:bCs/>
          <w:sz w:val="28"/>
          <w:szCs w:val="28"/>
        </w:rPr>
        <w:t xml:space="preserve"> thực tế công tác</w:t>
      </w:r>
    </w:p>
    <w:p w:rsidR="00D3598F" w:rsidRPr="00083189" w:rsidRDefault="009E542D" w:rsidP="00D3598F">
      <w:pPr>
        <w:widowControl w:val="0"/>
        <w:tabs>
          <w:tab w:val="left" w:pos="426"/>
        </w:tabs>
        <w:spacing w:before="120" w:after="120" w:line="240" w:lineRule="auto"/>
        <w:jc w:val="both"/>
        <w:rPr>
          <w:rFonts w:ascii="Times New Roman" w:hAnsi="Times New Roman" w:cs="Times New Roman"/>
          <w:bCs/>
          <w:sz w:val="28"/>
          <w:szCs w:val="28"/>
        </w:rPr>
      </w:pPr>
      <w:r w:rsidRPr="00083189">
        <w:rPr>
          <w:rFonts w:ascii="Times New Roman" w:hAnsi="Times New Roman" w:cs="Times New Roman"/>
          <w:b/>
          <w:bCs/>
          <w:sz w:val="28"/>
          <w:szCs w:val="28"/>
        </w:rPr>
        <w:tab/>
      </w:r>
      <w:r w:rsidR="00D46022" w:rsidRPr="00083189">
        <w:rPr>
          <w:rFonts w:ascii="Times New Roman" w:hAnsi="Times New Roman" w:cs="Times New Roman"/>
          <w:b/>
          <w:bCs/>
          <w:sz w:val="28"/>
          <w:szCs w:val="28"/>
        </w:rPr>
        <w:tab/>
      </w:r>
      <w:r w:rsidRPr="00083189">
        <w:rPr>
          <w:rFonts w:ascii="Times New Roman" w:hAnsi="Times New Roman" w:cs="Times New Roman"/>
          <w:bCs/>
          <w:sz w:val="28"/>
          <w:szCs w:val="28"/>
        </w:rPr>
        <w:t xml:space="preserve">Dựa trên các chuẩn mực chính trong nội dung đăng ký, tôi đăng ký các nội dung </w:t>
      </w:r>
      <w:proofErr w:type="gramStart"/>
      <w:r w:rsidRPr="00083189">
        <w:rPr>
          <w:rFonts w:ascii="Times New Roman" w:hAnsi="Times New Roman" w:cs="Times New Roman"/>
          <w:bCs/>
          <w:sz w:val="28"/>
          <w:szCs w:val="28"/>
        </w:rPr>
        <w:t>theo</w:t>
      </w:r>
      <w:proofErr w:type="gramEnd"/>
      <w:r w:rsidRPr="00083189">
        <w:rPr>
          <w:rFonts w:ascii="Times New Roman" w:hAnsi="Times New Roman" w:cs="Times New Roman"/>
          <w:bCs/>
          <w:sz w:val="28"/>
          <w:szCs w:val="28"/>
        </w:rPr>
        <w:t xml:space="preserve"> thực tế công tác như sau:</w:t>
      </w:r>
    </w:p>
    <w:p w:rsidR="00D3598F" w:rsidRPr="00083189" w:rsidRDefault="00D3598F" w:rsidP="00D3598F">
      <w:pPr>
        <w:pStyle w:val="ListParagraph"/>
        <w:widowControl w:val="0"/>
        <w:numPr>
          <w:ilvl w:val="0"/>
          <w:numId w:val="6"/>
        </w:numPr>
        <w:tabs>
          <w:tab w:val="left" w:pos="540"/>
        </w:tabs>
        <w:spacing w:before="120" w:after="120" w:line="240" w:lineRule="auto"/>
        <w:ind w:left="0" w:firstLine="360"/>
        <w:jc w:val="both"/>
        <w:rPr>
          <w:rFonts w:ascii="Times New Roman" w:hAnsi="Times New Roman" w:cs="Times New Roman"/>
          <w:sz w:val="28"/>
          <w:szCs w:val="28"/>
        </w:rPr>
      </w:pPr>
      <w:r w:rsidRPr="00083189">
        <w:rPr>
          <w:rFonts w:ascii="Times New Roman" w:hAnsi="Times New Roman" w:cs="Times New Roman"/>
          <w:sz w:val="28"/>
          <w:szCs w:val="28"/>
        </w:rPr>
        <w:t xml:space="preserve">Thực hiện đúng các quan điểm của Đảng, chính sách pháp luật của Nhà nước trong thực hành công vụ, trong quan hệ với Nhân dân. Tích cực tham gia các chương trình mục tiêu, phát triển kinh tế, văn hóa, xã hội, con người do Đảng, Nhà nước đề ra và phát động, làm gương và giúp đỡ nhân dân xóa đói, giảm nghèo ở địa phương, trong cộng đồng.   </w:t>
      </w:r>
    </w:p>
    <w:p w:rsidR="00D3598F" w:rsidRPr="00083189" w:rsidRDefault="00D3598F" w:rsidP="00D3598F">
      <w:pPr>
        <w:pStyle w:val="ListParagraph"/>
        <w:widowControl w:val="0"/>
        <w:numPr>
          <w:ilvl w:val="0"/>
          <w:numId w:val="6"/>
        </w:numPr>
        <w:tabs>
          <w:tab w:val="left" w:pos="540"/>
        </w:tabs>
        <w:spacing w:before="120" w:after="120" w:line="240" w:lineRule="auto"/>
        <w:ind w:left="0" w:firstLine="360"/>
        <w:jc w:val="both"/>
        <w:rPr>
          <w:rFonts w:ascii="Times New Roman" w:hAnsi="Times New Roman" w:cs="Times New Roman"/>
          <w:sz w:val="28"/>
          <w:szCs w:val="28"/>
        </w:rPr>
      </w:pPr>
      <w:r w:rsidRPr="00083189">
        <w:rPr>
          <w:rFonts w:ascii="Times New Roman" w:hAnsi="Times New Roman" w:cs="Times New Roman"/>
          <w:sz w:val="28"/>
          <w:szCs w:val="28"/>
        </w:rPr>
        <w:t xml:space="preserve">Kiên quyết đấu tranh chống quan liêu, tham nhũng, tiêu cực, tự giác thực hiện cần, kiệm, liêm, chính, chí công vô tư, vận động các tầng lớp nhân dân tham gia, thực hiện lời dạy của Chủ tịch Hồ Chí Minh: "muốn người ta theo mình, phải làm gương trước".    </w:t>
      </w:r>
    </w:p>
    <w:p w:rsidR="00D3598F" w:rsidRPr="00083189" w:rsidRDefault="00D3598F" w:rsidP="00D3598F">
      <w:pPr>
        <w:pStyle w:val="ListParagraph"/>
        <w:widowControl w:val="0"/>
        <w:numPr>
          <w:ilvl w:val="0"/>
          <w:numId w:val="6"/>
        </w:numPr>
        <w:tabs>
          <w:tab w:val="left" w:pos="540"/>
        </w:tabs>
        <w:spacing w:before="120" w:after="120" w:line="240" w:lineRule="auto"/>
        <w:ind w:left="0" w:firstLine="360"/>
        <w:jc w:val="both"/>
        <w:rPr>
          <w:rFonts w:ascii="Times New Roman" w:hAnsi="Times New Roman" w:cs="Times New Roman"/>
          <w:sz w:val="28"/>
          <w:szCs w:val="28"/>
        </w:rPr>
      </w:pPr>
      <w:r w:rsidRPr="00083189">
        <w:rPr>
          <w:rFonts w:ascii="Times New Roman" w:hAnsi="Times New Roman" w:cs="Times New Roman"/>
          <w:sz w:val="28"/>
          <w:szCs w:val="28"/>
        </w:rPr>
        <w:t>Tự giác thực hiện nghiêm Quy định 47-QĐ/TW, ngày 01/11/2011 của Ban Chấp hành Trung ương Đảng khóa XI về “những điều đảng viên không được làm”, Quy định 101-QĐ/TW, ngày 7/6/2012 của Ban Bí thư khóa XI về “trách nhiệm nêu gương của cán bộ, đảng viên, nhất là cán bộ chủ chốt các cấp”, Quy</w:t>
      </w:r>
      <w:r w:rsidR="00471F2E" w:rsidRPr="00083189">
        <w:rPr>
          <w:rFonts w:ascii="Times New Roman" w:hAnsi="Times New Roman" w:cs="Times New Roman"/>
          <w:sz w:val="28"/>
          <w:szCs w:val="28"/>
        </w:rPr>
        <w:t>ết</w:t>
      </w:r>
      <w:r w:rsidRPr="00083189">
        <w:rPr>
          <w:rFonts w:ascii="Times New Roman" w:hAnsi="Times New Roman" w:cs="Times New Roman"/>
          <w:sz w:val="28"/>
          <w:szCs w:val="28"/>
        </w:rPr>
        <w:t xml:space="preserve"> định số 55-QĐ/TW, ngày 19/12/2016 của Bộ Chính trị khóa XII về “một số việc cần làm ngay để tăng cường vai trò nêu gương của cán bộ, đảng viên”. Trong đó, có yêu cầu cán bộ, đảng viên phải: </w:t>
      </w:r>
    </w:p>
    <w:p w:rsidR="00D3598F" w:rsidRPr="00083189" w:rsidRDefault="00D3598F" w:rsidP="00D3598F">
      <w:pPr>
        <w:pStyle w:val="ListParagraph"/>
        <w:widowControl w:val="0"/>
        <w:numPr>
          <w:ilvl w:val="0"/>
          <w:numId w:val="7"/>
        </w:numPr>
        <w:tabs>
          <w:tab w:val="left" w:pos="720"/>
        </w:tabs>
        <w:spacing w:before="120" w:after="120" w:line="240" w:lineRule="auto"/>
        <w:ind w:left="0" w:firstLine="540"/>
        <w:jc w:val="both"/>
        <w:rPr>
          <w:rFonts w:ascii="Times New Roman" w:hAnsi="Times New Roman" w:cs="Times New Roman"/>
          <w:sz w:val="28"/>
          <w:szCs w:val="28"/>
        </w:rPr>
      </w:pPr>
      <w:r w:rsidRPr="00083189">
        <w:rPr>
          <w:rFonts w:ascii="Times New Roman" w:hAnsi="Times New Roman" w:cs="Times New Roman"/>
          <w:sz w:val="28"/>
          <w:szCs w:val="28"/>
        </w:rPr>
        <w:t xml:space="preserve">“Gương mẫu trong thực hiện, tuyên truyền và bảo vệ chủ trương, đường lối của Ðảng, chính sách, pháp luật của Nhà nước; sẵn sàng hy sinh lợi ích cá nhân vì lợi ích chung của Ðảng, Nhà nước và của nhân dân”; </w:t>
      </w:r>
    </w:p>
    <w:p w:rsidR="00D3598F" w:rsidRPr="00083189" w:rsidRDefault="00D3598F" w:rsidP="00D3598F">
      <w:pPr>
        <w:pStyle w:val="ListParagraph"/>
        <w:widowControl w:val="0"/>
        <w:numPr>
          <w:ilvl w:val="0"/>
          <w:numId w:val="7"/>
        </w:numPr>
        <w:tabs>
          <w:tab w:val="left" w:pos="720"/>
        </w:tabs>
        <w:spacing w:before="120" w:after="120" w:line="240" w:lineRule="auto"/>
        <w:ind w:left="0" w:firstLine="540"/>
        <w:jc w:val="both"/>
        <w:rPr>
          <w:rFonts w:ascii="Times New Roman" w:hAnsi="Times New Roman" w:cs="Times New Roman"/>
          <w:sz w:val="28"/>
          <w:szCs w:val="28"/>
        </w:rPr>
      </w:pPr>
      <w:r w:rsidRPr="00083189">
        <w:rPr>
          <w:rFonts w:ascii="Times New Roman" w:hAnsi="Times New Roman" w:cs="Times New Roman"/>
          <w:sz w:val="28"/>
          <w:szCs w:val="28"/>
        </w:rPr>
        <w:t>Về đạo đức, lối sống, tác phong, phải: “Nêu gương về đức khiêm tốn, giản dị; tác phong sâu sát thực tế, gần gũi để thấu hiểu tâm tư, nguyện vọng chính đáng của quần chúng, trước hết trong tổ chức, cơ quan, đơn vị công tác và nơi cư trú”;</w:t>
      </w:r>
    </w:p>
    <w:p w:rsidR="00D3598F" w:rsidRPr="00083189" w:rsidRDefault="00D3598F" w:rsidP="00D3598F">
      <w:pPr>
        <w:pStyle w:val="ListParagraph"/>
        <w:widowControl w:val="0"/>
        <w:numPr>
          <w:ilvl w:val="0"/>
          <w:numId w:val="7"/>
        </w:numPr>
        <w:tabs>
          <w:tab w:val="left" w:pos="720"/>
        </w:tabs>
        <w:spacing w:before="120" w:after="120" w:line="240" w:lineRule="auto"/>
        <w:ind w:left="0" w:firstLine="540"/>
        <w:jc w:val="both"/>
        <w:rPr>
          <w:rFonts w:ascii="Times New Roman" w:hAnsi="Times New Roman" w:cs="Times New Roman"/>
          <w:b/>
          <w:sz w:val="28"/>
          <w:szCs w:val="28"/>
        </w:rPr>
      </w:pPr>
      <w:r w:rsidRPr="00083189">
        <w:rPr>
          <w:rFonts w:ascii="Times New Roman" w:hAnsi="Times New Roman" w:cs="Times New Roman"/>
          <w:sz w:val="28"/>
          <w:szCs w:val="28"/>
        </w:rPr>
        <w:t xml:space="preserve">Về quan hệ với Nhân dân phải: “Nêu cao ý thức phục vụ nhân dân; làm việc với thái độ khách quan, công tâm, tập trung sức giải quyết những lợi ích chính đáng của Nhân dân; lắng nghe tâm tư, nguyện vọng của quần chúng, chủ động đối thoại với Nhân dân và cán bộ dưới quyền. Gương mẫu thực hiện nghĩa vụ công dân nơi cư trú. Kiên quyết đấu tranh với những biểu hiện vô cảm, quan liêu, cửa quyền, hách </w:t>
      </w:r>
      <w:r w:rsidRPr="00083189">
        <w:rPr>
          <w:rFonts w:ascii="Times New Roman" w:hAnsi="Times New Roman" w:cs="Times New Roman"/>
          <w:sz w:val="28"/>
          <w:szCs w:val="28"/>
        </w:rPr>
        <w:lastRenderedPageBreak/>
        <w:t>dịch và các hành vi nhũng nhiễu, gây phiền hà Nhân dân”.</w:t>
      </w:r>
    </w:p>
    <w:p w:rsidR="00D3598F" w:rsidRPr="00083189" w:rsidRDefault="00D46022" w:rsidP="00D46022">
      <w:pPr>
        <w:pStyle w:val="ListParagraph"/>
        <w:widowControl w:val="0"/>
        <w:tabs>
          <w:tab w:val="left" w:pos="426"/>
        </w:tabs>
        <w:spacing w:before="200" w:after="0" w:line="240" w:lineRule="auto"/>
        <w:ind w:left="284"/>
        <w:contextualSpacing w:val="0"/>
        <w:jc w:val="both"/>
        <w:rPr>
          <w:rFonts w:ascii="Times New Roman" w:hAnsi="Times New Roman" w:cs="Times New Roman"/>
          <w:b/>
          <w:sz w:val="28"/>
          <w:szCs w:val="28"/>
        </w:rPr>
      </w:pPr>
      <w:r w:rsidRPr="00083189">
        <w:rPr>
          <w:rFonts w:ascii="Times New Roman" w:hAnsi="Times New Roman" w:cs="Times New Roman"/>
          <w:b/>
          <w:bCs/>
          <w:sz w:val="28"/>
          <w:szCs w:val="28"/>
        </w:rPr>
        <w:tab/>
      </w:r>
      <w:r w:rsidRPr="00083189">
        <w:rPr>
          <w:rFonts w:ascii="Times New Roman" w:hAnsi="Times New Roman" w:cs="Times New Roman"/>
          <w:b/>
          <w:bCs/>
          <w:sz w:val="28"/>
          <w:szCs w:val="28"/>
        </w:rPr>
        <w:tab/>
        <w:t xml:space="preserve">III. </w:t>
      </w:r>
      <w:r w:rsidR="00A33AF5" w:rsidRPr="00083189">
        <w:rPr>
          <w:rFonts w:ascii="Times New Roman" w:hAnsi="Times New Roman" w:cs="Times New Roman"/>
          <w:b/>
          <w:bCs/>
          <w:sz w:val="28"/>
          <w:szCs w:val="28"/>
        </w:rPr>
        <w:t>Hướng</w:t>
      </w:r>
      <w:r w:rsidR="00A33AF5" w:rsidRPr="00083189">
        <w:rPr>
          <w:rFonts w:ascii="Times New Roman" w:hAnsi="Times New Roman" w:cs="Times New Roman"/>
          <w:b/>
          <w:iCs/>
          <w:sz w:val="28"/>
          <w:szCs w:val="28"/>
        </w:rPr>
        <w:t xml:space="preserve"> đăng ký phấn đấu trong thời gian tới</w:t>
      </w:r>
      <w:r w:rsidR="00D3598F" w:rsidRPr="00083189">
        <w:rPr>
          <w:rFonts w:ascii="Times New Roman" w:hAnsi="Times New Roman" w:cs="Times New Roman"/>
          <w:b/>
          <w:iCs/>
          <w:sz w:val="28"/>
          <w:szCs w:val="28"/>
        </w:rPr>
        <w:t>.</w:t>
      </w:r>
    </w:p>
    <w:p w:rsidR="00D3598F" w:rsidRPr="00083189" w:rsidRDefault="00D3598F" w:rsidP="00D46022">
      <w:pPr>
        <w:widowControl w:val="0"/>
        <w:spacing w:after="0" w:line="240" w:lineRule="auto"/>
        <w:ind w:firstLine="720"/>
        <w:jc w:val="both"/>
        <w:rPr>
          <w:rFonts w:ascii="Times New Roman" w:hAnsi="Times New Roman" w:cs="Times New Roman"/>
          <w:sz w:val="28"/>
          <w:szCs w:val="28"/>
        </w:rPr>
      </w:pPr>
      <w:r w:rsidRPr="00083189">
        <w:rPr>
          <w:rFonts w:ascii="Times New Roman" w:hAnsi="Times New Roman" w:cs="Times New Roman"/>
          <w:sz w:val="28"/>
          <w:szCs w:val="28"/>
        </w:rPr>
        <w:t xml:space="preserve">Về việc triển khai thực hiện chuyên đề năm 2019, tôi nhận thấy bản thân mình phải nghiêm túc khắc phục những khuyết </w:t>
      </w:r>
      <w:proofErr w:type="gramStart"/>
      <w:r w:rsidRPr="00083189">
        <w:rPr>
          <w:rFonts w:ascii="Times New Roman" w:hAnsi="Times New Roman" w:cs="Times New Roman"/>
          <w:sz w:val="28"/>
          <w:szCs w:val="28"/>
        </w:rPr>
        <w:t xml:space="preserve">điểm </w:t>
      </w:r>
      <w:r w:rsidR="00D46022" w:rsidRPr="00083189">
        <w:rPr>
          <w:rFonts w:ascii="Times New Roman" w:hAnsi="Times New Roman" w:cs="Times New Roman"/>
          <w:sz w:val="28"/>
          <w:szCs w:val="28"/>
        </w:rPr>
        <w:t>,</w:t>
      </w:r>
      <w:proofErr w:type="gramEnd"/>
      <w:r w:rsidR="00D46022" w:rsidRPr="00083189">
        <w:rPr>
          <w:rFonts w:ascii="Times New Roman" w:hAnsi="Times New Roman" w:cs="Times New Roman"/>
          <w:sz w:val="28"/>
          <w:szCs w:val="28"/>
        </w:rPr>
        <w:t xml:space="preserve"> hạn chế tồn tại</w:t>
      </w:r>
      <w:r w:rsidRPr="00083189">
        <w:rPr>
          <w:rFonts w:ascii="Times New Roman" w:hAnsi="Times New Roman" w:cs="Times New Roman"/>
          <w:sz w:val="28"/>
          <w:szCs w:val="28"/>
        </w:rPr>
        <w:t>; nêu cao tinh thần trách nhiệm, rèn luyện bản lĩnh và thái độ dám nghĩ, dám làm, dám chịu trách nhiệm với lời nói, việc làm của mình trước tập thể, cấp trên và trước quần chúng.</w:t>
      </w:r>
    </w:p>
    <w:p w:rsidR="00A33AF5" w:rsidRPr="00083189" w:rsidRDefault="00A33AF5" w:rsidP="00C74E99">
      <w:pPr>
        <w:widowControl w:val="0"/>
        <w:spacing w:before="120" w:after="120" w:line="240" w:lineRule="auto"/>
        <w:ind w:firstLine="720"/>
        <w:jc w:val="both"/>
        <w:rPr>
          <w:rFonts w:ascii="Times New Roman" w:hAnsi="Times New Roman" w:cs="Times New Roman"/>
          <w:sz w:val="28"/>
          <w:szCs w:val="28"/>
        </w:rPr>
      </w:pPr>
      <w:r w:rsidRPr="00083189">
        <w:rPr>
          <w:rFonts w:ascii="Times New Roman" w:hAnsi="Times New Roman" w:cs="Times New Roman"/>
          <w:sz w:val="28"/>
          <w:szCs w:val="28"/>
        </w:rPr>
        <w:t>Với các nội dung đăng ý nêu trên, tôi xin hạ quyết tâm năm 201</w:t>
      </w:r>
      <w:r w:rsidR="00D3598F" w:rsidRPr="00083189">
        <w:rPr>
          <w:rFonts w:ascii="Times New Roman" w:hAnsi="Times New Roman" w:cs="Times New Roman"/>
          <w:sz w:val="28"/>
          <w:szCs w:val="28"/>
        </w:rPr>
        <w:t>9</w:t>
      </w:r>
      <w:r w:rsidRPr="00083189">
        <w:rPr>
          <w:rFonts w:ascii="Times New Roman" w:hAnsi="Times New Roman" w:cs="Times New Roman"/>
          <w:sz w:val="28"/>
          <w:szCs w:val="28"/>
        </w:rPr>
        <w:t xml:space="preserve"> hoàn thành tốt nhiệm vụ và thực hiện tốt các nội dung đã đăng ký. </w:t>
      </w:r>
    </w:p>
    <w:p w:rsidR="00CE416D" w:rsidRPr="00083189" w:rsidRDefault="00CE416D" w:rsidP="009967AE">
      <w:pPr>
        <w:ind w:firstLine="426"/>
        <w:jc w:val="both"/>
        <w:rPr>
          <w:rFonts w:ascii="Times New Roman" w:hAnsi="Times New Roman" w:cs="Times New Roman"/>
          <w:sz w:val="28"/>
          <w:szCs w:val="28"/>
        </w:rPr>
      </w:pPr>
    </w:p>
    <w:tbl>
      <w:tblPr>
        <w:tblStyle w:val="TableGrid"/>
        <w:tblW w:w="0" w:type="auto"/>
        <w:jc w:val="center"/>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96"/>
        <w:gridCol w:w="5011"/>
      </w:tblGrid>
      <w:tr w:rsidR="00D3598F" w:rsidTr="00083189">
        <w:trPr>
          <w:jc w:val="center"/>
        </w:trPr>
        <w:tc>
          <w:tcPr>
            <w:tcW w:w="4096" w:type="dxa"/>
          </w:tcPr>
          <w:p w:rsidR="00D3598F" w:rsidRDefault="00D3598F" w:rsidP="00D3598F">
            <w:pPr>
              <w:jc w:val="center"/>
              <w:rPr>
                <w:rFonts w:ascii="Times New Roman" w:hAnsi="Times New Roman" w:cs="Times New Roman"/>
                <w:b/>
                <w:sz w:val="28"/>
                <w:szCs w:val="28"/>
              </w:rPr>
            </w:pPr>
            <w:r w:rsidRPr="00A33AF5">
              <w:rPr>
                <w:rFonts w:ascii="Times New Roman" w:hAnsi="Times New Roman" w:cs="Times New Roman"/>
                <w:b/>
                <w:sz w:val="28"/>
                <w:szCs w:val="28"/>
              </w:rPr>
              <w:t>XÁC NHẬN CỦA</w:t>
            </w:r>
            <w:r>
              <w:rPr>
                <w:rFonts w:ascii="Times New Roman" w:hAnsi="Times New Roman" w:cs="Times New Roman"/>
                <w:b/>
                <w:sz w:val="28"/>
                <w:szCs w:val="28"/>
              </w:rPr>
              <w:t xml:space="preserve"> CHI BỘ</w:t>
            </w:r>
          </w:p>
          <w:p w:rsidR="00D3598F" w:rsidRDefault="00D3598F" w:rsidP="00901D45">
            <w:pPr>
              <w:jc w:val="center"/>
              <w:rPr>
                <w:rFonts w:ascii="Times New Roman" w:hAnsi="Times New Roman" w:cs="Times New Roman"/>
                <w:sz w:val="28"/>
                <w:szCs w:val="28"/>
              </w:rPr>
            </w:pPr>
          </w:p>
        </w:tc>
        <w:tc>
          <w:tcPr>
            <w:tcW w:w="5011" w:type="dxa"/>
          </w:tcPr>
          <w:p w:rsidR="00D3598F" w:rsidRDefault="00D3598F" w:rsidP="00901D45">
            <w:pPr>
              <w:jc w:val="center"/>
              <w:rPr>
                <w:rFonts w:ascii="Times New Roman" w:hAnsi="Times New Roman" w:cs="Times New Roman"/>
                <w:sz w:val="28"/>
                <w:szCs w:val="28"/>
              </w:rPr>
            </w:pPr>
            <w:r w:rsidRPr="00A33AF5">
              <w:rPr>
                <w:rFonts w:ascii="Times New Roman" w:hAnsi="Times New Roman" w:cs="Times New Roman"/>
                <w:b/>
                <w:sz w:val="28"/>
                <w:szCs w:val="28"/>
              </w:rPr>
              <w:t>NGƯỜI ĐĂNG KÝ</w:t>
            </w:r>
          </w:p>
          <w:p w:rsidR="00D3598F" w:rsidRDefault="00D3598F" w:rsidP="00901D45">
            <w:pPr>
              <w:jc w:val="center"/>
              <w:rPr>
                <w:rFonts w:ascii="Times New Roman" w:hAnsi="Times New Roman" w:cs="Times New Roman"/>
                <w:sz w:val="28"/>
                <w:szCs w:val="28"/>
              </w:rPr>
            </w:pPr>
          </w:p>
          <w:p w:rsidR="00083189" w:rsidRDefault="00083189" w:rsidP="00901D45">
            <w:pPr>
              <w:jc w:val="center"/>
              <w:rPr>
                <w:rFonts w:ascii="Times New Roman" w:hAnsi="Times New Roman" w:cs="Times New Roman"/>
                <w:sz w:val="28"/>
                <w:szCs w:val="28"/>
              </w:rPr>
            </w:pPr>
          </w:p>
          <w:p w:rsidR="00083189" w:rsidRDefault="00083189" w:rsidP="00901D45">
            <w:pPr>
              <w:jc w:val="center"/>
              <w:rPr>
                <w:rFonts w:ascii="Times New Roman" w:hAnsi="Times New Roman" w:cs="Times New Roman"/>
                <w:sz w:val="28"/>
                <w:szCs w:val="28"/>
              </w:rPr>
            </w:pPr>
          </w:p>
          <w:p w:rsidR="00083189" w:rsidRDefault="00083189" w:rsidP="00901D45">
            <w:pPr>
              <w:jc w:val="center"/>
              <w:rPr>
                <w:rFonts w:ascii="Times New Roman" w:hAnsi="Times New Roman" w:cs="Times New Roman"/>
                <w:sz w:val="28"/>
                <w:szCs w:val="28"/>
              </w:rPr>
            </w:pPr>
          </w:p>
          <w:p w:rsidR="00083189" w:rsidRDefault="00083189" w:rsidP="00901D45">
            <w:pPr>
              <w:jc w:val="center"/>
              <w:rPr>
                <w:rFonts w:ascii="Times New Roman" w:hAnsi="Times New Roman" w:cs="Times New Roman"/>
                <w:sz w:val="28"/>
                <w:szCs w:val="28"/>
              </w:rPr>
            </w:pPr>
          </w:p>
          <w:p w:rsidR="00083189" w:rsidRPr="00083189" w:rsidRDefault="00083189" w:rsidP="00901D45">
            <w:pPr>
              <w:jc w:val="center"/>
              <w:rPr>
                <w:rFonts w:ascii="Times New Roman" w:hAnsi="Times New Roman" w:cs="Times New Roman"/>
                <w:b/>
                <w:sz w:val="28"/>
                <w:szCs w:val="28"/>
              </w:rPr>
            </w:pPr>
            <w:r w:rsidRPr="00083189">
              <w:rPr>
                <w:rFonts w:ascii="Times New Roman" w:hAnsi="Times New Roman" w:cs="Times New Roman"/>
                <w:b/>
                <w:sz w:val="28"/>
                <w:szCs w:val="28"/>
              </w:rPr>
              <w:t>Vũ Huy Hoàng</w:t>
            </w:r>
          </w:p>
        </w:tc>
      </w:tr>
    </w:tbl>
    <w:p w:rsidR="00A33AF5" w:rsidRPr="00CE416D" w:rsidRDefault="00A33AF5" w:rsidP="00CE416D">
      <w:pPr>
        <w:tabs>
          <w:tab w:val="left" w:pos="5020"/>
        </w:tabs>
        <w:spacing w:before="120" w:after="120"/>
        <w:rPr>
          <w:rFonts w:ascii="Times New Roman" w:hAnsi="Times New Roman" w:cs="Times New Roman"/>
          <w:b/>
          <w:sz w:val="28"/>
          <w:szCs w:val="28"/>
        </w:rPr>
      </w:pPr>
      <w:r w:rsidRPr="00A33AF5">
        <w:rPr>
          <w:rFonts w:ascii="Times New Roman" w:hAnsi="Times New Roman" w:cs="Times New Roman"/>
          <w:sz w:val="28"/>
          <w:szCs w:val="28"/>
        </w:rPr>
        <w:tab/>
      </w:r>
      <w:bookmarkEnd w:id="0"/>
    </w:p>
    <w:sectPr w:rsidR="00A33AF5" w:rsidRPr="00CE416D" w:rsidSect="00CF580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adway">
    <w:panose1 w:val="04040905080B020205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823E9"/>
    <w:multiLevelType w:val="hybridMultilevel"/>
    <w:tmpl w:val="49C0DE06"/>
    <w:lvl w:ilvl="0" w:tplc="84BCB368">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43C75F7B"/>
    <w:multiLevelType w:val="hybridMultilevel"/>
    <w:tmpl w:val="8918F2BC"/>
    <w:lvl w:ilvl="0" w:tplc="97181CEA">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528D41DB"/>
    <w:multiLevelType w:val="hybridMultilevel"/>
    <w:tmpl w:val="68E6B53C"/>
    <w:lvl w:ilvl="0" w:tplc="F1F00D82">
      <w:start w:val="1"/>
      <w:numFmt w:val="bullet"/>
      <w:lvlText w:val="-"/>
      <w:lvlJc w:val="left"/>
      <w:pPr>
        <w:ind w:left="3600" w:hanging="360"/>
      </w:pPr>
      <w:rPr>
        <w:rFonts w:ascii="Broadway" w:hAnsi="Broadway"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52930586"/>
    <w:multiLevelType w:val="hybridMultilevel"/>
    <w:tmpl w:val="CCEADE36"/>
    <w:lvl w:ilvl="0" w:tplc="08090013">
      <w:start w:val="1"/>
      <w:numFmt w:val="upperRoman"/>
      <w:lvlText w:val="%1."/>
      <w:lvlJc w:val="right"/>
      <w:pPr>
        <w:ind w:left="10484" w:hanging="360"/>
      </w:pPr>
    </w:lvl>
    <w:lvl w:ilvl="1" w:tplc="0809000F">
      <w:start w:val="1"/>
      <w:numFmt w:val="decimal"/>
      <w:lvlText w:val="%2."/>
      <w:lvlJc w:val="left"/>
      <w:pPr>
        <w:ind w:left="5984" w:hanging="360"/>
      </w:pPr>
    </w:lvl>
    <w:lvl w:ilvl="2" w:tplc="0809001B" w:tentative="1">
      <w:start w:val="1"/>
      <w:numFmt w:val="lowerRoman"/>
      <w:lvlText w:val="%3."/>
      <w:lvlJc w:val="right"/>
      <w:pPr>
        <w:ind w:left="6704" w:hanging="180"/>
      </w:pPr>
    </w:lvl>
    <w:lvl w:ilvl="3" w:tplc="0809000F" w:tentative="1">
      <w:start w:val="1"/>
      <w:numFmt w:val="decimal"/>
      <w:lvlText w:val="%4."/>
      <w:lvlJc w:val="left"/>
      <w:pPr>
        <w:ind w:left="7424" w:hanging="360"/>
      </w:pPr>
    </w:lvl>
    <w:lvl w:ilvl="4" w:tplc="08090019" w:tentative="1">
      <w:start w:val="1"/>
      <w:numFmt w:val="lowerLetter"/>
      <w:lvlText w:val="%5."/>
      <w:lvlJc w:val="left"/>
      <w:pPr>
        <w:ind w:left="8144" w:hanging="360"/>
      </w:pPr>
    </w:lvl>
    <w:lvl w:ilvl="5" w:tplc="0809001B" w:tentative="1">
      <w:start w:val="1"/>
      <w:numFmt w:val="lowerRoman"/>
      <w:lvlText w:val="%6."/>
      <w:lvlJc w:val="right"/>
      <w:pPr>
        <w:ind w:left="8864" w:hanging="180"/>
      </w:pPr>
    </w:lvl>
    <w:lvl w:ilvl="6" w:tplc="0809000F" w:tentative="1">
      <w:start w:val="1"/>
      <w:numFmt w:val="decimal"/>
      <w:lvlText w:val="%7."/>
      <w:lvlJc w:val="left"/>
      <w:pPr>
        <w:ind w:left="9584" w:hanging="360"/>
      </w:pPr>
    </w:lvl>
    <w:lvl w:ilvl="7" w:tplc="08090019" w:tentative="1">
      <w:start w:val="1"/>
      <w:numFmt w:val="lowerLetter"/>
      <w:lvlText w:val="%8."/>
      <w:lvlJc w:val="left"/>
      <w:pPr>
        <w:ind w:left="10304" w:hanging="360"/>
      </w:pPr>
    </w:lvl>
    <w:lvl w:ilvl="8" w:tplc="0809001B" w:tentative="1">
      <w:start w:val="1"/>
      <w:numFmt w:val="lowerRoman"/>
      <w:lvlText w:val="%9."/>
      <w:lvlJc w:val="right"/>
      <w:pPr>
        <w:ind w:left="11024" w:hanging="180"/>
      </w:pPr>
    </w:lvl>
  </w:abstractNum>
  <w:abstractNum w:abstractNumId="4">
    <w:nsid w:val="62A92A5F"/>
    <w:multiLevelType w:val="hybridMultilevel"/>
    <w:tmpl w:val="315293BC"/>
    <w:lvl w:ilvl="0" w:tplc="2E3E5DA6">
      <w:start w:val="2"/>
      <w:numFmt w:val="bullet"/>
      <w:lvlText w:val="-"/>
      <w:lvlJc w:val="left"/>
      <w:pPr>
        <w:ind w:left="1199" w:hanging="360"/>
      </w:pPr>
      <w:rPr>
        <w:rFonts w:ascii="Times New Roman" w:eastAsia="Times New Roman" w:hAnsi="Times New Roman" w:cs="Times New Roman"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5">
    <w:nsid w:val="642C2DF3"/>
    <w:multiLevelType w:val="hybridMultilevel"/>
    <w:tmpl w:val="02ACE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C41A9E"/>
    <w:multiLevelType w:val="hybridMultilevel"/>
    <w:tmpl w:val="8096A0F2"/>
    <w:lvl w:ilvl="0" w:tplc="AC360DD2">
      <w:start w:val="1"/>
      <w:numFmt w:val="bullet"/>
      <w:lvlText w:val="-"/>
      <w:lvlJc w:val="left"/>
      <w:pPr>
        <w:ind w:left="720" w:hanging="360"/>
      </w:pPr>
      <w:rPr>
        <w:rFonts w:ascii="Andalus" w:eastAsiaTheme="minorHAnsi" w:hAnsi="Andalu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D4698"/>
    <w:rsid w:val="0003742D"/>
    <w:rsid w:val="00083189"/>
    <w:rsid w:val="00090F53"/>
    <w:rsid w:val="000D578E"/>
    <w:rsid w:val="000D7DAC"/>
    <w:rsid w:val="000F74C6"/>
    <w:rsid w:val="001201BC"/>
    <w:rsid w:val="00167141"/>
    <w:rsid w:val="001A3A2D"/>
    <w:rsid w:val="001B3302"/>
    <w:rsid w:val="001B4953"/>
    <w:rsid w:val="0028104B"/>
    <w:rsid w:val="002E4A05"/>
    <w:rsid w:val="00302B7B"/>
    <w:rsid w:val="00317FA6"/>
    <w:rsid w:val="003433F6"/>
    <w:rsid w:val="003477BD"/>
    <w:rsid w:val="003877E2"/>
    <w:rsid w:val="003A357F"/>
    <w:rsid w:val="003D3DC0"/>
    <w:rsid w:val="00405026"/>
    <w:rsid w:val="00415150"/>
    <w:rsid w:val="00471F2E"/>
    <w:rsid w:val="00474803"/>
    <w:rsid w:val="004779BC"/>
    <w:rsid w:val="004876C7"/>
    <w:rsid w:val="00496F15"/>
    <w:rsid w:val="004A48C5"/>
    <w:rsid w:val="0052445E"/>
    <w:rsid w:val="0056468E"/>
    <w:rsid w:val="0059116C"/>
    <w:rsid w:val="005D2BD4"/>
    <w:rsid w:val="005D7176"/>
    <w:rsid w:val="005E646A"/>
    <w:rsid w:val="005F4F3C"/>
    <w:rsid w:val="00643B53"/>
    <w:rsid w:val="006565D9"/>
    <w:rsid w:val="00662100"/>
    <w:rsid w:val="00673C23"/>
    <w:rsid w:val="00693291"/>
    <w:rsid w:val="006E59B3"/>
    <w:rsid w:val="006E73F8"/>
    <w:rsid w:val="00766F05"/>
    <w:rsid w:val="00772418"/>
    <w:rsid w:val="00783031"/>
    <w:rsid w:val="00795586"/>
    <w:rsid w:val="007A2739"/>
    <w:rsid w:val="007C0F45"/>
    <w:rsid w:val="0080099C"/>
    <w:rsid w:val="00881D44"/>
    <w:rsid w:val="008911C4"/>
    <w:rsid w:val="0089740F"/>
    <w:rsid w:val="008D1AF2"/>
    <w:rsid w:val="008D485C"/>
    <w:rsid w:val="008D7273"/>
    <w:rsid w:val="00901D45"/>
    <w:rsid w:val="0098304C"/>
    <w:rsid w:val="009967AE"/>
    <w:rsid w:val="009E1B49"/>
    <w:rsid w:val="009E542D"/>
    <w:rsid w:val="00A03398"/>
    <w:rsid w:val="00A17DBD"/>
    <w:rsid w:val="00A33AF5"/>
    <w:rsid w:val="00A4705C"/>
    <w:rsid w:val="00A52FAD"/>
    <w:rsid w:val="00A56611"/>
    <w:rsid w:val="00A705D1"/>
    <w:rsid w:val="00AB3934"/>
    <w:rsid w:val="00AB5868"/>
    <w:rsid w:val="00B009F7"/>
    <w:rsid w:val="00B36B15"/>
    <w:rsid w:val="00B44009"/>
    <w:rsid w:val="00B515DA"/>
    <w:rsid w:val="00B53430"/>
    <w:rsid w:val="00B762A0"/>
    <w:rsid w:val="00B767DD"/>
    <w:rsid w:val="00C241F5"/>
    <w:rsid w:val="00C344F6"/>
    <w:rsid w:val="00C74E99"/>
    <w:rsid w:val="00C85E07"/>
    <w:rsid w:val="00CA759A"/>
    <w:rsid w:val="00CC01CE"/>
    <w:rsid w:val="00CE416D"/>
    <w:rsid w:val="00CF5805"/>
    <w:rsid w:val="00D07872"/>
    <w:rsid w:val="00D3598F"/>
    <w:rsid w:val="00D46022"/>
    <w:rsid w:val="00D50BF3"/>
    <w:rsid w:val="00DF5DC2"/>
    <w:rsid w:val="00E015F2"/>
    <w:rsid w:val="00E3546F"/>
    <w:rsid w:val="00E44DD8"/>
    <w:rsid w:val="00E71F44"/>
    <w:rsid w:val="00E74484"/>
    <w:rsid w:val="00E86815"/>
    <w:rsid w:val="00EC67F8"/>
    <w:rsid w:val="00ED4DC5"/>
    <w:rsid w:val="00ED6172"/>
    <w:rsid w:val="00F144A3"/>
    <w:rsid w:val="00F85CFC"/>
    <w:rsid w:val="00FA3050"/>
    <w:rsid w:val="00FD46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33A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D2BD4"/>
    <w:pPr>
      <w:ind w:left="720"/>
      <w:contextualSpacing/>
    </w:pPr>
  </w:style>
  <w:style w:type="paragraph" w:styleId="NoSpacing">
    <w:name w:val="No Spacing"/>
    <w:uiPriority w:val="1"/>
    <w:qFormat/>
    <w:rsid w:val="009E542D"/>
    <w:pPr>
      <w:spacing w:after="0" w:line="240" w:lineRule="auto"/>
    </w:pPr>
    <w:rPr>
      <w:rFonts w:ascii="Times New Roman" w:eastAsia="Arial" w:hAnsi="Times New Roman" w:cs="Times New Roman"/>
      <w:i/>
      <w:sz w:val="28"/>
      <w:szCs w:val="28"/>
      <w:lang w:val="en-US"/>
    </w:rPr>
  </w:style>
</w:styles>
</file>

<file path=word/webSettings.xml><?xml version="1.0" encoding="utf-8"?>
<w:webSettings xmlns:r="http://schemas.openxmlformats.org/officeDocument/2006/relationships" xmlns:w="http://schemas.openxmlformats.org/wordprocessingml/2006/main">
  <w:divs>
    <w:div w:id="307980739">
      <w:bodyDiv w:val="1"/>
      <w:marLeft w:val="0"/>
      <w:marRight w:val="0"/>
      <w:marTop w:val="0"/>
      <w:marBottom w:val="0"/>
      <w:divBdr>
        <w:top w:val="none" w:sz="0" w:space="0" w:color="auto"/>
        <w:left w:val="none" w:sz="0" w:space="0" w:color="auto"/>
        <w:bottom w:val="none" w:sz="0" w:space="0" w:color="auto"/>
        <w:right w:val="none" w:sz="0" w:space="0" w:color="auto"/>
      </w:divBdr>
    </w:div>
    <w:div w:id="453838076">
      <w:bodyDiv w:val="1"/>
      <w:marLeft w:val="0"/>
      <w:marRight w:val="0"/>
      <w:marTop w:val="0"/>
      <w:marBottom w:val="0"/>
      <w:divBdr>
        <w:top w:val="none" w:sz="0" w:space="0" w:color="auto"/>
        <w:left w:val="none" w:sz="0" w:space="0" w:color="auto"/>
        <w:bottom w:val="none" w:sz="0" w:space="0" w:color="auto"/>
        <w:right w:val="none" w:sz="0" w:space="0" w:color="auto"/>
      </w:divBdr>
    </w:div>
    <w:div w:id="162326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1432A-285D-4D95-AB07-1B15A6CD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bản đăng ký học tập và làm theo chuyên đề 2019</vt:lpstr>
    </vt:vector>
  </TitlesOfParts>
  <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đăng ký học tập và làm theo chuyên đề 2019</dc:title>
  <dc:subject/>
  <dc:creator>atailieu.com</dc:creator>
  <cp:keywords/>
  <dc:description/>
  <cp:lastModifiedBy>Admin</cp:lastModifiedBy>
  <cp:revision>4</cp:revision>
  <dcterms:created xsi:type="dcterms:W3CDTF">2015-03-25T13:40:00Z</dcterms:created>
  <dcterms:modified xsi:type="dcterms:W3CDTF">2019-03-18T09:40:00Z</dcterms:modified>
  <cp:category>chuyên đề học tập và làm theo 2019</cp:category>
</cp:coreProperties>
</file>