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8D1BCB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8D1BCB" w:rsidP="00471A79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BC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471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30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7C022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75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/12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03/1/2020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8D1BCB" w:rsidP="005203B8">
      <w:pPr>
        <w:shd w:val="clear" w:color="auto" w:fill="FFFFFF"/>
        <w:spacing w:after="0" w:line="240" w:lineRule="auto"/>
        <w:ind w:left="630" w:hanging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471A79" w:rsidRPr="00471A79" w:rsidRDefault="00C706AF" w:rsidP="005203B8">
      <w:pPr>
        <w:tabs>
          <w:tab w:val="left" w:pos="2268"/>
        </w:tabs>
        <w:spacing w:before="120" w:after="120" w:line="340" w:lineRule="exact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 w:rsidR="00471A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4h3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 Đ/c: Trương Văn Cương –P.Chủ tịch: </w:t>
      </w:r>
      <w:r w:rsidR="00471A7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Đến dự bữa cơm thân mật cũng tập thể CBCC phòng Tài Chính – Kế hoạch huyện PR</w:t>
      </w:r>
    </w:p>
    <w:p w:rsidR="00C706AF" w:rsidRPr="00C26014" w:rsidRDefault="00C706AF" w:rsidP="005203B8">
      <w:pPr>
        <w:tabs>
          <w:tab w:val="left" w:pos="2268"/>
        </w:tabs>
        <w:spacing w:before="120" w:after="120" w:line="340" w:lineRule="exact"/>
        <w:ind w:left="630" w:hanging="9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Địa điểm:</w:t>
      </w:r>
      <w:r w:rsidR="00471A79">
        <w:rPr>
          <w:rFonts w:ascii="Times New Roman" w:eastAsia="Times New Roman" w:hAnsi="Times New Roman"/>
          <w:sz w:val="28"/>
          <w:szCs w:val="28"/>
        </w:rPr>
        <w:t xml:space="preserve"> tại căn tin Trung tâm văn hóa Cty Cao Su PR</w:t>
      </w:r>
    </w:p>
    <w:p w:rsidR="00D81CE4" w:rsidRDefault="00D52EE6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31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71A79" w:rsidRDefault="00471A79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7h30’ Đ/c: Trương Văn Cương –P.Chủ tịch: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tổng kết kết quả thực hiện nhiệm vụ năm 2019, triển khai phương hướng, nhiệm vụ năm 2020 của Khối vận Huyện</w:t>
      </w:r>
    </w:p>
    <w:p w:rsidR="00471A79" w:rsidRPr="00471A79" w:rsidRDefault="00471A79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Hội trường UBND xã Bù Nho</w:t>
      </w:r>
    </w:p>
    <w:p w:rsidR="00FA0A74" w:rsidRDefault="006D41D8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71A79" w:rsidRDefault="00471A79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Nghỉ tết Dương lịch 2020</w:t>
      </w:r>
    </w:p>
    <w:p w:rsidR="00F14086" w:rsidRDefault="00F14086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A4019D" w:rsidRDefault="005203B8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8h00’ Họp cơ quan</w:t>
      </w:r>
    </w:p>
    <w:p w:rsidR="005203B8" w:rsidRDefault="00170DC5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4019D" w:rsidRPr="005203B8" w:rsidRDefault="005203B8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7h30’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hội chữ thập đỏ</w:t>
      </w:r>
    </w:p>
    <w:p w:rsidR="005203B8" w:rsidRDefault="005203B8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03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Hội chữ thập đỏ huyện PR</w:t>
      </w:r>
    </w:p>
    <w:p w:rsidR="005203B8" w:rsidRDefault="005203B8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7h30’ Đ/c: 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trực tuyến</w:t>
      </w:r>
    </w:p>
    <w:p w:rsidR="005203B8" w:rsidRDefault="005203B8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03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Phòng họp Ủy ban</w:t>
      </w:r>
    </w:p>
    <w:p w:rsidR="005203B8" w:rsidRDefault="005203B8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7h30’ Đ/c: Trương Văn Cương –P.Chủ tịch: </w:t>
      </w:r>
      <w:r w:rsidRPr="005203B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liên hoan thân mật</w:t>
      </w:r>
    </w:p>
    <w:p w:rsidR="005203B8" w:rsidRPr="005203B8" w:rsidRDefault="005203B8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03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UBND xã Bình Tân</w:t>
      </w:r>
    </w:p>
    <w:p w:rsidR="00FA0A74" w:rsidRPr="008E56B5" w:rsidRDefault="00FA0A74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53F90"/>
    <w:rsid w:val="00464C3B"/>
    <w:rsid w:val="0046615E"/>
    <w:rsid w:val="00471A79"/>
    <w:rsid w:val="00475394"/>
    <w:rsid w:val="00486A3B"/>
    <w:rsid w:val="00491C03"/>
    <w:rsid w:val="004B3C26"/>
    <w:rsid w:val="004D1009"/>
    <w:rsid w:val="004F302E"/>
    <w:rsid w:val="00504B16"/>
    <w:rsid w:val="005203B8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706AF"/>
    <w:rsid w:val="00C81AF6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10413409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114</cp:revision>
  <cp:lastPrinted>2019-06-03T02:20:00Z</cp:lastPrinted>
  <dcterms:created xsi:type="dcterms:W3CDTF">2019-05-06T08:22:00Z</dcterms:created>
  <dcterms:modified xsi:type="dcterms:W3CDTF">2019-12-31T09:32:00Z</dcterms:modified>
</cp:coreProperties>
</file>