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743" w:type="dxa"/>
        <w:tblLayout w:type="fixed"/>
        <w:tblLook w:val="0000" w:firstRow="0" w:lastRow="0" w:firstColumn="0" w:lastColumn="0" w:noHBand="0" w:noVBand="0"/>
      </w:tblPr>
      <w:tblGrid>
        <w:gridCol w:w="5067"/>
        <w:gridCol w:w="5565"/>
      </w:tblGrid>
      <w:tr w:rsidR="0067501B" w:rsidRPr="0067501B" w:rsidTr="0067501B">
        <w:tc>
          <w:tcPr>
            <w:tcW w:w="5067" w:type="dxa"/>
          </w:tcPr>
          <w:p w:rsidR="0067501B" w:rsidRPr="0067501B" w:rsidRDefault="0067501B" w:rsidP="004C0796">
            <w:pPr>
              <w:spacing w:after="0"/>
              <w:jc w:val="center"/>
              <w:rPr>
                <w:rFonts w:ascii="Times New Roman" w:eastAsia="Calibri" w:hAnsi="Times New Roman" w:cs="Times New Roman"/>
                <w:b/>
              </w:rPr>
            </w:pPr>
            <w:r w:rsidRPr="0067501B">
              <w:rPr>
                <w:rFonts w:ascii="Times New Roman" w:eastAsia="Calibri" w:hAnsi="Times New Roman" w:cs="Times New Roman"/>
                <w:b/>
              </w:rPr>
              <w:t>ĐẠI HỘI ĐẠI BIỂU CÔNG ĐOÀN</w:t>
            </w:r>
          </w:p>
          <w:p w:rsidR="0067501B" w:rsidRPr="0067501B" w:rsidRDefault="0067501B" w:rsidP="004C0796">
            <w:pPr>
              <w:spacing w:after="0"/>
              <w:jc w:val="center"/>
              <w:rPr>
                <w:rFonts w:ascii="Times New Roman" w:eastAsia="Calibri" w:hAnsi="Times New Roman" w:cs="Times New Roman"/>
                <w:b/>
              </w:rPr>
            </w:pPr>
            <w:r w:rsidRPr="0067501B">
              <w:rPr>
                <w:rFonts w:ascii="Times New Roman" w:eastAsia="Calibri" w:hAnsi="Times New Roman" w:cs="Times New Roman"/>
                <w:b/>
              </w:rPr>
              <w:t xml:space="preserve"> HUYỆN PHÚ RIỀNG LẦN THỨ II, </w:t>
            </w:r>
          </w:p>
          <w:p w:rsidR="0067501B" w:rsidRPr="0067501B" w:rsidRDefault="0067501B" w:rsidP="004C0796">
            <w:pPr>
              <w:spacing w:after="0"/>
              <w:jc w:val="center"/>
              <w:rPr>
                <w:rFonts w:ascii="Times New Roman" w:eastAsia="Calibri" w:hAnsi="Times New Roman" w:cs="Times New Roman"/>
                <w:b/>
              </w:rPr>
            </w:pPr>
            <w:r w:rsidRPr="0067501B">
              <w:rPr>
                <w:rFonts w:ascii="Times New Roman" w:eastAsia="Calibri" w:hAnsi="Times New Roman" w:cs="Times New Roman"/>
                <w:b/>
              </w:rPr>
              <w:t>NHIỆM KỲ 2023-2028</w:t>
            </w:r>
          </w:p>
        </w:tc>
        <w:tc>
          <w:tcPr>
            <w:tcW w:w="5565" w:type="dxa"/>
          </w:tcPr>
          <w:p w:rsidR="0067501B" w:rsidRPr="0067501B" w:rsidRDefault="0067501B" w:rsidP="004C0796">
            <w:pPr>
              <w:spacing w:after="0"/>
              <w:jc w:val="center"/>
              <w:rPr>
                <w:rFonts w:ascii="Times New Roman" w:eastAsia="Calibri" w:hAnsi="Times New Roman" w:cs="Times New Roman"/>
                <w:b/>
                <w:szCs w:val="28"/>
              </w:rPr>
            </w:pPr>
            <w:r w:rsidRPr="0067501B">
              <w:rPr>
                <w:rFonts w:ascii="Times New Roman" w:eastAsia="Calibri" w:hAnsi="Times New Roman" w:cs="Times New Roman"/>
                <w:b/>
                <w:szCs w:val="28"/>
              </w:rPr>
              <w:t xml:space="preserve">CỘNG HÒA XÃ HỘI CHỦ NGHĨA VIỆT </w:t>
            </w:r>
            <w:smartTag w:uri="urn:schemas-microsoft-com:office:smarttags" w:element="country-region">
              <w:smartTag w:uri="urn:schemas-microsoft-com:office:smarttags" w:element="place">
                <w:r w:rsidRPr="0067501B">
                  <w:rPr>
                    <w:rFonts w:ascii="Times New Roman" w:eastAsia="Calibri" w:hAnsi="Times New Roman" w:cs="Times New Roman"/>
                    <w:b/>
                    <w:szCs w:val="28"/>
                  </w:rPr>
                  <w:t>NAM</w:t>
                </w:r>
              </w:smartTag>
            </w:smartTag>
          </w:p>
          <w:p w:rsidR="0067501B" w:rsidRPr="0067501B" w:rsidRDefault="008B492C" w:rsidP="004C0796">
            <w:pPr>
              <w:spacing w:after="0"/>
              <w:jc w:val="center"/>
              <w:rPr>
                <w:rFonts w:ascii="Times New Roman" w:eastAsia="Calibri" w:hAnsi="Times New Roman" w:cs="Times New Roman"/>
                <w:b/>
                <w:sz w:val="26"/>
                <w:szCs w:val="28"/>
              </w:rPr>
            </w:pPr>
            <w:r>
              <w:rPr>
                <w:rFonts w:ascii="Times New Roman" w:eastAsia="Calibri" w:hAnsi="Times New Roman" w:cs="Times New Roman"/>
                <w:b/>
                <w:noProof/>
                <w:sz w:val="26"/>
                <w:szCs w:val="28"/>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51.1pt;margin-top:18pt;width:16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"/>
              </w:pict>
            </w:r>
            <w:r w:rsidR="0067501B" w:rsidRPr="0067501B">
              <w:rPr>
                <w:rFonts w:ascii="Times New Roman" w:eastAsia="Calibri" w:hAnsi="Times New Roman" w:cs="Times New Roman"/>
                <w:b/>
                <w:sz w:val="26"/>
                <w:szCs w:val="28"/>
              </w:rPr>
              <w:t>Độc lập – Tự do – Hạnh phúc</w:t>
            </w:r>
          </w:p>
        </w:tc>
      </w:tr>
      <w:tr w:rsidR="0067501B" w:rsidRPr="0067501B" w:rsidTr="0067501B">
        <w:trPr>
          <w:trHeight w:val="612"/>
        </w:trPr>
        <w:tc>
          <w:tcPr>
            <w:tcW w:w="5067" w:type="dxa"/>
          </w:tcPr>
          <w:p w:rsidR="0067501B" w:rsidRPr="0067501B" w:rsidRDefault="008B492C" w:rsidP="004C0796">
            <w:pPr>
              <w:spacing w:after="0"/>
              <w:jc w:val="center"/>
              <w:rPr>
                <w:rFonts w:ascii="Times New Roman" w:eastAsia="Calibri" w:hAnsi="Times New Roman" w:cs="Times New Roman"/>
                <w:b/>
                <w:i/>
                <w:sz w:val="28"/>
                <w:szCs w:val="28"/>
              </w:rPr>
            </w:pPr>
            <w:r>
              <w:rPr>
                <w:rFonts w:ascii="Times New Roman" w:eastAsia="Calibri" w:hAnsi="Times New Roman" w:cs="Times New Roman"/>
                <w:noProof/>
                <w:sz w:val="28"/>
                <w:szCs w:val="28"/>
              </w:rPr>
              <w:pict>
                <v:shape id="Straight Arrow Connector 1" o:spid="_x0000_s1027" type="#_x0000_t32" style="position:absolute;left:0;text-align:left;margin-left:41.15pt;margin-top:3.25pt;width:152.8pt;height:.3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"/>
              </w:pict>
            </w:r>
          </w:p>
          <w:p w:rsidR="0067501B" w:rsidRPr="0067501B" w:rsidRDefault="0067501B" w:rsidP="004C0796">
            <w:pPr>
              <w:spacing w:after="0"/>
              <w:jc w:val="center"/>
              <w:rPr>
                <w:rFonts w:ascii="Times New Roman" w:eastAsia="Calibri" w:hAnsi="Times New Roman" w:cs="Times New Roman"/>
                <w:i/>
                <w:sz w:val="28"/>
                <w:szCs w:val="28"/>
              </w:rPr>
            </w:pPr>
            <w:r w:rsidRPr="0067501B">
              <w:rPr>
                <w:rFonts w:ascii="Times New Roman" w:eastAsia="Calibri" w:hAnsi="Times New Roman" w:cs="Times New Roman"/>
                <w:i/>
                <w:sz w:val="28"/>
                <w:szCs w:val="28"/>
              </w:rPr>
              <w:t>Dự Thảo</w:t>
            </w:r>
          </w:p>
        </w:tc>
        <w:tc>
          <w:tcPr>
            <w:tcW w:w="5565" w:type="dxa"/>
          </w:tcPr>
          <w:p w:rsidR="0067501B" w:rsidRPr="0067501B" w:rsidRDefault="0067501B" w:rsidP="004C0796">
            <w:pPr>
              <w:spacing w:after="0"/>
              <w:jc w:val="center"/>
              <w:rPr>
                <w:rFonts w:ascii="Times New Roman" w:eastAsia="Calibri" w:hAnsi="Times New Roman" w:cs="Times New Roman"/>
                <w:i/>
                <w:sz w:val="28"/>
                <w:szCs w:val="28"/>
              </w:rPr>
            </w:pPr>
            <w:r w:rsidRPr="0067501B">
              <w:rPr>
                <w:rFonts w:ascii="Times New Roman" w:eastAsia="Calibri" w:hAnsi="Times New Roman" w:cs="Times New Roman"/>
                <w:i/>
                <w:sz w:val="28"/>
                <w:szCs w:val="28"/>
              </w:rPr>
              <w:t>Phú Riềng, ngày    tháng 02 năm 2023</w:t>
            </w:r>
          </w:p>
        </w:tc>
      </w:tr>
    </w:tbl>
    <w:p w:rsidR="0067501B" w:rsidRPr="0067501B" w:rsidRDefault="0067501B" w:rsidP="004C0796">
      <w:pPr>
        <w:spacing w:after="0"/>
        <w:rPr>
          <w:rFonts w:ascii="Times New Roman" w:eastAsia="Calibri" w:hAnsi="Times New Roman" w:cs="Times New Roman"/>
          <w:sz w:val="26"/>
          <w:szCs w:val="28"/>
          <w:u w:val="single"/>
        </w:rPr>
      </w:pPr>
    </w:p>
    <w:p w:rsidR="0067501B" w:rsidRPr="0067501B" w:rsidRDefault="0067501B" w:rsidP="004C0796">
      <w:pPr>
        <w:spacing w:after="0"/>
        <w:jc w:val="center"/>
        <w:rPr>
          <w:rFonts w:ascii="Times New Roman" w:eastAsia="Calibri" w:hAnsi="Times New Roman" w:cs="Times New Roman"/>
          <w:b/>
          <w:sz w:val="28"/>
          <w:szCs w:val="36"/>
        </w:rPr>
      </w:pPr>
      <w:r w:rsidRPr="0067501B">
        <w:rPr>
          <w:rFonts w:ascii="Times New Roman" w:eastAsia="Calibri" w:hAnsi="Times New Roman" w:cs="Times New Roman"/>
          <w:b/>
          <w:sz w:val="28"/>
          <w:szCs w:val="36"/>
        </w:rPr>
        <w:t>BÁO CÁO</w:t>
      </w:r>
    </w:p>
    <w:p w:rsidR="0067501B" w:rsidRPr="0067501B" w:rsidRDefault="0067501B" w:rsidP="004C0796">
      <w:pPr>
        <w:spacing w:after="0"/>
        <w:jc w:val="center"/>
        <w:rPr>
          <w:rFonts w:ascii="Times New Roman" w:eastAsia="Calibri" w:hAnsi="Times New Roman" w:cs="Times New Roman"/>
          <w:b/>
          <w:sz w:val="26"/>
          <w:szCs w:val="26"/>
        </w:rPr>
      </w:pPr>
      <w:r w:rsidRPr="0067501B">
        <w:rPr>
          <w:rFonts w:ascii="Times New Roman" w:eastAsia="Calibri" w:hAnsi="Times New Roman" w:cs="Times New Roman"/>
          <w:b/>
          <w:sz w:val="26"/>
          <w:szCs w:val="26"/>
        </w:rPr>
        <w:t>HOẠT ĐỘNG CỦA BAN CHẤ</w:t>
      </w:r>
      <w:r w:rsidR="00CF2901">
        <w:rPr>
          <w:rFonts w:ascii="Times New Roman" w:eastAsia="Calibri" w:hAnsi="Times New Roman" w:cs="Times New Roman"/>
          <w:b/>
          <w:sz w:val="26"/>
          <w:szCs w:val="26"/>
        </w:rPr>
        <w:t>P HÀNH KHÓA I</w:t>
      </w:r>
      <w:r w:rsidRPr="0067501B">
        <w:rPr>
          <w:rFonts w:ascii="Times New Roman" w:eastAsia="Calibri" w:hAnsi="Times New Roman" w:cs="Times New Roman"/>
          <w:b/>
          <w:sz w:val="26"/>
          <w:szCs w:val="26"/>
        </w:rPr>
        <w:t xml:space="preserve">, </w:t>
      </w:r>
      <w:r w:rsidRPr="0067501B">
        <w:rPr>
          <w:rFonts w:ascii="Times New Roman" w:eastAsia="Calibri" w:hAnsi="Times New Roman" w:cs="Times New Roman"/>
          <w:b/>
          <w:sz w:val="28"/>
          <w:szCs w:val="28"/>
        </w:rPr>
        <w:t>NHIỆM KỲ 2017-2023</w:t>
      </w:r>
    </w:p>
    <w:p w:rsidR="0067501B" w:rsidRPr="0067501B" w:rsidRDefault="0067501B" w:rsidP="004C0796">
      <w:pPr>
        <w:spacing w:after="0"/>
        <w:jc w:val="center"/>
        <w:rPr>
          <w:rFonts w:ascii="Times New Roman" w:eastAsia="Calibri" w:hAnsi="Times New Roman" w:cs="Times New Roman"/>
          <w:b/>
          <w:sz w:val="28"/>
          <w:szCs w:val="28"/>
        </w:rPr>
      </w:pPr>
      <w:r w:rsidRPr="0067501B">
        <w:rPr>
          <w:rFonts w:ascii="Times New Roman" w:eastAsia="Calibri" w:hAnsi="Times New Roman" w:cs="Times New Roman"/>
          <w:b/>
          <w:sz w:val="28"/>
          <w:szCs w:val="28"/>
        </w:rPr>
        <w:t>MỤC TIÊU, PHƯƠNG HƯỚNG VÀ NHIỆM VỤ NHIỆM KỲ 2023-2028</w:t>
      </w:r>
    </w:p>
    <w:p w:rsidR="0067501B" w:rsidRPr="0067501B" w:rsidRDefault="0067501B" w:rsidP="004C0796">
      <w:pPr>
        <w:spacing w:after="0"/>
        <w:jc w:val="center"/>
        <w:rPr>
          <w:rFonts w:ascii="Times New Roman" w:eastAsia="Calibri" w:hAnsi="Times New Roman" w:cs="Times New Roman"/>
          <w:b/>
          <w:sz w:val="28"/>
          <w:szCs w:val="28"/>
        </w:rPr>
      </w:pPr>
    </w:p>
    <w:p w:rsidR="0067501B" w:rsidRPr="0067501B" w:rsidRDefault="0067501B" w:rsidP="004C0796">
      <w:pPr>
        <w:spacing w:after="0"/>
        <w:jc w:val="center"/>
        <w:rPr>
          <w:rFonts w:ascii="Times New Roman" w:eastAsia="Calibri" w:hAnsi="Times New Roman" w:cs="Times New Roman"/>
          <w:b/>
          <w:sz w:val="28"/>
          <w:szCs w:val="28"/>
          <w:u w:val="single"/>
        </w:rPr>
      </w:pPr>
      <w:r w:rsidRPr="0067501B">
        <w:rPr>
          <w:rFonts w:ascii="Times New Roman" w:eastAsia="Calibri" w:hAnsi="Times New Roman" w:cs="Times New Roman"/>
          <w:b/>
          <w:sz w:val="28"/>
          <w:szCs w:val="28"/>
          <w:u w:val="single"/>
        </w:rPr>
        <w:t>Phần mở đầu</w:t>
      </w:r>
    </w:p>
    <w:p w:rsidR="00E51406" w:rsidRDefault="0067501B" w:rsidP="004C0796">
      <w:pPr>
        <w:shd w:val="clear" w:color="auto" w:fill="FFFFFF"/>
        <w:spacing w:after="0"/>
        <w:ind w:firstLine="709"/>
        <w:jc w:val="both"/>
        <w:rPr>
          <w:rFonts w:ascii="Times New Roman" w:eastAsia="Times New Roman" w:hAnsi="Times New Roman" w:cs="Times New Roman"/>
          <w:spacing w:val="-2"/>
          <w:sz w:val="28"/>
          <w:szCs w:val="28"/>
        </w:rPr>
      </w:pPr>
      <w:r w:rsidRPr="0067501B">
        <w:rPr>
          <w:rFonts w:ascii="Times New Roman" w:eastAsia="Times New Roman" w:hAnsi="Times New Roman" w:cs="Times New Roman"/>
          <w:spacing w:val="-2"/>
          <w:sz w:val="28"/>
          <w:szCs w:val="28"/>
          <w:lang w:val="vi-VN"/>
        </w:rPr>
        <w:t xml:space="preserve">Đại hội Công đoàn </w:t>
      </w:r>
      <w:r w:rsidRPr="0067501B">
        <w:rPr>
          <w:rFonts w:ascii="Times New Roman" w:eastAsia="Times New Roman" w:hAnsi="Times New Roman" w:cs="Times New Roman"/>
          <w:spacing w:val="-2"/>
          <w:sz w:val="28"/>
          <w:szCs w:val="28"/>
        </w:rPr>
        <w:t xml:space="preserve">huyện Phú Riềng </w:t>
      </w:r>
      <w:r w:rsidRPr="0067501B">
        <w:rPr>
          <w:rFonts w:ascii="Times New Roman" w:eastAsia="Times New Roman" w:hAnsi="Times New Roman" w:cs="Times New Roman"/>
          <w:spacing w:val="-2"/>
          <w:sz w:val="28"/>
          <w:szCs w:val="28"/>
          <w:lang w:val="vi-VN"/>
        </w:rPr>
        <w:t xml:space="preserve">lần thứ </w:t>
      </w:r>
      <w:r w:rsidRPr="0067501B">
        <w:rPr>
          <w:rFonts w:ascii="Times New Roman" w:eastAsia="Times New Roman" w:hAnsi="Times New Roman" w:cs="Times New Roman"/>
          <w:spacing w:val="-2"/>
          <w:sz w:val="28"/>
          <w:szCs w:val="28"/>
        </w:rPr>
        <w:t>I</w:t>
      </w:r>
      <w:r w:rsidRPr="0067501B">
        <w:rPr>
          <w:rFonts w:ascii="Times New Roman" w:eastAsia="Times New Roman" w:hAnsi="Times New Roman" w:cs="Times New Roman"/>
          <w:spacing w:val="-2"/>
          <w:sz w:val="28"/>
          <w:szCs w:val="28"/>
          <w:lang w:val="vi-VN"/>
        </w:rPr>
        <w:t>I</w:t>
      </w:r>
      <w:r w:rsidRPr="0067501B">
        <w:rPr>
          <w:rFonts w:ascii="Times New Roman" w:eastAsia="Times New Roman" w:hAnsi="Times New Roman" w:cs="Times New Roman"/>
          <w:spacing w:val="-2"/>
          <w:sz w:val="28"/>
          <w:szCs w:val="28"/>
        </w:rPr>
        <w:t xml:space="preserve">, nhiệm kỳ 2023 -2028 </w:t>
      </w:r>
      <w:r w:rsidRPr="0067501B">
        <w:rPr>
          <w:rFonts w:ascii="Times New Roman" w:eastAsia="Times New Roman" w:hAnsi="Times New Roman" w:cs="Times New Roman"/>
          <w:sz w:val="28"/>
          <w:szCs w:val="28"/>
        </w:rPr>
        <w:t xml:space="preserve">có ý nghĩa rất quan trọng. Đại hội diễn ra </w:t>
      </w:r>
      <w:r w:rsidRPr="0067501B">
        <w:rPr>
          <w:rFonts w:ascii="Times New Roman" w:eastAsia="Times New Roman" w:hAnsi="Times New Roman" w:cs="Times New Roman"/>
          <w:spacing w:val="-2"/>
          <w:sz w:val="28"/>
          <w:szCs w:val="28"/>
        </w:rPr>
        <w:t>trong bối cảnh</w:t>
      </w:r>
      <w:r w:rsidR="006D7B32">
        <w:rPr>
          <w:rFonts w:ascii="Times New Roman" w:eastAsia="Times New Roman" w:hAnsi="Times New Roman" w:cs="Times New Roman"/>
          <w:spacing w:val="-2"/>
          <w:sz w:val="28"/>
          <w:szCs w:val="28"/>
        </w:rPr>
        <w:t xml:space="preserve"> </w:t>
      </w:r>
      <w:r w:rsidRPr="0067501B">
        <w:rPr>
          <w:rFonts w:ascii="Times New Roman" w:eastAsia="Times New Roman" w:hAnsi="Times New Roman" w:cs="Times New Roman"/>
          <w:sz w:val="28"/>
          <w:szCs w:val="28"/>
        </w:rPr>
        <w:t xml:space="preserve">toàn Đảng, toàn dân, toàn quân huyện nhà đang nỗ lực phấn đấu thực hiện thắng lợi các nhiệm vụ, chỉ tiêu phát triển mà Nghị quyết Đại hội Đảng bộ huyện  lần </w:t>
      </w:r>
      <w:r w:rsidRPr="00BC37C3">
        <w:rPr>
          <w:rFonts w:ascii="Times New Roman" w:eastAsia="Times New Roman" w:hAnsi="Times New Roman" w:cs="Times New Roman"/>
          <w:sz w:val="28"/>
          <w:szCs w:val="28"/>
        </w:rPr>
        <w:t>thứ XII,</w:t>
      </w:r>
      <w:r w:rsidRPr="0067501B">
        <w:rPr>
          <w:rFonts w:ascii="Times New Roman" w:eastAsia="Times New Roman" w:hAnsi="Times New Roman" w:cs="Times New Roman"/>
          <w:sz w:val="28"/>
          <w:szCs w:val="28"/>
        </w:rPr>
        <w:t xml:space="preserve"> nhiệm kỳ 2020-2025 đề ra; đồng thời ra sức thi đua lập thành tích chào mừng Đại hội Công đoàn các cấp</w:t>
      </w:r>
      <w:r w:rsidRPr="0067501B">
        <w:rPr>
          <w:rFonts w:ascii="Times New Roman" w:eastAsia="Times New Roman" w:hAnsi="Times New Roman" w:cs="Times New Roman"/>
          <w:color w:val="000000"/>
          <w:spacing w:val="-8"/>
          <w:sz w:val="28"/>
          <w:szCs w:val="28"/>
          <w:lang w:val="nl-NL"/>
        </w:rPr>
        <w:t xml:space="preserve">, </w:t>
      </w:r>
      <w:r w:rsidRPr="0067501B">
        <w:rPr>
          <w:rFonts w:ascii="Times New Roman" w:eastAsia="Times New Roman" w:hAnsi="Times New Roman" w:cs="Times New Roman"/>
          <w:spacing w:val="-6"/>
          <w:sz w:val="28"/>
          <w:szCs w:val="28"/>
        </w:rPr>
        <w:t xml:space="preserve">tiến </w:t>
      </w:r>
      <w:r w:rsidRPr="0067501B">
        <w:rPr>
          <w:rFonts w:ascii="Times New Roman" w:eastAsia="Times New Roman" w:hAnsi="Times New Roman" w:cs="Times New Roman"/>
          <w:spacing w:val="-4"/>
          <w:sz w:val="28"/>
          <w:szCs w:val="28"/>
        </w:rPr>
        <w:t xml:space="preserve">tới </w:t>
      </w:r>
      <w:r w:rsidRPr="0067501B">
        <w:rPr>
          <w:rFonts w:ascii="Times New Roman" w:eastAsia="Times New Roman" w:hAnsi="Times New Roman" w:cs="Times New Roman"/>
          <w:spacing w:val="-5"/>
          <w:sz w:val="28"/>
          <w:szCs w:val="28"/>
        </w:rPr>
        <w:t xml:space="preserve">Đại </w:t>
      </w:r>
      <w:r w:rsidRPr="0067501B">
        <w:rPr>
          <w:rFonts w:ascii="Times New Roman" w:eastAsia="Times New Roman" w:hAnsi="Times New Roman" w:cs="Times New Roman"/>
          <w:spacing w:val="-6"/>
          <w:sz w:val="28"/>
          <w:szCs w:val="28"/>
        </w:rPr>
        <w:t xml:space="preserve">hội </w:t>
      </w:r>
      <w:r w:rsidRPr="0067501B">
        <w:rPr>
          <w:rFonts w:ascii="Times New Roman" w:eastAsia="Times New Roman" w:hAnsi="Times New Roman" w:cs="Times New Roman"/>
          <w:spacing w:val="-5"/>
          <w:sz w:val="28"/>
          <w:szCs w:val="28"/>
        </w:rPr>
        <w:t xml:space="preserve">Công </w:t>
      </w:r>
      <w:r w:rsidRPr="0067501B">
        <w:rPr>
          <w:rFonts w:ascii="Times New Roman" w:eastAsia="Times New Roman" w:hAnsi="Times New Roman" w:cs="Times New Roman"/>
          <w:spacing w:val="-6"/>
          <w:sz w:val="28"/>
          <w:szCs w:val="28"/>
        </w:rPr>
        <w:t xml:space="preserve">đoàn </w:t>
      </w:r>
      <w:r w:rsidRPr="0067501B">
        <w:rPr>
          <w:rFonts w:ascii="Times New Roman" w:eastAsia="Times New Roman" w:hAnsi="Times New Roman" w:cs="Times New Roman"/>
          <w:spacing w:val="-5"/>
          <w:sz w:val="28"/>
          <w:szCs w:val="28"/>
        </w:rPr>
        <w:t xml:space="preserve">tỉnh Bình </w:t>
      </w:r>
      <w:r w:rsidRPr="0067501B">
        <w:rPr>
          <w:rFonts w:ascii="Times New Roman" w:eastAsia="Times New Roman" w:hAnsi="Times New Roman" w:cs="Times New Roman"/>
          <w:spacing w:val="-6"/>
          <w:sz w:val="28"/>
          <w:szCs w:val="28"/>
        </w:rPr>
        <w:t xml:space="preserve">Phước </w:t>
      </w:r>
      <w:r w:rsidRPr="0067501B">
        <w:rPr>
          <w:rFonts w:ascii="Times New Roman" w:eastAsia="Times New Roman" w:hAnsi="Times New Roman" w:cs="Times New Roman"/>
          <w:spacing w:val="-5"/>
          <w:sz w:val="28"/>
          <w:szCs w:val="28"/>
        </w:rPr>
        <w:t xml:space="preserve">lần thứ </w:t>
      </w:r>
      <w:r w:rsidRPr="0067501B">
        <w:rPr>
          <w:rFonts w:ascii="Times New Roman" w:eastAsia="Times New Roman" w:hAnsi="Times New Roman" w:cs="Times New Roman"/>
          <w:spacing w:val="-4"/>
          <w:sz w:val="28"/>
          <w:szCs w:val="28"/>
        </w:rPr>
        <w:t xml:space="preserve">XI </w:t>
      </w:r>
      <w:r w:rsidRPr="0067501B">
        <w:rPr>
          <w:rFonts w:ascii="Times New Roman" w:eastAsia="Times New Roman" w:hAnsi="Times New Roman" w:cs="Times New Roman"/>
          <w:sz w:val="28"/>
          <w:szCs w:val="28"/>
        </w:rPr>
        <w:t>và Đại hội Công đoàn Việt Nam lần thứ</w:t>
      </w:r>
      <w:r w:rsidR="00E51406">
        <w:rPr>
          <w:rFonts w:ascii="Times New Roman" w:eastAsia="Times New Roman" w:hAnsi="Times New Roman" w:cs="Times New Roman"/>
          <w:sz w:val="28"/>
          <w:szCs w:val="28"/>
        </w:rPr>
        <w:t xml:space="preserve"> </w:t>
      </w:r>
      <w:r w:rsidRPr="0067501B">
        <w:rPr>
          <w:rFonts w:ascii="Times New Roman" w:eastAsia="Times New Roman" w:hAnsi="Times New Roman" w:cs="Times New Roman"/>
          <w:sz w:val="28"/>
          <w:szCs w:val="28"/>
        </w:rPr>
        <w:t xml:space="preserve">XIII. </w:t>
      </w:r>
      <w:r w:rsidR="001164ED">
        <w:rPr>
          <w:rFonts w:ascii="Times New Roman" w:eastAsia="Times New Roman" w:hAnsi="Times New Roman" w:cs="Times New Roman"/>
          <w:sz w:val="28"/>
          <w:szCs w:val="28"/>
        </w:rPr>
        <w:t>Tuy nhiên, t</w:t>
      </w:r>
      <w:r w:rsidRPr="0067501B">
        <w:rPr>
          <w:rFonts w:ascii="Times New Roman" w:eastAsia="Times New Roman" w:hAnsi="Times New Roman" w:cs="Times New Roman"/>
          <w:spacing w:val="-2"/>
          <w:sz w:val="28"/>
          <w:szCs w:val="28"/>
        </w:rPr>
        <w:t xml:space="preserve">ình hình dịch bệnh Covid -19 vẫn còn diễn biến phức tạp với nhiều biến chủng mới; </w:t>
      </w:r>
      <w:r w:rsidRPr="0067501B">
        <w:rPr>
          <w:rFonts w:ascii="Times New Roman" w:eastAsia="Times New Roman" w:hAnsi="Times New Roman" w:cs="Times New Roman"/>
          <w:sz w:val="28"/>
          <w:szCs w:val="28"/>
        </w:rPr>
        <w:t xml:space="preserve">hoạt động của thị trường chứng khoán, trái phiếu doanh nghiệp, bất động sản, lao động có nhiều biến động tiêu cực; </w:t>
      </w:r>
      <w:r w:rsidRPr="0067501B">
        <w:rPr>
          <w:rFonts w:ascii="Times New Roman" w:eastAsia="Times New Roman" w:hAnsi="Times New Roman" w:cs="Times New Roman"/>
          <w:spacing w:val="-2"/>
          <w:sz w:val="28"/>
          <w:szCs w:val="28"/>
        </w:rPr>
        <w:t xml:space="preserve">giá cả nhiều mặt hàng thiết yếu tăng cao đã ảnh hưởng </w:t>
      </w:r>
      <w:r w:rsidRPr="0067501B">
        <w:rPr>
          <w:rFonts w:ascii="Times New Roman" w:eastAsia="Times New Roman" w:hAnsi="Times New Roman" w:cs="Times New Roman"/>
          <w:sz w:val="28"/>
          <w:szCs w:val="28"/>
          <w:lang w:val="vi-VN"/>
        </w:rPr>
        <w:t xml:space="preserve">đến </w:t>
      </w:r>
      <w:r w:rsidR="00E51406" w:rsidRPr="00E51406">
        <w:rPr>
          <w:rFonts w:ascii="Times New Roman" w:eastAsia="Times New Roman" w:hAnsi="Times New Roman" w:cs="Times New Roman"/>
          <w:sz w:val="28"/>
          <w:szCs w:val="28"/>
          <w:lang w:val="vi-VN"/>
        </w:rPr>
        <w:t>đời sống, việc làm người lao động</w:t>
      </w:r>
      <w:r w:rsidR="00E51406">
        <w:rPr>
          <w:rFonts w:ascii="Times New Roman" w:eastAsia="Times New Roman" w:hAnsi="Times New Roman" w:cs="Times New Roman"/>
          <w:sz w:val="28"/>
          <w:szCs w:val="28"/>
        </w:rPr>
        <w:t xml:space="preserve"> cũng như  tình hình </w:t>
      </w:r>
      <w:r w:rsidRPr="0067501B">
        <w:rPr>
          <w:rFonts w:ascii="Times New Roman" w:eastAsia="Times New Roman" w:hAnsi="Times New Roman" w:cs="Times New Roman"/>
          <w:sz w:val="28"/>
          <w:szCs w:val="28"/>
          <w:lang w:val="vi-VN"/>
        </w:rPr>
        <w:t xml:space="preserve">phát triển kinh tế - xã hội của </w:t>
      </w:r>
      <w:r w:rsidRPr="0067501B">
        <w:rPr>
          <w:rFonts w:ascii="Times New Roman" w:eastAsia="Times New Roman" w:hAnsi="Times New Roman" w:cs="Times New Roman"/>
          <w:sz w:val="28"/>
          <w:szCs w:val="28"/>
        </w:rPr>
        <w:t>huyện</w:t>
      </w:r>
      <w:r w:rsidR="00E51406">
        <w:rPr>
          <w:rFonts w:ascii="Times New Roman" w:eastAsia="Times New Roman" w:hAnsi="Times New Roman" w:cs="Times New Roman"/>
          <w:sz w:val="28"/>
          <w:szCs w:val="28"/>
        </w:rPr>
        <w:t>.</w:t>
      </w:r>
      <w:r w:rsidRPr="0067501B">
        <w:rPr>
          <w:rFonts w:ascii="Times New Roman" w:eastAsia="Times New Roman" w:hAnsi="Times New Roman" w:cs="Times New Roman"/>
          <w:spacing w:val="-2"/>
          <w:sz w:val="28"/>
          <w:szCs w:val="28"/>
        </w:rPr>
        <w:t xml:space="preserve"> </w:t>
      </w:r>
    </w:p>
    <w:p w:rsidR="0067501B" w:rsidRPr="0067501B" w:rsidRDefault="0067501B" w:rsidP="004C0796">
      <w:pPr>
        <w:shd w:val="clear" w:color="auto" w:fill="FFFFFF"/>
        <w:spacing w:after="0"/>
        <w:ind w:firstLine="709"/>
        <w:jc w:val="both"/>
        <w:rPr>
          <w:rFonts w:ascii="Times New Roman" w:eastAsia="Times New Roman" w:hAnsi="Times New Roman" w:cs="Times New Roman"/>
          <w:spacing w:val="-2"/>
          <w:sz w:val="28"/>
          <w:szCs w:val="28"/>
        </w:rPr>
      </w:pPr>
      <w:r w:rsidRPr="0067501B">
        <w:rPr>
          <w:rFonts w:ascii="Times New Roman" w:eastAsia="Times New Roman" w:hAnsi="Times New Roman" w:cs="Times New Roman"/>
          <w:spacing w:val="-2"/>
          <w:sz w:val="28"/>
          <w:szCs w:val="28"/>
          <w:lang w:val="vi-VN"/>
        </w:rPr>
        <w:t xml:space="preserve">Công nhân, </w:t>
      </w:r>
      <w:r w:rsidR="001164ED">
        <w:rPr>
          <w:rFonts w:ascii="Times New Roman" w:eastAsia="Times New Roman" w:hAnsi="Times New Roman" w:cs="Times New Roman"/>
          <w:spacing w:val="-2"/>
          <w:sz w:val="28"/>
          <w:szCs w:val="28"/>
          <w:lang w:val="vi-VN"/>
        </w:rPr>
        <w:t>viên chức, lao động (CNVCLĐ) và</w:t>
      </w:r>
      <w:r w:rsidR="00E51406">
        <w:rPr>
          <w:rFonts w:ascii="Times New Roman" w:eastAsia="Times New Roman" w:hAnsi="Times New Roman" w:cs="Times New Roman"/>
          <w:spacing w:val="-2"/>
          <w:sz w:val="28"/>
          <w:szCs w:val="28"/>
        </w:rPr>
        <w:t xml:space="preserve"> </w:t>
      </w:r>
      <w:r w:rsidRPr="0067501B">
        <w:rPr>
          <w:rFonts w:ascii="Times New Roman" w:eastAsia="Times New Roman" w:hAnsi="Times New Roman" w:cs="Times New Roman"/>
          <w:spacing w:val="-2"/>
          <w:sz w:val="28"/>
          <w:szCs w:val="28"/>
          <w:lang w:val="vi-VN"/>
        </w:rPr>
        <w:t xml:space="preserve">tổ chức Công đoàn </w:t>
      </w:r>
      <w:r w:rsidRPr="0067501B">
        <w:rPr>
          <w:rFonts w:ascii="Times New Roman" w:eastAsia="Times New Roman" w:hAnsi="Times New Roman" w:cs="Times New Roman"/>
          <w:spacing w:val="-2"/>
          <w:sz w:val="28"/>
          <w:szCs w:val="28"/>
        </w:rPr>
        <w:t xml:space="preserve">huyện Phú Riềng </w:t>
      </w:r>
      <w:r w:rsidRPr="0067501B">
        <w:rPr>
          <w:rFonts w:ascii="Times New Roman" w:eastAsia="Times New Roman" w:hAnsi="Times New Roman" w:cs="Times New Roman"/>
          <w:spacing w:val="-2"/>
          <w:sz w:val="28"/>
          <w:szCs w:val="28"/>
          <w:lang w:val="vi-VN"/>
        </w:rPr>
        <w:t>đặt nhiều kỳ vọng vào những chủ trương đổi mới mạnh mẽ của Công đoàn</w:t>
      </w:r>
      <w:r w:rsidR="00E51406">
        <w:rPr>
          <w:rFonts w:ascii="Times New Roman" w:eastAsia="Times New Roman" w:hAnsi="Times New Roman" w:cs="Times New Roman"/>
          <w:spacing w:val="-2"/>
          <w:sz w:val="28"/>
          <w:szCs w:val="28"/>
        </w:rPr>
        <w:t xml:space="preserve"> cấp trên và</w:t>
      </w:r>
      <w:r w:rsidRPr="0067501B">
        <w:rPr>
          <w:rFonts w:ascii="Times New Roman" w:eastAsia="Times New Roman" w:hAnsi="Times New Roman" w:cs="Times New Roman"/>
          <w:spacing w:val="-2"/>
          <w:sz w:val="28"/>
          <w:szCs w:val="28"/>
        </w:rPr>
        <w:t xml:space="preserve"> </w:t>
      </w:r>
      <w:r w:rsidR="006D7B32">
        <w:rPr>
          <w:rFonts w:ascii="Times New Roman" w:eastAsia="Times New Roman" w:hAnsi="Times New Roman" w:cs="Times New Roman"/>
          <w:spacing w:val="-2"/>
          <w:sz w:val="28"/>
          <w:szCs w:val="28"/>
        </w:rPr>
        <w:t>của Đảng bộ huyện</w:t>
      </w:r>
      <w:r w:rsidRPr="0067501B">
        <w:rPr>
          <w:rFonts w:ascii="Times New Roman" w:eastAsia="Times New Roman" w:hAnsi="Times New Roman" w:cs="Times New Roman"/>
          <w:spacing w:val="-2"/>
          <w:sz w:val="28"/>
          <w:szCs w:val="28"/>
          <w:lang w:val="vi-VN"/>
        </w:rPr>
        <w:t xml:space="preserve">, nhất là những chính sách thu hút đầu tư, tạo việc làm cho người lao động để phát triển giai cấp công nhân và xây dựng tổ chức Công đoàn </w:t>
      </w:r>
      <w:r w:rsidRPr="0067501B">
        <w:rPr>
          <w:rFonts w:ascii="Times New Roman" w:eastAsia="Times New Roman" w:hAnsi="Times New Roman" w:cs="Times New Roman"/>
          <w:spacing w:val="-2"/>
          <w:sz w:val="28"/>
          <w:szCs w:val="28"/>
        </w:rPr>
        <w:t xml:space="preserve">huyện Phú Riềng </w:t>
      </w:r>
      <w:r w:rsidRPr="0067501B">
        <w:rPr>
          <w:rFonts w:ascii="Times New Roman" w:eastAsia="Times New Roman" w:hAnsi="Times New Roman" w:cs="Times New Roman"/>
          <w:spacing w:val="-2"/>
          <w:sz w:val="28"/>
          <w:szCs w:val="28"/>
          <w:lang w:val="vi-VN"/>
        </w:rPr>
        <w:t>đáp ứng tình hình mới</w:t>
      </w:r>
      <w:r w:rsidRPr="0067501B">
        <w:rPr>
          <w:rFonts w:ascii="Times New Roman" w:eastAsia="Times New Roman" w:hAnsi="Times New Roman" w:cs="Times New Roman"/>
          <w:spacing w:val="-2"/>
          <w:sz w:val="28"/>
          <w:szCs w:val="28"/>
        </w:rPr>
        <w:t>.</w:t>
      </w:r>
    </w:p>
    <w:p w:rsidR="001E4CF1" w:rsidRPr="0067501B" w:rsidRDefault="0067501B" w:rsidP="00E51406">
      <w:pPr>
        <w:shd w:val="clear" w:color="auto" w:fill="FFFFFF"/>
        <w:spacing w:after="0"/>
        <w:ind w:firstLine="709"/>
        <w:jc w:val="both"/>
        <w:rPr>
          <w:rFonts w:ascii="Times New Roman" w:eastAsia="Times New Roman" w:hAnsi="Times New Roman" w:cs="Times New Roman"/>
          <w:spacing w:val="-2"/>
          <w:sz w:val="28"/>
          <w:szCs w:val="28"/>
        </w:rPr>
      </w:pPr>
      <w:r w:rsidRPr="0067501B">
        <w:rPr>
          <w:rFonts w:ascii="Times New Roman" w:eastAsia="Times New Roman" w:hAnsi="Times New Roman" w:cs="Times New Roman"/>
          <w:spacing w:val="-2"/>
          <w:sz w:val="28"/>
          <w:szCs w:val="28"/>
        </w:rPr>
        <w:t>P</w:t>
      </w:r>
      <w:r w:rsidRPr="0067501B">
        <w:rPr>
          <w:rFonts w:ascii="Times New Roman" w:eastAsia="Times New Roman" w:hAnsi="Times New Roman" w:cs="Times New Roman"/>
          <w:spacing w:val="-2"/>
          <w:sz w:val="28"/>
          <w:szCs w:val="28"/>
          <w:lang w:val="vi-VN"/>
        </w:rPr>
        <w:t>hương châm</w:t>
      </w:r>
      <w:r w:rsidRPr="0067501B">
        <w:rPr>
          <w:rFonts w:ascii="Times New Roman" w:eastAsia="Times New Roman" w:hAnsi="Times New Roman" w:cs="Times New Roman"/>
          <w:spacing w:val="-2"/>
          <w:sz w:val="28"/>
          <w:szCs w:val="28"/>
        </w:rPr>
        <w:t xml:space="preserve"> của </w:t>
      </w:r>
      <w:r w:rsidR="00E51406" w:rsidRPr="0067501B">
        <w:rPr>
          <w:rFonts w:ascii="Times New Roman" w:eastAsia="Times New Roman" w:hAnsi="Times New Roman" w:cs="Times New Roman"/>
          <w:spacing w:val="-2"/>
          <w:sz w:val="28"/>
          <w:szCs w:val="28"/>
          <w:lang w:val="vi-VN"/>
        </w:rPr>
        <w:t xml:space="preserve">Đại hội </w:t>
      </w:r>
      <w:r w:rsidR="00E51406">
        <w:rPr>
          <w:rFonts w:ascii="Times New Roman" w:eastAsia="Times New Roman" w:hAnsi="Times New Roman" w:cs="Times New Roman"/>
          <w:spacing w:val="-2"/>
          <w:sz w:val="28"/>
          <w:szCs w:val="28"/>
        </w:rPr>
        <w:t>là</w:t>
      </w:r>
      <w:r w:rsidRPr="0067501B">
        <w:rPr>
          <w:rFonts w:ascii="Times New Roman" w:eastAsia="Times New Roman" w:hAnsi="Times New Roman" w:cs="Times New Roman"/>
          <w:spacing w:val="-2"/>
          <w:sz w:val="28"/>
          <w:szCs w:val="28"/>
        </w:rPr>
        <w:t xml:space="preserve">: </w:t>
      </w:r>
      <w:r w:rsidRPr="0067501B">
        <w:rPr>
          <w:rFonts w:ascii="Times New Roman" w:eastAsia="Times New Roman" w:hAnsi="Times New Roman" w:cs="Times New Roman"/>
          <w:b/>
          <w:bCs/>
          <w:i/>
          <w:spacing w:val="-2"/>
          <w:sz w:val="28"/>
          <w:szCs w:val="28"/>
          <w:lang w:val="vi-VN"/>
        </w:rPr>
        <w:t xml:space="preserve">“Đổi mới, dân chủ, đoàn kết, </w:t>
      </w:r>
      <w:r w:rsidRPr="0067501B">
        <w:rPr>
          <w:rFonts w:ascii="Times New Roman" w:eastAsia="Times New Roman" w:hAnsi="Times New Roman" w:cs="Times New Roman"/>
          <w:b/>
          <w:bCs/>
          <w:i/>
          <w:spacing w:val="-2"/>
          <w:sz w:val="28"/>
          <w:szCs w:val="28"/>
        </w:rPr>
        <w:t>phát triển</w:t>
      </w:r>
      <w:r w:rsidRPr="0067501B">
        <w:rPr>
          <w:rFonts w:ascii="Times New Roman" w:eastAsia="Times New Roman" w:hAnsi="Times New Roman" w:cs="Times New Roman"/>
          <w:b/>
          <w:bCs/>
          <w:i/>
          <w:spacing w:val="-2"/>
          <w:sz w:val="28"/>
          <w:szCs w:val="28"/>
          <w:lang w:val="vi-VN"/>
        </w:rPr>
        <w:t>”</w:t>
      </w:r>
      <w:r w:rsidRPr="0067501B">
        <w:rPr>
          <w:rFonts w:ascii="Times New Roman" w:eastAsia="Times New Roman" w:hAnsi="Times New Roman" w:cs="Times New Roman"/>
          <w:spacing w:val="-2"/>
          <w:sz w:val="28"/>
          <w:szCs w:val="28"/>
        </w:rPr>
        <w:t>.</w:t>
      </w:r>
      <w:r w:rsidRPr="0067501B">
        <w:rPr>
          <w:rFonts w:ascii="Times New Roman" w:eastAsia="Times New Roman" w:hAnsi="Times New Roman" w:cs="Times New Roman"/>
          <w:spacing w:val="-2"/>
          <w:sz w:val="28"/>
          <w:szCs w:val="28"/>
          <w:lang w:val="vi-VN"/>
        </w:rPr>
        <w:t xml:space="preserve"> Đại hội có nhiệm vụ quán triệt các quan điểm, chủ trương của Đảng về xây dựng giai cấp công nhân</w:t>
      </w:r>
      <w:r w:rsidRPr="0067501B">
        <w:rPr>
          <w:rFonts w:ascii="Times New Roman" w:eastAsia="Times New Roman" w:hAnsi="Times New Roman" w:cs="Times New Roman"/>
          <w:spacing w:val="-2"/>
          <w:sz w:val="28"/>
          <w:szCs w:val="28"/>
        </w:rPr>
        <w:t xml:space="preserve"> và</w:t>
      </w:r>
      <w:r w:rsidRPr="0067501B">
        <w:rPr>
          <w:rFonts w:ascii="Times New Roman" w:eastAsia="Times New Roman" w:hAnsi="Times New Roman" w:cs="Times New Roman"/>
          <w:spacing w:val="-2"/>
          <w:sz w:val="28"/>
          <w:szCs w:val="28"/>
          <w:lang w:val="vi-VN"/>
        </w:rPr>
        <w:t xml:space="preserve"> tổ chức Công đoàn trong giai đoạn mới; kiểm điểm sự lãnh đạo, điều hành của Ban Chấp hành </w:t>
      </w:r>
      <w:r w:rsidR="001164ED">
        <w:rPr>
          <w:rFonts w:ascii="Times New Roman" w:eastAsia="Times New Roman" w:hAnsi="Times New Roman" w:cs="Times New Roman"/>
          <w:spacing w:val="-2"/>
          <w:sz w:val="28"/>
          <w:szCs w:val="28"/>
        </w:rPr>
        <w:t xml:space="preserve">Công đoàn huyện khóa </w:t>
      </w:r>
      <w:r w:rsidRPr="0067501B">
        <w:rPr>
          <w:rFonts w:ascii="Times New Roman" w:eastAsia="Times New Roman" w:hAnsi="Times New Roman" w:cs="Times New Roman"/>
          <w:spacing w:val="-2"/>
          <w:sz w:val="28"/>
          <w:szCs w:val="28"/>
        </w:rPr>
        <w:t xml:space="preserve">I ; </w:t>
      </w:r>
      <w:r w:rsidRPr="0067501B">
        <w:rPr>
          <w:rFonts w:ascii="Times New Roman" w:eastAsia="Times New Roman" w:hAnsi="Times New Roman" w:cs="Times New Roman"/>
          <w:spacing w:val="-2"/>
          <w:sz w:val="28"/>
          <w:szCs w:val="28"/>
          <w:lang w:val="vi-VN"/>
        </w:rPr>
        <w:t xml:space="preserve">kiểm điểm việc thực hiện Nghị quyết Đại hội Công đoàn </w:t>
      </w:r>
      <w:r w:rsidRPr="0067501B">
        <w:rPr>
          <w:rFonts w:ascii="Times New Roman" w:eastAsia="Times New Roman" w:hAnsi="Times New Roman" w:cs="Times New Roman"/>
          <w:spacing w:val="-2"/>
          <w:sz w:val="28"/>
          <w:szCs w:val="28"/>
        </w:rPr>
        <w:t>huyện lần thứ I</w:t>
      </w:r>
      <w:r w:rsidRPr="0067501B">
        <w:rPr>
          <w:rFonts w:ascii="Times New Roman" w:eastAsia="Times New Roman" w:hAnsi="Times New Roman" w:cs="Times New Roman"/>
          <w:spacing w:val="-2"/>
          <w:sz w:val="28"/>
          <w:szCs w:val="28"/>
          <w:lang w:val="vi-VN"/>
        </w:rPr>
        <w:t>; đánh giá việc thực hiện các kế hoạch trọng tâm triển khai Chương trình thực hiện Nghị quyết Đại hội XI</w:t>
      </w:r>
      <w:r w:rsidR="0099500F">
        <w:rPr>
          <w:rFonts w:ascii="Times New Roman" w:eastAsia="Times New Roman" w:hAnsi="Times New Roman" w:cs="Times New Roman"/>
          <w:spacing w:val="-2"/>
          <w:sz w:val="28"/>
          <w:szCs w:val="28"/>
        </w:rPr>
        <w:t xml:space="preserve"> </w:t>
      </w:r>
      <w:r w:rsidRPr="0067501B">
        <w:rPr>
          <w:rFonts w:ascii="Times New Roman" w:eastAsia="Times New Roman" w:hAnsi="Times New Roman" w:cs="Times New Roman"/>
          <w:spacing w:val="-2"/>
          <w:sz w:val="28"/>
          <w:szCs w:val="28"/>
          <w:lang w:val="vi-VN"/>
        </w:rPr>
        <w:t xml:space="preserve">Công đoàn </w:t>
      </w:r>
      <w:r w:rsidRPr="0067501B">
        <w:rPr>
          <w:rFonts w:ascii="Times New Roman" w:eastAsia="Times New Roman" w:hAnsi="Times New Roman" w:cs="Times New Roman"/>
          <w:spacing w:val="-2"/>
          <w:sz w:val="28"/>
          <w:szCs w:val="28"/>
        </w:rPr>
        <w:t xml:space="preserve">tỉnh và </w:t>
      </w:r>
      <w:r w:rsidRPr="0067501B">
        <w:rPr>
          <w:rFonts w:ascii="Times New Roman" w:eastAsia="Times New Roman" w:hAnsi="Times New Roman" w:cs="Times New Roman"/>
          <w:spacing w:val="-2"/>
          <w:sz w:val="28"/>
          <w:szCs w:val="28"/>
          <w:lang w:val="vi-VN"/>
        </w:rPr>
        <w:t>Đại hội XI</w:t>
      </w:r>
      <w:r w:rsidRPr="0067501B">
        <w:rPr>
          <w:rFonts w:ascii="Times New Roman" w:eastAsia="Times New Roman" w:hAnsi="Times New Roman" w:cs="Times New Roman"/>
          <w:spacing w:val="-2"/>
          <w:sz w:val="28"/>
          <w:szCs w:val="28"/>
        </w:rPr>
        <w:t xml:space="preserve">I Công đoàn </w:t>
      </w:r>
      <w:r w:rsidRPr="0067501B">
        <w:rPr>
          <w:rFonts w:ascii="Times New Roman" w:eastAsia="Times New Roman" w:hAnsi="Times New Roman" w:cs="Times New Roman"/>
          <w:spacing w:val="-2"/>
          <w:sz w:val="28"/>
          <w:szCs w:val="28"/>
          <w:lang w:val="vi-VN"/>
        </w:rPr>
        <w:t>Việt Nam; quyết định</w:t>
      </w:r>
      <w:r w:rsidRPr="0067501B">
        <w:rPr>
          <w:rFonts w:ascii="Times New Roman" w:eastAsia="Times New Roman" w:hAnsi="Times New Roman" w:cs="Times New Roman"/>
          <w:spacing w:val="-2"/>
          <w:sz w:val="28"/>
          <w:szCs w:val="28"/>
        </w:rPr>
        <w:t xml:space="preserve"> các </w:t>
      </w:r>
      <w:r w:rsidRPr="0067501B">
        <w:rPr>
          <w:rFonts w:ascii="Times New Roman" w:eastAsia="Times New Roman" w:hAnsi="Times New Roman" w:cs="Times New Roman"/>
          <w:spacing w:val="-2"/>
          <w:sz w:val="28"/>
          <w:szCs w:val="28"/>
          <w:lang w:val="vi-VN"/>
        </w:rPr>
        <w:t>mục tiêu, phương hướng, nhiệm vụ 5 năm nhiệm kỳ 20</w:t>
      </w:r>
      <w:r w:rsidRPr="0067501B">
        <w:rPr>
          <w:rFonts w:ascii="Times New Roman" w:eastAsia="Times New Roman" w:hAnsi="Times New Roman" w:cs="Times New Roman"/>
          <w:spacing w:val="-2"/>
          <w:sz w:val="28"/>
          <w:szCs w:val="28"/>
        </w:rPr>
        <w:t>23–</w:t>
      </w:r>
      <w:r w:rsidRPr="0067501B">
        <w:rPr>
          <w:rFonts w:ascii="Times New Roman" w:eastAsia="Times New Roman" w:hAnsi="Times New Roman" w:cs="Times New Roman"/>
          <w:spacing w:val="-2"/>
          <w:sz w:val="28"/>
          <w:szCs w:val="28"/>
          <w:lang w:val="vi-VN"/>
        </w:rPr>
        <w:t xml:space="preserve"> 202</w:t>
      </w:r>
      <w:r w:rsidRPr="0067501B">
        <w:rPr>
          <w:rFonts w:ascii="Times New Roman" w:eastAsia="Times New Roman" w:hAnsi="Times New Roman" w:cs="Times New Roman"/>
          <w:spacing w:val="-2"/>
          <w:sz w:val="28"/>
          <w:szCs w:val="28"/>
        </w:rPr>
        <w:t>8.</w:t>
      </w:r>
    </w:p>
    <w:p w:rsidR="0067501B" w:rsidRPr="0067501B" w:rsidRDefault="0067501B" w:rsidP="004C0796">
      <w:pPr>
        <w:spacing w:after="0"/>
        <w:jc w:val="center"/>
        <w:rPr>
          <w:rFonts w:ascii="Times New Roman" w:eastAsia="Calibri" w:hAnsi="Times New Roman" w:cs="Times New Roman"/>
          <w:b/>
          <w:sz w:val="28"/>
          <w:szCs w:val="28"/>
          <w:u w:val="single"/>
        </w:rPr>
      </w:pPr>
      <w:r w:rsidRPr="0067501B">
        <w:rPr>
          <w:rFonts w:ascii="Times New Roman" w:eastAsia="Calibri" w:hAnsi="Times New Roman" w:cs="Times New Roman"/>
          <w:b/>
          <w:sz w:val="28"/>
          <w:szCs w:val="28"/>
          <w:u w:val="single"/>
        </w:rPr>
        <w:t>Phần thứ nhất</w:t>
      </w:r>
    </w:p>
    <w:p w:rsidR="0067501B" w:rsidRPr="001164ED" w:rsidRDefault="0067501B" w:rsidP="00E51406">
      <w:pPr>
        <w:spacing w:after="0"/>
        <w:jc w:val="center"/>
        <w:rPr>
          <w:rFonts w:ascii="Times New Roman" w:eastAsia="Calibri" w:hAnsi="Times New Roman" w:cs="Times New Roman"/>
          <w:b/>
          <w:sz w:val="28"/>
          <w:szCs w:val="28"/>
        </w:rPr>
      </w:pPr>
      <w:r w:rsidRPr="001164ED">
        <w:rPr>
          <w:rFonts w:ascii="Times New Roman" w:eastAsia="Calibri" w:hAnsi="Times New Roman" w:cs="Times New Roman"/>
          <w:b/>
          <w:sz w:val="28"/>
          <w:szCs w:val="28"/>
        </w:rPr>
        <w:t>TÌNH HÌNH CÔNG NHÂN, VIÊN CHỨC, LAO ĐỘNG VÀ KẾT QUẢ THỰC HIỆN NGHỊ QUYẾT ĐẠI HỘI CÔNG ĐOÀN HUYỆN PHÚ RIỀNG LẦN THỨ</w:t>
      </w:r>
      <w:r w:rsidR="001164ED">
        <w:rPr>
          <w:rFonts w:ascii="Times New Roman" w:eastAsia="Calibri" w:hAnsi="Times New Roman" w:cs="Times New Roman"/>
          <w:b/>
          <w:sz w:val="28"/>
          <w:szCs w:val="28"/>
        </w:rPr>
        <w:t xml:space="preserve"> I, </w:t>
      </w:r>
      <w:r w:rsidRPr="001164ED">
        <w:rPr>
          <w:rFonts w:ascii="Times New Roman" w:eastAsia="Calibri" w:hAnsi="Times New Roman" w:cs="Times New Roman"/>
          <w:b/>
          <w:sz w:val="28"/>
          <w:szCs w:val="28"/>
        </w:rPr>
        <w:t>NHIỆM KỲ 2023-2028</w:t>
      </w:r>
    </w:p>
    <w:p w:rsidR="0067501B" w:rsidRPr="0067501B" w:rsidRDefault="0067501B" w:rsidP="004C0796">
      <w:pPr>
        <w:spacing w:after="0"/>
        <w:ind w:firstLine="709"/>
        <w:jc w:val="both"/>
        <w:rPr>
          <w:rFonts w:ascii="Times New Roman" w:eastAsia="Times New Roman" w:hAnsi="Times New Roman" w:cs="Times New Roman"/>
          <w:b/>
          <w:sz w:val="28"/>
          <w:szCs w:val="28"/>
        </w:rPr>
      </w:pPr>
      <w:r w:rsidRPr="0067501B">
        <w:rPr>
          <w:rFonts w:ascii="Times New Roman" w:eastAsia="Times New Roman" w:hAnsi="Times New Roman" w:cs="Times New Roman"/>
          <w:b/>
          <w:sz w:val="28"/>
          <w:szCs w:val="28"/>
        </w:rPr>
        <w:lastRenderedPageBreak/>
        <w:t>I. TÌNH HÌNH CÔNG NHÂN, VIÊN CHỨC, LAO ĐỘNG</w:t>
      </w:r>
    </w:p>
    <w:p w:rsidR="0067501B" w:rsidRPr="0067501B" w:rsidRDefault="0067501B" w:rsidP="004C0796">
      <w:pPr>
        <w:spacing w:after="0"/>
        <w:ind w:firstLine="709"/>
        <w:jc w:val="both"/>
        <w:rPr>
          <w:rFonts w:ascii="Times New Roman" w:eastAsia="Times New Roman" w:hAnsi="Times New Roman" w:cs="Times New Roman"/>
          <w:b/>
          <w:sz w:val="28"/>
          <w:szCs w:val="28"/>
        </w:rPr>
      </w:pPr>
      <w:r w:rsidRPr="0067501B">
        <w:rPr>
          <w:rFonts w:ascii="Times New Roman" w:eastAsia="Calibri" w:hAnsi="Times New Roman" w:cs="Times New Roman"/>
          <w:b/>
          <w:sz w:val="28"/>
          <w:szCs w:val="28"/>
        </w:rPr>
        <w:t>1. Tình hình kinh tế - xã hội</w:t>
      </w:r>
    </w:p>
    <w:p w:rsidR="0067501B" w:rsidRPr="0067501B" w:rsidRDefault="0067501B" w:rsidP="004C0796">
      <w:pPr>
        <w:spacing w:after="0"/>
        <w:ind w:firstLine="709"/>
        <w:jc w:val="both"/>
        <w:rPr>
          <w:rFonts w:ascii="Times New Roman" w:eastAsia="Calibri" w:hAnsi="Times New Roman" w:cs="Times New Roman"/>
          <w:iCs/>
          <w:color w:val="000000"/>
          <w:sz w:val="28"/>
          <w:szCs w:val="28"/>
        </w:rPr>
      </w:pPr>
      <w:r w:rsidRPr="0067501B">
        <w:rPr>
          <w:rFonts w:ascii="Times New Roman" w:eastAsia="Calibri" w:hAnsi="Times New Roman" w:cs="Times New Roman"/>
          <w:iCs/>
          <w:color w:val="000000"/>
          <w:sz w:val="28"/>
          <w:szCs w:val="28"/>
          <w:lang w:val="vi-VN"/>
        </w:rPr>
        <w:t xml:space="preserve">5 năm qua, </w:t>
      </w:r>
      <w:r w:rsidRPr="0067501B">
        <w:rPr>
          <w:rFonts w:ascii="Times New Roman" w:eastAsia="Calibri" w:hAnsi="Times New Roman" w:cs="Times New Roman"/>
          <w:iCs/>
          <w:color w:val="000000"/>
          <w:sz w:val="28"/>
          <w:szCs w:val="28"/>
        </w:rPr>
        <w:t xml:space="preserve">đặc biệt cuối năm 2019, </w:t>
      </w:r>
      <w:r w:rsidRPr="0067501B">
        <w:rPr>
          <w:rFonts w:ascii="Times New Roman" w:eastAsia="Calibri" w:hAnsi="Times New Roman" w:cs="Times New Roman"/>
          <w:color w:val="000000"/>
          <w:sz w:val="28"/>
          <w:szCs w:val="28"/>
          <w:shd w:val="clear" w:color="auto" w:fill="FFFFFF"/>
        </w:rPr>
        <w:t xml:space="preserve">tình hình dịch bệnh Covid-19 xuất hiện và bùng phát diện rộng </w:t>
      </w:r>
      <w:r w:rsidRPr="0067501B">
        <w:rPr>
          <w:rFonts w:ascii="Times New Roman" w:eastAsia="Calibri" w:hAnsi="Times New Roman" w:cs="Times New Roman"/>
          <w:color w:val="000000"/>
          <w:sz w:val="28"/>
          <w:szCs w:val="28"/>
        </w:rPr>
        <w:t>trên phạm vi cả nước</w:t>
      </w:r>
      <w:r w:rsidR="001164ED">
        <w:rPr>
          <w:rFonts w:ascii="Times New Roman" w:eastAsia="Calibri" w:hAnsi="Times New Roman" w:cs="Times New Roman"/>
          <w:color w:val="000000"/>
          <w:sz w:val="28"/>
          <w:szCs w:val="28"/>
        </w:rPr>
        <w:t xml:space="preserve">; dịch Covid-19 đã  gây tổn thất lớn đối với kinh tế xã hội và tính mạng con người. </w:t>
      </w:r>
      <w:r w:rsidRPr="0067501B">
        <w:rPr>
          <w:rFonts w:ascii="Times New Roman" w:eastAsia="Calibri" w:hAnsi="Times New Roman" w:cs="Times New Roman"/>
          <w:iCs/>
          <w:color w:val="000000"/>
          <w:sz w:val="28"/>
          <w:szCs w:val="28"/>
        </w:rPr>
        <w:t xml:space="preserve">Tỉnh </w:t>
      </w:r>
      <w:r w:rsidRPr="0067501B">
        <w:rPr>
          <w:rFonts w:ascii="Times New Roman" w:eastAsia="Calibri" w:hAnsi="Times New Roman" w:cs="Times New Roman"/>
          <w:color w:val="000000"/>
          <w:sz w:val="28"/>
          <w:szCs w:val="28"/>
          <w:shd w:val="clear" w:color="auto" w:fill="FFFFFF"/>
        </w:rPr>
        <w:t>Bình Phước</w:t>
      </w:r>
      <w:r w:rsidRPr="0067501B">
        <w:rPr>
          <w:rFonts w:ascii="Times New Roman" w:eastAsia="Calibri" w:hAnsi="Times New Roman" w:cs="Times New Roman"/>
          <w:color w:val="000000"/>
          <w:sz w:val="28"/>
          <w:szCs w:val="28"/>
        </w:rPr>
        <w:t xml:space="preserve"> nói chung và huyện Phú Riềng  </w:t>
      </w:r>
      <w:r w:rsidR="001164ED">
        <w:rPr>
          <w:rFonts w:ascii="Times New Roman" w:eastAsia="Calibri" w:hAnsi="Times New Roman" w:cs="Times New Roman"/>
          <w:color w:val="000000"/>
          <w:sz w:val="28"/>
          <w:szCs w:val="28"/>
        </w:rPr>
        <w:t xml:space="preserve">nói riêng </w:t>
      </w:r>
      <w:r w:rsidRPr="0067501B">
        <w:rPr>
          <w:rFonts w:ascii="Times New Roman" w:eastAsia="Calibri" w:hAnsi="Times New Roman" w:cs="Times New Roman"/>
          <w:color w:val="000000"/>
          <w:sz w:val="28"/>
          <w:szCs w:val="28"/>
          <w:shd w:val="clear" w:color="auto" w:fill="FFFFFF"/>
        </w:rPr>
        <w:t xml:space="preserve">đối diện với nhiều khó khăn, thách thức. </w:t>
      </w:r>
      <w:r w:rsidRPr="0067501B">
        <w:rPr>
          <w:rFonts w:ascii="Times New Roman" w:eastAsia="Calibri" w:hAnsi="Times New Roman" w:cs="Times New Roman"/>
          <w:iCs/>
          <w:color w:val="000000"/>
          <w:sz w:val="28"/>
          <w:szCs w:val="28"/>
        </w:rPr>
        <w:t>Tuy nhiên, dưới sự lãnh đạo của Thường trực Huyện ủy, UBND huyệ</w:t>
      </w:r>
      <w:r w:rsidR="001164ED">
        <w:rPr>
          <w:rFonts w:ascii="Times New Roman" w:eastAsia="Calibri" w:hAnsi="Times New Roman" w:cs="Times New Roman"/>
          <w:iCs/>
          <w:color w:val="000000"/>
          <w:sz w:val="28"/>
          <w:szCs w:val="28"/>
        </w:rPr>
        <w:t>n</w:t>
      </w:r>
      <w:r w:rsidRPr="0067501B">
        <w:rPr>
          <w:rFonts w:ascii="Times New Roman" w:eastAsia="Calibri" w:hAnsi="Times New Roman" w:cs="Times New Roman"/>
          <w:iCs/>
          <w:color w:val="000000"/>
          <w:sz w:val="28"/>
          <w:szCs w:val="28"/>
        </w:rPr>
        <w:t xml:space="preserve">; sự nỗ lực của cả hệ thống chính trị và Nhân dân, trong đó có đội ngũ cán bộ, công chức, viên chức, người lao động,.. tình hình </w:t>
      </w:r>
      <w:r w:rsidRPr="0067501B">
        <w:rPr>
          <w:rFonts w:ascii="Times New Roman" w:eastAsia="Calibri" w:hAnsi="Times New Roman" w:cs="Times New Roman"/>
          <w:iCs/>
          <w:color w:val="000000"/>
          <w:sz w:val="28"/>
          <w:szCs w:val="28"/>
          <w:lang w:val="vi-VN"/>
        </w:rPr>
        <w:t>kinh tế</w:t>
      </w:r>
      <w:r w:rsidRPr="0067501B">
        <w:rPr>
          <w:rFonts w:ascii="Times New Roman" w:eastAsia="Calibri" w:hAnsi="Times New Roman" w:cs="Times New Roman"/>
          <w:iCs/>
          <w:color w:val="000000"/>
          <w:sz w:val="28"/>
          <w:szCs w:val="28"/>
        </w:rPr>
        <w:t xml:space="preserve"> - xã hội</w:t>
      </w:r>
      <w:r w:rsidRPr="0067501B">
        <w:rPr>
          <w:rFonts w:ascii="Times New Roman" w:eastAsia="Calibri" w:hAnsi="Times New Roman" w:cs="Times New Roman"/>
          <w:iCs/>
          <w:color w:val="000000"/>
          <w:sz w:val="28"/>
          <w:szCs w:val="28"/>
          <w:lang w:val="vi-VN"/>
        </w:rPr>
        <w:t xml:space="preserve"> của </w:t>
      </w:r>
      <w:r w:rsidRPr="0067501B">
        <w:rPr>
          <w:rFonts w:ascii="Times New Roman" w:eastAsia="Calibri" w:hAnsi="Times New Roman" w:cs="Times New Roman"/>
          <w:iCs/>
          <w:color w:val="000000"/>
          <w:sz w:val="28"/>
          <w:szCs w:val="28"/>
        </w:rPr>
        <w:t>huyện Phú Riềng</w:t>
      </w:r>
      <w:r w:rsidR="00AE77A6">
        <w:rPr>
          <w:rFonts w:ascii="Times New Roman" w:eastAsia="Calibri" w:hAnsi="Times New Roman" w:cs="Times New Roman"/>
          <w:iCs/>
          <w:color w:val="000000"/>
          <w:sz w:val="28"/>
          <w:szCs w:val="28"/>
        </w:rPr>
        <w:t xml:space="preserve"> </w:t>
      </w:r>
      <w:r w:rsidRPr="0067501B">
        <w:rPr>
          <w:rFonts w:ascii="Times New Roman" w:eastAsia="Calibri" w:hAnsi="Times New Roman" w:cs="Times New Roman"/>
          <w:iCs/>
          <w:color w:val="000000"/>
          <w:sz w:val="28"/>
          <w:szCs w:val="28"/>
        </w:rPr>
        <w:t xml:space="preserve">tiếp tục </w:t>
      </w:r>
      <w:r w:rsidRPr="0067501B">
        <w:rPr>
          <w:rFonts w:ascii="Times New Roman" w:eastAsia="Calibri" w:hAnsi="Times New Roman" w:cs="Times New Roman"/>
          <w:iCs/>
          <w:color w:val="000000"/>
          <w:sz w:val="28"/>
          <w:szCs w:val="28"/>
          <w:lang w:val="vi-VN"/>
        </w:rPr>
        <w:t xml:space="preserve">duy trì </w:t>
      </w:r>
      <w:r w:rsidRPr="0067501B">
        <w:rPr>
          <w:rFonts w:ascii="Times New Roman" w:eastAsia="Calibri" w:hAnsi="Times New Roman" w:cs="Times New Roman"/>
          <w:iCs/>
          <w:color w:val="000000"/>
          <w:sz w:val="28"/>
          <w:szCs w:val="28"/>
        </w:rPr>
        <w:t xml:space="preserve">phát triển, </w:t>
      </w:r>
      <w:r w:rsidRPr="0067501B">
        <w:rPr>
          <w:rFonts w:ascii="Times New Roman" w:eastAsia="Calibri" w:hAnsi="Times New Roman" w:cs="Times New Roman"/>
          <w:iCs/>
          <w:color w:val="000000"/>
          <w:sz w:val="28"/>
          <w:szCs w:val="28"/>
          <w:lang w:val="vi-VN"/>
        </w:rPr>
        <w:t xml:space="preserve">tốc độ tăng trưởng </w:t>
      </w:r>
      <w:r w:rsidRPr="0067501B">
        <w:rPr>
          <w:rFonts w:ascii="Times New Roman" w:eastAsia="Calibri" w:hAnsi="Times New Roman" w:cs="Times New Roman"/>
          <w:iCs/>
          <w:color w:val="000000"/>
          <w:sz w:val="28"/>
          <w:szCs w:val="28"/>
        </w:rPr>
        <w:t>khá (bình quân giai đoạn 2018 – 2022 trên 8%)</w:t>
      </w:r>
      <w:r w:rsidRPr="0067501B">
        <w:rPr>
          <w:rFonts w:ascii="Times New Roman" w:eastAsia="Calibri" w:hAnsi="Times New Roman" w:cs="Times New Roman"/>
          <w:iCs/>
          <w:color w:val="000000"/>
          <w:sz w:val="28"/>
          <w:szCs w:val="28"/>
          <w:vertAlign w:val="superscript"/>
        </w:rPr>
        <w:footnoteReference w:id="1"/>
      </w:r>
      <w:r w:rsidRPr="0067501B">
        <w:rPr>
          <w:rFonts w:ascii="Times New Roman" w:eastAsia="Calibri" w:hAnsi="Times New Roman" w:cs="Times New Roman"/>
          <w:iCs/>
          <w:color w:val="000000"/>
          <w:sz w:val="28"/>
          <w:szCs w:val="28"/>
        </w:rPr>
        <w:t xml:space="preserve">, </w:t>
      </w:r>
      <w:r w:rsidRPr="0067501B">
        <w:rPr>
          <w:rFonts w:ascii="Times New Roman" w:eastAsia="Calibri" w:hAnsi="Times New Roman" w:cs="Times New Roman"/>
          <w:iCs/>
          <w:color w:val="000000"/>
          <w:sz w:val="28"/>
          <w:szCs w:val="28"/>
          <w:lang w:val="vi-VN"/>
        </w:rPr>
        <w:t>cơ cấu chuyển dịch đúng hướng; huy động và sử dụng vốn đầu tư toàn xã hội có hiệu quả; các lĩnh vực xã hội có nhiều tiến bộ</w:t>
      </w:r>
      <w:r w:rsidRPr="0067501B">
        <w:rPr>
          <w:rFonts w:ascii="Times New Roman" w:eastAsia="Calibri" w:hAnsi="Times New Roman" w:cs="Times New Roman"/>
          <w:iCs/>
          <w:color w:val="000000"/>
          <w:sz w:val="28"/>
          <w:szCs w:val="28"/>
        </w:rPr>
        <w:t>;</w:t>
      </w:r>
      <w:r w:rsidR="00AE77A6">
        <w:rPr>
          <w:rFonts w:ascii="Times New Roman" w:eastAsia="Calibri" w:hAnsi="Times New Roman" w:cs="Times New Roman"/>
          <w:iCs/>
          <w:color w:val="000000"/>
          <w:sz w:val="28"/>
          <w:szCs w:val="28"/>
        </w:rPr>
        <w:t xml:space="preserve"> </w:t>
      </w:r>
      <w:r w:rsidRPr="0067501B">
        <w:rPr>
          <w:rFonts w:ascii="Times New Roman" w:eastAsia="Calibri" w:hAnsi="Times New Roman" w:cs="Times New Roman"/>
          <w:iCs/>
          <w:color w:val="000000"/>
          <w:sz w:val="28"/>
          <w:szCs w:val="28"/>
        </w:rPr>
        <w:t>công tác phòng chống dịch hiệu quả; đời sống, sức khỏe người dân, an sinh xã hội và trật tự an toàn xã hội… được bảo đảm</w:t>
      </w:r>
      <w:r w:rsidRPr="0067501B">
        <w:rPr>
          <w:rFonts w:ascii="Times New Roman" w:eastAsia="Calibri" w:hAnsi="Times New Roman" w:cs="Times New Roman"/>
          <w:iCs/>
          <w:color w:val="000000"/>
          <w:sz w:val="28"/>
          <w:szCs w:val="28"/>
          <w:lang w:val="vi-VN"/>
        </w:rPr>
        <w:t xml:space="preserve">; nhiều chủ trương, chính sách lớn của Đảng, Nhà nước và </w:t>
      </w:r>
      <w:r w:rsidRPr="0067501B">
        <w:rPr>
          <w:rFonts w:ascii="Times New Roman" w:eastAsia="Calibri" w:hAnsi="Times New Roman" w:cs="Times New Roman"/>
          <w:iCs/>
          <w:color w:val="000000"/>
          <w:sz w:val="28"/>
          <w:szCs w:val="28"/>
        </w:rPr>
        <w:t xml:space="preserve">các chương trình, </w:t>
      </w:r>
      <w:r w:rsidRPr="0067501B">
        <w:rPr>
          <w:rFonts w:ascii="Times New Roman" w:eastAsia="Calibri" w:hAnsi="Times New Roman" w:cs="Times New Roman"/>
          <w:iCs/>
          <w:color w:val="000000"/>
          <w:sz w:val="28"/>
          <w:szCs w:val="28"/>
          <w:lang w:val="vi-VN"/>
        </w:rPr>
        <w:t xml:space="preserve">kế hoạch phát triển kinh tế - xã hội của </w:t>
      </w:r>
      <w:r w:rsidRPr="0067501B">
        <w:rPr>
          <w:rFonts w:ascii="Times New Roman" w:eastAsia="Calibri" w:hAnsi="Times New Roman" w:cs="Times New Roman"/>
          <w:iCs/>
          <w:color w:val="000000"/>
          <w:sz w:val="28"/>
          <w:szCs w:val="28"/>
        </w:rPr>
        <w:t>huyện được triển khai thực hiện</w:t>
      </w:r>
      <w:r w:rsidRPr="0067501B">
        <w:rPr>
          <w:rFonts w:ascii="Times New Roman" w:eastAsia="Calibri" w:hAnsi="Times New Roman" w:cs="Times New Roman"/>
          <w:iCs/>
          <w:color w:val="000000"/>
          <w:sz w:val="28"/>
          <w:szCs w:val="28"/>
          <w:lang w:val="vi-VN"/>
        </w:rPr>
        <w:t xml:space="preserve"> đã tác động tích cực đến phát triển doanh nghiệp</w:t>
      </w:r>
      <w:r w:rsidRPr="0067501B">
        <w:rPr>
          <w:rFonts w:ascii="Times New Roman" w:eastAsia="Calibri" w:hAnsi="Times New Roman" w:cs="Times New Roman"/>
          <w:iCs/>
          <w:color w:val="000000"/>
          <w:sz w:val="28"/>
          <w:szCs w:val="28"/>
        </w:rPr>
        <w:t>,</w:t>
      </w:r>
      <w:r w:rsidRPr="0067501B">
        <w:rPr>
          <w:rFonts w:ascii="Times New Roman" w:eastAsia="Calibri" w:hAnsi="Times New Roman" w:cs="Times New Roman"/>
          <w:iCs/>
          <w:color w:val="000000"/>
          <w:sz w:val="28"/>
          <w:szCs w:val="28"/>
          <w:lang w:val="vi-VN"/>
        </w:rPr>
        <w:t xml:space="preserve"> thu hút, tạo việc làm cho </w:t>
      </w:r>
      <w:r w:rsidRPr="0067501B">
        <w:rPr>
          <w:rFonts w:ascii="Times New Roman" w:eastAsia="Calibri" w:hAnsi="Times New Roman" w:cs="Times New Roman"/>
          <w:iCs/>
          <w:color w:val="000000"/>
          <w:sz w:val="28"/>
          <w:szCs w:val="28"/>
        </w:rPr>
        <w:t xml:space="preserve">người lao động. </w:t>
      </w:r>
    </w:p>
    <w:p w:rsidR="0067501B" w:rsidRPr="0067501B" w:rsidRDefault="0067501B" w:rsidP="004C0796">
      <w:pPr>
        <w:spacing w:after="0"/>
        <w:ind w:firstLine="709"/>
        <w:jc w:val="both"/>
        <w:rPr>
          <w:rFonts w:ascii="Times New Roman" w:eastAsia="Calibri" w:hAnsi="Times New Roman" w:cs="Times New Roman"/>
          <w:iCs/>
          <w:color w:val="000000"/>
          <w:sz w:val="28"/>
          <w:szCs w:val="28"/>
        </w:rPr>
      </w:pPr>
      <w:r w:rsidRPr="0067501B">
        <w:rPr>
          <w:rFonts w:ascii="Times New Roman" w:eastAsia="Calibri" w:hAnsi="Times New Roman" w:cs="Times New Roman"/>
          <w:iCs/>
          <w:color w:val="000000"/>
          <w:sz w:val="28"/>
          <w:szCs w:val="28"/>
        </w:rPr>
        <w:t xml:space="preserve">Trong nhiệm kỳ, phong trào CNVCLĐ và hoạt động Công đoàn huyện luôn được </w:t>
      </w:r>
      <w:r w:rsidRPr="0067501B">
        <w:rPr>
          <w:rFonts w:ascii="Times New Roman" w:eastAsia="Calibri" w:hAnsi="Times New Roman" w:cs="Times New Roman"/>
          <w:color w:val="000000"/>
          <w:sz w:val="28"/>
          <w:szCs w:val="28"/>
        </w:rPr>
        <w:t xml:space="preserve">sự quan tâm lãnh đạo, chỉ đạo thường xuyên của  Liên đoàn Lao động tỉnh; Ban Thường vụ Huyện ủy; </w:t>
      </w:r>
      <w:r w:rsidR="00792FB9">
        <w:rPr>
          <w:rFonts w:ascii="Times New Roman" w:eastAsia="Calibri" w:hAnsi="Times New Roman" w:cs="Times New Roman"/>
          <w:color w:val="000000"/>
          <w:sz w:val="28"/>
          <w:szCs w:val="28"/>
        </w:rPr>
        <w:t xml:space="preserve">cùng với </w:t>
      </w:r>
      <w:r w:rsidRPr="0067501B">
        <w:rPr>
          <w:rFonts w:ascii="Times New Roman" w:eastAsia="Calibri" w:hAnsi="Times New Roman" w:cs="Times New Roman"/>
          <w:color w:val="000000"/>
          <w:sz w:val="28"/>
          <w:szCs w:val="28"/>
        </w:rPr>
        <w:t xml:space="preserve">sự phối hợp của UBND huyện; các Cấp, các Ngành và đồng hành của doanh nghiệp, người lao động, đã góp phần cho tổ chức công đoàn hoàn thành tốt nhiệm vụ; </w:t>
      </w:r>
      <w:r w:rsidRPr="0067501B">
        <w:rPr>
          <w:rFonts w:ascii="Times New Roman" w:eastAsia="Calibri" w:hAnsi="Times New Roman" w:cs="Times New Roman"/>
          <w:bCs/>
          <w:color w:val="000000"/>
          <w:sz w:val="28"/>
          <w:szCs w:val="28"/>
        </w:rPr>
        <w:t>đáp ứng nhu cầu, nguyện vọng chính đáng của đoàn viên, CNVCLĐ trong huyện.</w:t>
      </w:r>
    </w:p>
    <w:p w:rsidR="0067501B" w:rsidRPr="0067501B" w:rsidRDefault="0067501B" w:rsidP="004C0796">
      <w:pPr>
        <w:spacing w:after="0"/>
        <w:ind w:firstLine="720"/>
        <w:jc w:val="both"/>
        <w:rPr>
          <w:rFonts w:ascii="Times New Roman" w:eastAsia="Times New Roman" w:hAnsi="Times New Roman" w:cs="Times New Roman"/>
          <w:b/>
          <w:sz w:val="28"/>
          <w:szCs w:val="28"/>
        </w:rPr>
      </w:pPr>
      <w:r w:rsidRPr="0067501B">
        <w:rPr>
          <w:rFonts w:ascii="Times New Roman" w:eastAsia="Times New Roman" w:hAnsi="Times New Roman" w:cs="Times New Roman"/>
          <w:b/>
          <w:sz w:val="28"/>
          <w:szCs w:val="28"/>
        </w:rPr>
        <w:t xml:space="preserve">2. Tình hình công nhân, viên chức, </w:t>
      </w:r>
      <w:r w:rsidR="001164ED">
        <w:rPr>
          <w:rFonts w:ascii="Times New Roman" w:eastAsia="Times New Roman" w:hAnsi="Times New Roman" w:cs="Times New Roman"/>
          <w:b/>
          <w:sz w:val="28"/>
          <w:szCs w:val="28"/>
        </w:rPr>
        <w:t xml:space="preserve">người </w:t>
      </w:r>
      <w:r w:rsidRPr="0067501B">
        <w:rPr>
          <w:rFonts w:ascii="Times New Roman" w:eastAsia="Times New Roman" w:hAnsi="Times New Roman" w:cs="Times New Roman"/>
          <w:b/>
          <w:sz w:val="28"/>
          <w:szCs w:val="28"/>
        </w:rPr>
        <w:t>lao động</w:t>
      </w:r>
    </w:p>
    <w:p w:rsidR="0067501B" w:rsidRPr="0067501B" w:rsidRDefault="0067501B" w:rsidP="004C0796">
      <w:pPr>
        <w:spacing w:after="0"/>
        <w:ind w:firstLine="709"/>
        <w:jc w:val="both"/>
        <w:rPr>
          <w:rFonts w:ascii="Times New Roman" w:eastAsia="Calibri" w:hAnsi="Times New Roman" w:cs="Times New Roman"/>
          <w:sz w:val="28"/>
          <w:szCs w:val="28"/>
        </w:rPr>
      </w:pPr>
      <w:r w:rsidRPr="0067501B">
        <w:rPr>
          <w:rFonts w:ascii="Times New Roman" w:eastAsia="Times New Roman" w:hAnsi="Times New Roman" w:cs="Times New Roman"/>
          <w:b/>
          <w:i/>
          <w:sz w:val="28"/>
          <w:szCs w:val="28"/>
        </w:rPr>
        <w:t xml:space="preserve">- Đội ngũ </w:t>
      </w:r>
      <w:r w:rsidR="001164ED" w:rsidRPr="001164ED">
        <w:rPr>
          <w:rFonts w:ascii="Times New Roman" w:eastAsia="Times New Roman" w:hAnsi="Times New Roman" w:cs="Times New Roman"/>
          <w:b/>
          <w:i/>
          <w:sz w:val="28"/>
          <w:szCs w:val="28"/>
        </w:rPr>
        <w:t xml:space="preserve">công nhân, viên chức, người lao động </w:t>
      </w:r>
      <w:r w:rsidR="001164ED">
        <w:rPr>
          <w:rFonts w:ascii="Times New Roman" w:eastAsia="Times New Roman" w:hAnsi="Times New Roman" w:cs="Times New Roman"/>
          <w:b/>
          <w:i/>
          <w:sz w:val="28"/>
          <w:szCs w:val="28"/>
        </w:rPr>
        <w:t>(</w:t>
      </w:r>
      <w:r w:rsidRPr="0067501B">
        <w:rPr>
          <w:rFonts w:ascii="Times New Roman" w:eastAsia="Times New Roman" w:hAnsi="Times New Roman" w:cs="Times New Roman"/>
          <w:b/>
          <w:i/>
          <w:sz w:val="28"/>
          <w:szCs w:val="28"/>
        </w:rPr>
        <w:t>CNVC</w:t>
      </w:r>
      <w:r w:rsidR="001164ED">
        <w:rPr>
          <w:rFonts w:ascii="Times New Roman" w:eastAsia="Times New Roman" w:hAnsi="Times New Roman" w:cs="Times New Roman"/>
          <w:b/>
          <w:i/>
          <w:sz w:val="28"/>
          <w:szCs w:val="28"/>
        </w:rPr>
        <w:t>- N</w:t>
      </w:r>
      <w:r w:rsidRPr="0067501B">
        <w:rPr>
          <w:rFonts w:ascii="Times New Roman" w:eastAsia="Times New Roman" w:hAnsi="Times New Roman" w:cs="Times New Roman"/>
          <w:b/>
          <w:i/>
          <w:sz w:val="28"/>
          <w:szCs w:val="28"/>
        </w:rPr>
        <w:t>LĐ</w:t>
      </w:r>
      <w:r w:rsidR="001164ED">
        <w:rPr>
          <w:rFonts w:ascii="Times New Roman" w:eastAsia="Times New Roman" w:hAnsi="Times New Roman" w:cs="Times New Roman"/>
          <w:b/>
          <w:i/>
          <w:sz w:val="28"/>
          <w:szCs w:val="28"/>
        </w:rPr>
        <w:t>)</w:t>
      </w:r>
      <w:r w:rsidRPr="0067501B">
        <w:rPr>
          <w:rFonts w:ascii="Times New Roman" w:eastAsia="Times New Roman" w:hAnsi="Times New Roman" w:cs="Times New Roman"/>
          <w:sz w:val="28"/>
          <w:szCs w:val="28"/>
        </w:rPr>
        <w:t xml:space="preserve"> trong huyện tiếp tục phát triển </w:t>
      </w:r>
      <w:r w:rsidRPr="00E24213">
        <w:rPr>
          <w:rFonts w:ascii="Times New Roman" w:eastAsia="Times New Roman" w:hAnsi="Times New Roman" w:cs="Times New Roman"/>
          <w:sz w:val="28"/>
          <w:szCs w:val="28"/>
          <w:highlight w:val="yellow"/>
        </w:rPr>
        <w:t>về số lượng</w:t>
      </w:r>
      <w:r w:rsidRPr="00E24213">
        <w:rPr>
          <w:rFonts w:ascii="Times New Roman" w:eastAsia="Times New Roman" w:hAnsi="Times New Roman" w:cs="Times New Roman"/>
          <w:sz w:val="28"/>
          <w:szCs w:val="28"/>
          <w:highlight w:val="yellow"/>
          <w:vertAlign w:val="superscript"/>
        </w:rPr>
        <w:footnoteReference w:id="2"/>
      </w:r>
      <w:r w:rsidRPr="00E24213">
        <w:rPr>
          <w:rFonts w:ascii="Times New Roman" w:eastAsia="Times New Roman" w:hAnsi="Times New Roman" w:cs="Times New Roman"/>
          <w:sz w:val="28"/>
          <w:szCs w:val="28"/>
          <w:highlight w:val="yellow"/>
        </w:rPr>
        <w:t>,</w:t>
      </w:r>
      <w:r w:rsidRPr="0067501B">
        <w:rPr>
          <w:rFonts w:ascii="Times New Roman" w:eastAsia="Times New Roman" w:hAnsi="Times New Roman" w:cs="Times New Roman"/>
          <w:sz w:val="28"/>
          <w:szCs w:val="28"/>
        </w:rPr>
        <w:t xml:space="preserve"> chuyển dịch về cơ cấu, chất lượng được nâng lên. Ý thức chính trị, tinh thần yêu nước, lòng tin đối với Đảng, Nhà nước được củng cố. Việc làm, điều kiện làm việc, thu nhập, đời sống vật chất và tinh thần</w:t>
      </w:r>
      <w:r w:rsidR="00E24213">
        <w:rPr>
          <w:rFonts w:ascii="Times New Roman" w:eastAsia="Times New Roman" w:hAnsi="Times New Roman" w:cs="Times New Roman"/>
          <w:sz w:val="28"/>
          <w:szCs w:val="28"/>
        </w:rPr>
        <w:t xml:space="preserve"> </w:t>
      </w:r>
      <w:r w:rsidRPr="0067501B">
        <w:rPr>
          <w:rFonts w:ascii="Times New Roman" w:eastAsia="Times New Roman" w:hAnsi="Times New Roman" w:cs="Times New Roman"/>
          <w:sz w:val="28"/>
          <w:szCs w:val="28"/>
        </w:rPr>
        <w:t xml:space="preserve">được quan tâm. </w:t>
      </w:r>
      <w:r w:rsidRPr="0067501B">
        <w:rPr>
          <w:rFonts w:ascii="Times New Roman" w:eastAsia="Calibri" w:hAnsi="Times New Roman" w:cs="Times New Roman"/>
          <w:sz w:val="28"/>
          <w:szCs w:val="28"/>
        </w:rPr>
        <w:t xml:space="preserve">Tuy nhiên, chất lượng việc làm chưa cao, lao động phổ thông vẫn chiếm tỷ lệ lớn; việc làm của một bộ phận lao động ở doanh nghiệp khu vực ngoài nhà nước không ổn định do doanh nghiệp sản xuất kinh doanh kém hiệu quả, phải ngưng </w:t>
      </w:r>
      <w:r w:rsidRPr="00E24213">
        <w:rPr>
          <w:rFonts w:ascii="Times New Roman" w:eastAsia="Calibri" w:hAnsi="Times New Roman" w:cs="Times New Roman"/>
          <w:sz w:val="28"/>
          <w:szCs w:val="28"/>
          <w:highlight w:val="yellow"/>
        </w:rPr>
        <w:t>hoạt động</w:t>
      </w:r>
      <w:r w:rsidRPr="00E24213">
        <w:rPr>
          <w:rFonts w:ascii="Times New Roman" w:eastAsia="Calibri" w:hAnsi="Times New Roman" w:cs="Times New Roman"/>
          <w:sz w:val="28"/>
          <w:szCs w:val="28"/>
          <w:highlight w:val="yellow"/>
          <w:vertAlign w:val="superscript"/>
        </w:rPr>
        <w:footnoteReference w:id="3"/>
      </w:r>
      <w:r w:rsidRPr="00E24213">
        <w:rPr>
          <w:rFonts w:ascii="Times New Roman" w:eastAsia="Calibri" w:hAnsi="Times New Roman" w:cs="Times New Roman"/>
          <w:sz w:val="28"/>
          <w:szCs w:val="28"/>
          <w:highlight w:val="yellow"/>
        </w:rPr>
        <w:t>, giải thể.</w:t>
      </w:r>
    </w:p>
    <w:p w:rsidR="0067501B" w:rsidRPr="00A16C31" w:rsidRDefault="0067501B" w:rsidP="004C0796">
      <w:pPr>
        <w:spacing w:after="0"/>
        <w:ind w:firstLine="709"/>
        <w:jc w:val="both"/>
        <w:rPr>
          <w:rFonts w:ascii="Times New Roman" w:eastAsia="Calibri" w:hAnsi="Times New Roman" w:cs="Times New Roman"/>
          <w:sz w:val="28"/>
          <w:szCs w:val="28"/>
        </w:rPr>
      </w:pPr>
      <w:r w:rsidRPr="00A16C31">
        <w:rPr>
          <w:rFonts w:ascii="Times New Roman" w:eastAsia="Calibri" w:hAnsi="Times New Roman" w:cs="Times New Roman"/>
          <w:b/>
          <w:i/>
          <w:color w:val="000000"/>
          <w:sz w:val="28"/>
          <w:szCs w:val="28"/>
        </w:rPr>
        <w:t>- Tình hình tư tưởng của CNVC-</w:t>
      </w:r>
      <w:r w:rsidR="00E46BD7" w:rsidRPr="00A16C31">
        <w:rPr>
          <w:rFonts w:ascii="Times New Roman" w:eastAsia="Calibri" w:hAnsi="Times New Roman" w:cs="Times New Roman"/>
          <w:b/>
          <w:i/>
          <w:color w:val="000000"/>
          <w:sz w:val="28"/>
          <w:szCs w:val="28"/>
        </w:rPr>
        <w:t>N</w:t>
      </w:r>
      <w:r w:rsidR="008D5090">
        <w:rPr>
          <w:rFonts w:ascii="Times New Roman" w:eastAsia="Calibri" w:hAnsi="Times New Roman" w:cs="Times New Roman"/>
          <w:b/>
          <w:i/>
          <w:color w:val="000000"/>
          <w:sz w:val="28"/>
          <w:szCs w:val="28"/>
        </w:rPr>
        <w:t xml:space="preserve">LĐ </w:t>
      </w:r>
      <w:r w:rsidRPr="00A16C31">
        <w:rPr>
          <w:rFonts w:ascii="Times New Roman" w:eastAsia="Calibri" w:hAnsi="Times New Roman" w:cs="Times New Roman"/>
          <w:sz w:val="28"/>
          <w:szCs w:val="28"/>
          <w:lang w:val="es-ES"/>
        </w:rPr>
        <w:t>củ</w:t>
      </w:r>
      <w:r w:rsidR="008116C3" w:rsidRPr="00A16C31">
        <w:rPr>
          <w:rFonts w:ascii="Times New Roman" w:eastAsia="Calibri" w:hAnsi="Times New Roman" w:cs="Times New Roman"/>
          <w:sz w:val="28"/>
          <w:szCs w:val="28"/>
          <w:lang w:val="es-ES"/>
        </w:rPr>
        <w:t>a công nhân</w:t>
      </w:r>
      <w:r w:rsidR="008D5090">
        <w:rPr>
          <w:rFonts w:ascii="Times New Roman" w:eastAsia="Calibri" w:hAnsi="Times New Roman" w:cs="Times New Roman"/>
          <w:sz w:val="28"/>
          <w:szCs w:val="28"/>
          <w:lang w:val="es-ES"/>
        </w:rPr>
        <w:t>, viên chức, người</w:t>
      </w:r>
      <w:r w:rsidR="008116C3" w:rsidRPr="00A16C31">
        <w:rPr>
          <w:rFonts w:ascii="Times New Roman" w:eastAsia="Calibri" w:hAnsi="Times New Roman" w:cs="Times New Roman"/>
          <w:sz w:val="28"/>
          <w:szCs w:val="28"/>
          <w:lang w:val="es-ES"/>
        </w:rPr>
        <w:t xml:space="preserve"> </w:t>
      </w:r>
      <w:r w:rsidRPr="00A16C31">
        <w:rPr>
          <w:rFonts w:ascii="Times New Roman" w:eastAsia="Calibri" w:hAnsi="Times New Roman" w:cs="Times New Roman"/>
          <w:sz w:val="28"/>
          <w:szCs w:val="28"/>
          <w:lang w:val="es-ES"/>
        </w:rPr>
        <w:t>lao động nhìn chung ổn định,</w:t>
      </w:r>
      <w:r w:rsidR="008D5090">
        <w:rPr>
          <w:rFonts w:ascii="Times New Roman" w:eastAsia="Calibri" w:hAnsi="Times New Roman" w:cs="Times New Roman"/>
          <w:sz w:val="28"/>
          <w:szCs w:val="28"/>
          <w:lang w:val="es-ES"/>
        </w:rPr>
        <w:t xml:space="preserve"> </w:t>
      </w:r>
      <w:r w:rsidRPr="00A16C31">
        <w:rPr>
          <w:rFonts w:ascii="Times New Roman" w:eastAsia="Calibri" w:hAnsi="Times New Roman" w:cs="Times New Roman"/>
          <w:color w:val="000000"/>
          <w:spacing w:val="-2"/>
          <w:sz w:val="28"/>
          <w:szCs w:val="28"/>
        </w:rPr>
        <w:t xml:space="preserve">tin tưởng vào sự lãnh đạo của Đảng, quản lý của Nhà nước, nhất là triển khai thực hiện </w:t>
      </w:r>
      <w:r w:rsidRPr="00A16C31">
        <w:rPr>
          <w:rFonts w:ascii="Times New Roman" w:eastAsia="Calibri" w:hAnsi="Times New Roman" w:cs="Times New Roman"/>
          <w:color w:val="000000"/>
          <w:sz w:val="28"/>
          <w:szCs w:val="28"/>
          <w:shd w:val="clear" w:color="auto" w:fill="FFFFFF"/>
        </w:rPr>
        <w:t>các chủ trương, chính sách lớn của tỉnh</w:t>
      </w:r>
      <w:r w:rsidR="008116C3" w:rsidRPr="00A16C31">
        <w:rPr>
          <w:rFonts w:ascii="Times New Roman" w:eastAsia="Calibri" w:hAnsi="Times New Roman" w:cs="Times New Roman"/>
          <w:color w:val="000000"/>
          <w:sz w:val="28"/>
          <w:szCs w:val="28"/>
          <w:shd w:val="clear" w:color="auto" w:fill="FFFFFF"/>
        </w:rPr>
        <w:t>, huyện</w:t>
      </w:r>
      <w:r w:rsidRPr="00A16C31">
        <w:rPr>
          <w:rFonts w:ascii="Times New Roman" w:eastAsia="Calibri" w:hAnsi="Times New Roman" w:cs="Times New Roman"/>
          <w:color w:val="000000"/>
          <w:sz w:val="28"/>
          <w:szCs w:val="28"/>
          <w:shd w:val="clear" w:color="auto" w:fill="FFFFFF"/>
        </w:rPr>
        <w:t xml:space="preserve"> về </w:t>
      </w:r>
      <w:r w:rsidRPr="00A16C31">
        <w:rPr>
          <w:rFonts w:ascii="Times New Roman" w:eastAsia="Calibri" w:hAnsi="Times New Roman" w:cs="Times New Roman"/>
          <w:color w:val="000000"/>
          <w:sz w:val="28"/>
          <w:szCs w:val="28"/>
          <w:shd w:val="clear" w:color="auto" w:fill="FFFFFF"/>
        </w:rPr>
        <w:lastRenderedPageBreak/>
        <w:t>thu hút đầ</w:t>
      </w:r>
      <w:r w:rsidR="008116C3" w:rsidRPr="00A16C31">
        <w:rPr>
          <w:rFonts w:ascii="Times New Roman" w:eastAsia="Calibri" w:hAnsi="Times New Roman" w:cs="Times New Roman"/>
          <w:color w:val="000000"/>
          <w:sz w:val="28"/>
          <w:szCs w:val="28"/>
          <w:shd w:val="clear" w:color="auto" w:fill="FFFFFF"/>
        </w:rPr>
        <w:t>u tư chính sách</w:t>
      </w:r>
      <w:r w:rsidRPr="00A16C31">
        <w:rPr>
          <w:rFonts w:ascii="Times New Roman" w:eastAsia="Calibri" w:hAnsi="Times New Roman" w:cs="Times New Roman"/>
          <w:color w:val="000000"/>
          <w:sz w:val="28"/>
          <w:szCs w:val="28"/>
          <w:shd w:val="clear" w:color="auto" w:fill="FFFFFF"/>
        </w:rPr>
        <w:t xml:space="preserve"> xã hộ</w:t>
      </w:r>
      <w:r w:rsidR="008116C3" w:rsidRPr="00A16C31">
        <w:rPr>
          <w:rFonts w:ascii="Times New Roman" w:eastAsia="Calibri" w:hAnsi="Times New Roman" w:cs="Times New Roman"/>
          <w:color w:val="000000"/>
          <w:sz w:val="28"/>
          <w:szCs w:val="28"/>
          <w:shd w:val="clear" w:color="auto" w:fill="FFFFFF"/>
        </w:rPr>
        <w:t>i</w:t>
      </w:r>
      <w:r w:rsidRPr="00A16C31">
        <w:rPr>
          <w:rFonts w:ascii="Times New Roman" w:eastAsia="Calibri" w:hAnsi="Times New Roman" w:cs="Times New Roman"/>
          <w:color w:val="000000"/>
          <w:sz w:val="28"/>
          <w:szCs w:val="28"/>
          <w:shd w:val="clear" w:color="auto" w:fill="FFFFFF"/>
        </w:rPr>
        <w:t xml:space="preserve"> cho người lao động có thu nhập thấp, chính sách hỗ trợ đối với doanh nghiệp và </w:t>
      </w:r>
      <w:r w:rsidRPr="00A16C31">
        <w:rPr>
          <w:rFonts w:ascii="Times New Roman" w:eastAsia="SimSun" w:hAnsi="Times New Roman" w:cs="Times New Roman"/>
          <w:color w:val="000000"/>
          <w:sz w:val="28"/>
          <w:szCs w:val="28"/>
          <w:shd w:val="clear" w:color="auto" w:fill="FFFFFF"/>
        </w:rPr>
        <w:t xml:space="preserve">người lao động </w:t>
      </w:r>
      <w:r w:rsidRPr="00A16C31">
        <w:rPr>
          <w:rFonts w:ascii="Times New Roman" w:eastAsia="Calibri" w:hAnsi="Times New Roman" w:cs="Times New Roman"/>
          <w:color w:val="000000"/>
          <w:sz w:val="28"/>
          <w:szCs w:val="28"/>
          <w:shd w:val="clear" w:color="auto" w:fill="FFFFFF"/>
        </w:rPr>
        <w:t>bị ảnh hưởng bởi dịch Covid-19, hỗ trợ tiền thuê nhà</w:t>
      </w:r>
      <w:r w:rsidRPr="00A16C31">
        <w:rPr>
          <w:rFonts w:ascii="Times New Roman" w:eastAsia="Calibri" w:hAnsi="Times New Roman" w:cs="Times New Roman"/>
          <w:color w:val="000000"/>
          <w:spacing w:val="-2"/>
          <w:sz w:val="28"/>
          <w:szCs w:val="28"/>
        </w:rPr>
        <w:t>… tuy nhiên, người lao động còn băn khoăn, lo lắng về</w:t>
      </w:r>
      <w:r w:rsidR="001143CE" w:rsidRPr="00A16C31">
        <w:rPr>
          <w:rFonts w:ascii="Times New Roman" w:eastAsia="Calibri" w:hAnsi="Times New Roman" w:cs="Times New Roman"/>
          <w:color w:val="000000"/>
          <w:spacing w:val="-2"/>
          <w:sz w:val="28"/>
          <w:szCs w:val="28"/>
        </w:rPr>
        <w:t xml:space="preserve"> tình hình </w:t>
      </w:r>
      <w:r w:rsidR="008D5090">
        <w:rPr>
          <w:rFonts w:ascii="Times New Roman" w:eastAsia="Calibri" w:hAnsi="Times New Roman" w:cs="Times New Roman"/>
          <w:color w:val="000000"/>
          <w:spacing w:val="-2"/>
          <w:sz w:val="28"/>
          <w:szCs w:val="28"/>
        </w:rPr>
        <w:t xml:space="preserve">diễn biễn </w:t>
      </w:r>
      <w:r w:rsidRPr="00A16C31">
        <w:rPr>
          <w:rFonts w:ascii="Times New Roman" w:eastAsia="Calibri" w:hAnsi="Times New Roman" w:cs="Times New Roman"/>
          <w:color w:val="000000"/>
          <w:spacing w:val="-2"/>
          <w:sz w:val="28"/>
          <w:szCs w:val="28"/>
        </w:rPr>
        <w:t>phức tạp của dịch Covid-19, giá cả các mặt hàng tiêu dùng thiết yếu tăng, nhất là giá xăng dầu tăng vào thời điểm những tháng cuối năm 2022</w:t>
      </w:r>
      <w:r w:rsidR="001143CE" w:rsidRPr="00A16C31">
        <w:rPr>
          <w:rFonts w:ascii="Times New Roman" w:eastAsia="Calibri" w:hAnsi="Times New Roman" w:cs="Times New Roman"/>
          <w:color w:val="000000"/>
          <w:spacing w:val="-2"/>
          <w:sz w:val="28"/>
          <w:szCs w:val="28"/>
        </w:rPr>
        <w:t>,</w:t>
      </w:r>
      <w:r w:rsidRPr="00A16C31">
        <w:rPr>
          <w:rFonts w:ascii="Times New Roman" w:eastAsia="Calibri" w:hAnsi="Times New Roman" w:cs="Times New Roman"/>
          <w:color w:val="000000"/>
          <w:spacing w:val="-2"/>
          <w:sz w:val="28"/>
          <w:szCs w:val="28"/>
        </w:rPr>
        <w:t xml:space="preserve"> nhiều doanh nghiệp thiếu hụt đơn hàng đã ảnh hưởng lớn đến hoạt động sản xuất kinh doanh và giảm việc làm, </w:t>
      </w:r>
      <w:r w:rsidR="001143CE" w:rsidRPr="00A16C31">
        <w:rPr>
          <w:rFonts w:ascii="Times New Roman" w:eastAsia="Calibri" w:hAnsi="Times New Roman" w:cs="Times New Roman"/>
          <w:color w:val="000000"/>
          <w:spacing w:val="-2"/>
          <w:sz w:val="28"/>
          <w:szCs w:val="28"/>
        </w:rPr>
        <w:t xml:space="preserve">giảm </w:t>
      </w:r>
      <w:r w:rsidRPr="00A16C31">
        <w:rPr>
          <w:rFonts w:ascii="Times New Roman" w:eastAsia="Calibri" w:hAnsi="Times New Roman" w:cs="Times New Roman"/>
          <w:color w:val="000000"/>
          <w:spacing w:val="-2"/>
          <w:sz w:val="28"/>
          <w:szCs w:val="28"/>
        </w:rPr>
        <w:t xml:space="preserve">thu nhập của </w:t>
      </w:r>
      <w:r w:rsidRPr="00A16C31">
        <w:rPr>
          <w:rFonts w:ascii="Times New Roman" w:eastAsia="Times New Roman" w:hAnsi="Times New Roman" w:cs="Times New Roman"/>
          <w:sz w:val="28"/>
          <w:szCs w:val="28"/>
        </w:rPr>
        <w:t xml:space="preserve">người lao động. </w:t>
      </w:r>
    </w:p>
    <w:p w:rsidR="0067501B" w:rsidRPr="0067501B" w:rsidRDefault="0067501B" w:rsidP="004C0796">
      <w:pPr>
        <w:spacing w:after="0"/>
        <w:ind w:firstLine="720"/>
        <w:jc w:val="both"/>
        <w:rPr>
          <w:rFonts w:ascii="Times New Roman" w:eastAsia="Calibri" w:hAnsi="Times New Roman" w:cs="Times New Roman"/>
          <w:b/>
          <w:color w:val="000000"/>
          <w:sz w:val="28"/>
          <w:szCs w:val="28"/>
        </w:rPr>
      </w:pPr>
      <w:r w:rsidRPr="00A16C31">
        <w:rPr>
          <w:rFonts w:ascii="Times New Roman" w:eastAsia="Calibri" w:hAnsi="Times New Roman" w:cs="Times New Roman"/>
          <w:b/>
          <w:i/>
          <w:color w:val="000000"/>
          <w:sz w:val="28"/>
          <w:szCs w:val="28"/>
        </w:rPr>
        <w:t>- Tình hình tiền lương và thu nhập của CNVC-</w:t>
      </w:r>
      <w:r w:rsidR="00E46BD7" w:rsidRPr="00A16C31">
        <w:rPr>
          <w:rFonts w:ascii="Times New Roman" w:eastAsia="Calibri" w:hAnsi="Times New Roman" w:cs="Times New Roman"/>
          <w:b/>
          <w:i/>
          <w:color w:val="000000"/>
          <w:sz w:val="28"/>
          <w:szCs w:val="28"/>
        </w:rPr>
        <w:t>N</w:t>
      </w:r>
      <w:r w:rsidR="008D5090">
        <w:rPr>
          <w:rFonts w:ascii="Times New Roman" w:eastAsia="Calibri" w:hAnsi="Times New Roman" w:cs="Times New Roman"/>
          <w:b/>
          <w:i/>
          <w:color w:val="000000"/>
          <w:sz w:val="28"/>
          <w:szCs w:val="28"/>
        </w:rPr>
        <w:t xml:space="preserve">LĐ </w:t>
      </w:r>
      <w:r w:rsidR="009B496E">
        <w:rPr>
          <w:rFonts w:ascii="Times New Roman" w:eastAsia="Calibri" w:hAnsi="Times New Roman" w:cs="Times New Roman"/>
          <w:color w:val="000000"/>
          <w:sz w:val="28"/>
          <w:szCs w:val="28"/>
          <w:lang w:val="nl-NL"/>
        </w:rPr>
        <w:t>n</w:t>
      </w:r>
      <w:r w:rsidRPr="00A16C31">
        <w:rPr>
          <w:rFonts w:ascii="Times New Roman" w:eastAsia="Calibri" w:hAnsi="Times New Roman" w:cs="Times New Roman"/>
          <w:color w:val="000000"/>
          <w:sz w:val="28"/>
          <w:szCs w:val="28"/>
          <w:lang w:val="nl-NL"/>
        </w:rPr>
        <w:t>hìn chung, các doanh nghiệp khu</w:t>
      </w:r>
      <w:r w:rsidRPr="0067501B">
        <w:rPr>
          <w:rFonts w:ascii="Times New Roman" w:eastAsia="Calibri" w:hAnsi="Times New Roman" w:cs="Times New Roman"/>
          <w:color w:val="000000"/>
          <w:sz w:val="28"/>
          <w:szCs w:val="28"/>
          <w:lang w:val="nl-NL"/>
        </w:rPr>
        <w:t xml:space="preserve"> vực ngoài nhà nước trên địa bàn thực hiện đảm bảo việc chi trả tiền lương cho người lao độ</w:t>
      </w:r>
      <w:r w:rsidR="00B32E42">
        <w:rPr>
          <w:rFonts w:ascii="Times New Roman" w:eastAsia="Calibri" w:hAnsi="Times New Roman" w:cs="Times New Roman"/>
          <w:color w:val="000000"/>
          <w:sz w:val="28"/>
          <w:szCs w:val="28"/>
          <w:lang w:val="nl-NL"/>
        </w:rPr>
        <w:t>ng</w:t>
      </w:r>
      <w:r w:rsidRPr="0067501B">
        <w:rPr>
          <w:rFonts w:ascii="Times New Roman" w:eastAsia="Calibri" w:hAnsi="Times New Roman" w:cs="Times New Roman"/>
          <w:color w:val="000000"/>
          <w:sz w:val="28"/>
          <w:szCs w:val="28"/>
          <w:lang w:val="nl-NL"/>
        </w:rPr>
        <w:t xml:space="preserve"> cao hơn mức lương tối thiểu vùng theo quy định của Chính phủ, lương bình quân khoảng </w:t>
      </w:r>
      <w:r w:rsidRPr="0067501B">
        <w:rPr>
          <w:rFonts w:ascii="Times New Roman" w:eastAsia="Calibri" w:hAnsi="Times New Roman" w:cs="Times New Roman"/>
          <w:color w:val="141319"/>
          <w:sz w:val="28"/>
          <w:szCs w:val="28"/>
        </w:rPr>
        <w:t xml:space="preserve">từ 5,5 triệu đồng </w:t>
      </w:r>
      <w:r w:rsidRPr="0067501B">
        <w:rPr>
          <w:rFonts w:ascii="Times New Roman" w:eastAsia="Calibri" w:hAnsi="Times New Roman" w:cs="Times New Roman"/>
          <w:color w:val="424247"/>
          <w:sz w:val="28"/>
          <w:szCs w:val="28"/>
        </w:rPr>
        <w:t>– 6,5</w:t>
      </w:r>
      <w:r w:rsidRPr="0067501B">
        <w:rPr>
          <w:rFonts w:ascii="Times New Roman" w:eastAsia="Calibri" w:hAnsi="Times New Roman" w:cs="Times New Roman"/>
          <w:color w:val="141319"/>
          <w:sz w:val="28"/>
          <w:szCs w:val="28"/>
        </w:rPr>
        <w:t xml:space="preserve"> triệu đồng/người</w:t>
      </w:r>
      <w:r w:rsidRPr="0067501B">
        <w:rPr>
          <w:rFonts w:ascii="Times New Roman" w:eastAsia="Calibri" w:hAnsi="Times New Roman" w:cs="Times New Roman"/>
          <w:color w:val="000000"/>
          <w:sz w:val="28"/>
          <w:szCs w:val="28"/>
          <w:lang w:val="nl-NL"/>
        </w:rPr>
        <w:t xml:space="preserve">/tháng. </w:t>
      </w:r>
    </w:p>
    <w:p w:rsidR="0067501B" w:rsidRPr="0067501B" w:rsidRDefault="0067501B" w:rsidP="004C0796">
      <w:pPr>
        <w:spacing w:after="0"/>
        <w:ind w:firstLine="720"/>
        <w:jc w:val="both"/>
        <w:rPr>
          <w:rFonts w:ascii="Times New Roman" w:eastAsia="Calibri" w:hAnsi="Times New Roman" w:cs="Times New Roman"/>
          <w:sz w:val="28"/>
          <w:szCs w:val="28"/>
          <w:lang w:val="nl-NL"/>
        </w:rPr>
      </w:pPr>
      <w:r w:rsidRPr="0067501B">
        <w:rPr>
          <w:rFonts w:ascii="Times New Roman" w:eastAsia="Calibri" w:hAnsi="Times New Roman" w:cs="Times New Roman"/>
          <w:b/>
          <w:bCs/>
          <w:i/>
          <w:sz w:val="28"/>
          <w:szCs w:val="28"/>
        </w:rPr>
        <w:t>- Tình hình chấp hành pháp luật về lao động</w:t>
      </w:r>
      <w:r w:rsidRPr="0067501B">
        <w:rPr>
          <w:rFonts w:ascii="Times New Roman" w:eastAsia="Calibri" w:hAnsi="Times New Roman" w:cs="Times New Roman"/>
          <w:bCs/>
          <w:sz w:val="28"/>
          <w:szCs w:val="28"/>
        </w:rPr>
        <w:t xml:space="preserve"> trong các doanh nghiệp, qua kiểm tra của các cơ quan chức năng cho thấy: so với các năm 2015, 2016, 2017,</w:t>
      </w:r>
      <w:r w:rsidR="00E46BD7">
        <w:rPr>
          <w:rFonts w:ascii="Times New Roman" w:eastAsia="Calibri" w:hAnsi="Times New Roman" w:cs="Times New Roman"/>
          <w:bCs/>
          <w:sz w:val="28"/>
          <w:szCs w:val="28"/>
        </w:rPr>
        <w:t xml:space="preserve"> 2018</w:t>
      </w:r>
      <w:r w:rsidRPr="0067501B">
        <w:rPr>
          <w:rFonts w:ascii="Times New Roman" w:eastAsia="Calibri" w:hAnsi="Times New Roman" w:cs="Times New Roman"/>
          <w:bCs/>
          <w:sz w:val="28"/>
          <w:szCs w:val="28"/>
        </w:rPr>
        <w:t xml:space="preserve"> …) đã có chuyển biến tích cự</w:t>
      </w:r>
      <w:r w:rsidR="00E46BD7">
        <w:rPr>
          <w:rFonts w:ascii="Times New Roman" w:eastAsia="Calibri" w:hAnsi="Times New Roman" w:cs="Times New Roman"/>
          <w:bCs/>
          <w:sz w:val="28"/>
          <w:szCs w:val="28"/>
        </w:rPr>
        <w:t>c hơn;</w:t>
      </w:r>
      <w:r w:rsidRPr="0067501B">
        <w:rPr>
          <w:rFonts w:ascii="Times New Roman" w:eastAsia="Calibri" w:hAnsi="Times New Roman" w:cs="Times New Roman"/>
          <w:bCs/>
          <w:sz w:val="28"/>
          <w:szCs w:val="28"/>
        </w:rPr>
        <w:t xml:space="preserve"> tình trạng nợ bảo hiểm xã hội, bảo hiểm y tế, bảo hiểm thất nghiệp (BHXH, BHYT, BHTN) của người lao động trong các doanh nghiệ</w:t>
      </w:r>
      <w:r w:rsidR="00B32E42">
        <w:rPr>
          <w:rFonts w:ascii="Times New Roman" w:eastAsia="Calibri" w:hAnsi="Times New Roman" w:cs="Times New Roman"/>
          <w:bCs/>
          <w:sz w:val="28"/>
          <w:szCs w:val="28"/>
        </w:rPr>
        <w:t xml:space="preserve">p </w:t>
      </w:r>
      <w:r w:rsidRPr="0067501B">
        <w:rPr>
          <w:rFonts w:ascii="Times New Roman" w:eastAsia="Calibri" w:hAnsi="Times New Roman" w:cs="Times New Roman"/>
          <w:bCs/>
          <w:sz w:val="28"/>
          <w:szCs w:val="28"/>
        </w:rPr>
        <w:t xml:space="preserve"> đã giả</w:t>
      </w:r>
      <w:r w:rsidR="00E46BD7">
        <w:rPr>
          <w:rFonts w:ascii="Times New Roman" w:eastAsia="Calibri" w:hAnsi="Times New Roman" w:cs="Times New Roman"/>
          <w:bCs/>
          <w:sz w:val="28"/>
          <w:szCs w:val="28"/>
        </w:rPr>
        <w:t>m;</w:t>
      </w:r>
      <w:r w:rsidRPr="0067501B">
        <w:rPr>
          <w:rFonts w:ascii="Times New Roman" w:eastAsia="Calibri" w:hAnsi="Times New Roman" w:cs="Times New Roman"/>
          <w:color w:val="000000"/>
          <w:sz w:val="28"/>
          <w:szCs w:val="28"/>
        </w:rPr>
        <w:t xml:space="preserve"> có nhiều đơn vị đã khắc phục những vi phạm như nợ đóng BHXH, không ký kết hợp đồng lao động và thực hiện công tác an toàn vệ sinh lao động…Tuy nhiên, tình trạng chủ sử dụng lao động nợ BHXH của người lao động vẫn còn ở mức </w:t>
      </w:r>
      <w:r w:rsidRPr="0067501B">
        <w:rPr>
          <w:rFonts w:ascii="Times New Roman" w:eastAsia="Calibri" w:hAnsi="Times New Roman" w:cs="Times New Roman"/>
          <w:sz w:val="28"/>
          <w:szCs w:val="28"/>
          <w:lang w:val="nl-NL"/>
        </w:rPr>
        <w:t>cao</w:t>
      </w:r>
      <w:r w:rsidRPr="0067501B">
        <w:rPr>
          <w:rFonts w:ascii="Times New Roman" w:eastAsia="Calibri" w:hAnsi="Times New Roman" w:cs="Times New Roman"/>
          <w:sz w:val="28"/>
          <w:szCs w:val="28"/>
          <w:vertAlign w:val="superscript"/>
          <w:lang w:val="nl-NL"/>
        </w:rPr>
        <w:footnoteReference w:id="4"/>
      </w:r>
      <w:r w:rsidRPr="0067501B">
        <w:rPr>
          <w:rFonts w:ascii="Times New Roman" w:eastAsia="Calibri" w:hAnsi="Times New Roman" w:cs="Times New Roman"/>
          <w:sz w:val="28"/>
          <w:szCs w:val="28"/>
          <w:lang w:val="nl-NL"/>
        </w:rPr>
        <w:t xml:space="preserve">. </w:t>
      </w:r>
    </w:p>
    <w:p w:rsidR="0067501B" w:rsidRPr="0067501B" w:rsidRDefault="0067501B" w:rsidP="004C0796">
      <w:pPr>
        <w:spacing w:after="0"/>
        <w:ind w:firstLine="709"/>
        <w:jc w:val="both"/>
        <w:rPr>
          <w:rFonts w:ascii="Times New Roman" w:eastAsia="Times New Roman" w:hAnsi="Times New Roman" w:cs="Times New Roman"/>
          <w:b/>
          <w:sz w:val="28"/>
          <w:szCs w:val="28"/>
        </w:rPr>
      </w:pPr>
      <w:r w:rsidRPr="0067501B">
        <w:rPr>
          <w:rFonts w:ascii="Times New Roman" w:eastAsia="Times New Roman" w:hAnsi="Times New Roman" w:cs="Times New Roman"/>
          <w:b/>
          <w:sz w:val="28"/>
          <w:szCs w:val="28"/>
        </w:rPr>
        <w:t>II. KẾT QUẢ THỰC HIỆN NGHỊ QUYẾT ĐẠI HỘI CÔNG ĐOÀN HUYỆN, NHIỆM KỲ 2018– 2023</w:t>
      </w:r>
    </w:p>
    <w:p w:rsidR="0067501B" w:rsidRPr="009B496E" w:rsidRDefault="0067501B" w:rsidP="009B496E">
      <w:pPr>
        <w:spacing w:after="0"/>
        <w:ind w:firstLine="709"/>
        <w:jc w:val="both"/>
        <w:rPr>
          <w:rFonts w:ascii="Times New Roman" w:eastAsia="Calibri" w:hAnsi="Times New Roman" w:cs="Times New Roman"/>
          <w:sz w:val="28"/>
          <w:szCs w:val="28"/>
        </w:rPr>
      </w:pPr>
      <w:r w:rsidRPr="0067501B">
        <w:rPr>
          <w:rFonts w:ascii="Times New Roman" w:eastAsia="Calibri" w:hAnsi="Times New Roman" w:cs="Times New Roman"/>
          <w:spacing w:val="-2"/>
          <w:sz w:val="28"/>
          <w:szCs w:val="28"/>
        </w:rPr>
        <w:t xml:space="preserve">Đại hội Công đoàn huyện lần thứ I đã đề ra 08 nhiệm vụ trọng tâm, với 14 chỉ tiêu phấn đấu. </w:t>
      </w:r>
      <w:r w:rsidRPr="0067501B">
        <w:rPr>
          <w:rFonts w:ascii="Times New Roman" w:eastAsia="Calibri" w:hAnsi="Times New Roman" w:cs="Times New Roman"/>
          <w:sz w:val="28"/>
          <w:szCs w:val="28"/>
        </w:rPr>
        <w:t xml:space="preserve">Ngay sau Đại hội, Ban Chấp hành </w:t>
      </w:r>
      <w:r w:rsidR="00E46BD7">
        <w:rPr>
          <w:rFonts w:ascii="Times New Roman" w:eastAsia="Calibri" w:hAnsi="Times New Roman" w:cs="Times New Roman"/>
          <w:sz w:val="28"/>
          <w:szCs w:val="28"/>
        </w:rPr>
        <w:t xml:space="preserve">Công </w:t>
      </w:r>
      <w:r w:rsidRPr="0067501B">
        <w:rPr>
          <w:rFonts w:ascii="Times New Roman" w:eastAsia="Calibri" w:hAnsi="Times New Roman" w:cs="Times New Roman"/>
          <w:sz w:val="28"/>
          <w:szCs w:val="28"/>
        </w:rPr>
        <w:t>đoàn huyệ</w:t>
      </w:r>
      <w:r w:rsidR="00E46BD7">
        <w:rPr>
          <w:rFonts w:ascii="Times New Roman" w:eastAsia="Calibri" w:hAnsi="Times New Roman" w:cs="Times New Roman"/>
          <w:sz w:val="28"/>
          <w:szCs w:val="28"/>
        </w:rPr>
        <w:t xml:space="preserve">n khóa I đã </w:t>
      </w:r>
      <w:r w:rsidR="009B496E">
        <w:rPr>
          <w:rFonts w:ascii="Times New Roman" w:eastAsia="Calibri" w:hAnsi="Times New Roman" w:cs="Times New Roman"/>
          <w:sz w:val="28"/>
          <w:szCs w:val="28"/>
        </w:rPr>
        <w:t>họp bàn thống nhất ban hành  niều văn bản quan trọng để lãnh đạo, chỉ đạo</w:t>
      </w:r>
      <w:r w:rsidR="009B496E">
        <w:rPr>
          <w:rStyle w:val="FootnoteReference"/>
          <w:rFonts w:ascii="Times New Roman" w:eastAsia="Calibri" w:hAnsi="Times New Roman" w:cs="Times New Roman"/>
          <w:sz w:val="28"/>
          <w:szCs w:val="28"/>
        </w:rPr>
        <w:footnoteReference w:id="5"/>
      </w:r>
      <w:r w:rsidR="009B496E">
        <w:rPr>
          <w:rFonts w:ascii="Times New Roman" w:eastAsia="Calibri" w:hAnsi="Times New Roman" w:cs="Times New Roman"/>
          <w:sz w:val="28"/>
          <w:szCs w:val="28"/>
        </w:rPr>
        <w:t xml:space="preserve"> </w:t>
      </w:r>
      <w:r w:rsidRPr="0067501B">
        <w:rPr>
          <w:rFonts w:ascii="Times New Roman" w:eastAsia="Calibri" w:hAnsi="Times New Roman" w:cs="Times New Roman"/>
          <w:sz w:val="28"/>
          <w:szCs w:val="28"/>
        </w:rPr>
        <w:t xml:space="preserve">và tổ chức Hội nghị triển khai cho 100% cán bộ công đoàn chủ chốt thực hiện, đồng thời </w:t>
      </w:r>
      <w:r w:rsidRPr="0067501B">
        <w:rPr>
          <w:rFonts w:ascii="Times New Roman" w:eastAsia="Calibri" w:hAnsi="Times New Roman" w:cs="Times New Roman"/>
          <w:spacing w:val="4"/>
          <w:sz w:val="28"/>
          <w:szCs w:val="28"/>
        </w:rPr>
        <w:t>chỉ đạo các cấp công đoàn tổ chức học tập, quán triệt và xây dự</w:t>
      </w:r>
      <w:r w:rsidR="00E46BD7">
        <w:rPr>
          <w:rFonts w:ascii="Times New Roman" w:eastAsia="Calibri" w:hAnsi="Times New Roman" w:cs="Times New Roman"/>
          <w:spacing w:val="4"/>
          <w:sz w:val="28"/>
          <w:szCs w:val="28"/>
        </w:rPr>
        <w:t>ng C</w:t>
      </w:r>
      <w:r w:rsidRPr="0067501B">
        <w:rPr>
          <w:rFonts w:ascii="Times New Roman" w:eastAsia="Calibri" w:hAnsi="Times New Roman" w:cs="Times New Roman"/>
          <w:spacing w:val="4"/>
          <w:sz w:val="28"/>
          <w:szCs w:val="28"/>
        </w:rPr>
        <w:t xml:space="preserve">hương trình thực hiện. </w:t>
      </w:r>
      <w:r w:rsidRPr="0067501B">
        <w:rPr>
          <w:rFonts w:ascii="Times New Roman" w:eastAsia="Calibri" w:hAnsi="Times New Roman" w:cs="Times New Roman"/>
          <w:sz w:val="28"/>
          <w:szCs w:val="28"/>
          <w:shd w:val="clear" w:color="auto" w:fill="FFFFFF"/>
        </w:rPr>
        <w:t xml:space="preserve">Kết quả 100% Công đoàn cơ sở tổ chức học tập, quán triệt và xây dựng kế hoạch thực hiện. </w:t>
      </w:r>
    </w:p>
    <w:p w:rsidR="0067501B" w:rsidRPr="0067501B" w:rsidRDefault="0067501B" w:rsidP="004C0796">
      <w:pPr>
        <w:spacing w:after="0"/>
        <w:ind w:firstLine="709"/>
        <w:jc w:val="both"/>
        <w:rPr>
          <w:rFonts w:ascii="Times New Roman" w:eastAsia="Calibri" w:hAnsi="Times New Roman" w:cs="Times New Roman"/>
          <w:b/>
          <w:sz w:val="28"/>
          <w:szCs w:val="28"/>
        </w:rPr>
      </w:pPr>
      <w:r w:rsidRPr="0067501B">
        <w:rPr>
          <w:rFonts w:ascii="Times New Roman" w:eastAsia="Calibri" w:hAnsi="Times New Roman" w:cs="Times New Roman"/>
          <w:b/>
          <w:spacing w:val="-2"/>
          <w:sz w:val="28"/>
          <w:szCs w:val="28"/>
        </w:rPr>
        <w:t xml:space="preserve">1. Công tác tham gia xây dựng chính sách, pháp luật; </w:t>
      </w:r>
      <w:r w:rsidRPr="0067501B">
        <w:rPr>
          <w:rFonts w:ascii="Times New Roman" w:eastAsia="Calibri" w:hAnsi="Times New Roman" w:cs="Times New Roman"/>
          <w:b/>
          <w:sz w:val="28"/>
          <w:szCs w:val="28"/>
        </w:rPr>
        <w:t>đại diện, bảo vệ quyền, lợi ích hợp pháp, chính đáng của đoàn viên, người lao động</w:t>
      </w:r>
    </w:p>
    <w:p w:rsidR="00A25B2B" w:rsidRPr="00A25B2B" w:rsidRDefault="0067501B" w:rsidP="00A25B2B">
      <w:pPr>
        <w:spacing w:after="0"/>
        <w:ind w:firstLine="720"/>
        <w:jc w:val="both"/>
        <w:rPr>
          <w:rFonts w:ascii="Times New Roman" w:eastAsia="TimesNewRomanPSMT" w:hAnsi="Times New Roman" w:cs="Times New Roman"/>
          <w:color w:val="000000"/>
          <w:sz w:val="28"/>
          <w:szCs w:val="28"/>
          <w:lang w:val="en-AU"/>
        </w:rPr>
      </w:pPr>
      <w:r w:rsidRPr="0067501B">
        <w:rPr>
          <w:rFonts w:ascii="Times New Roman" w:eastAsia="Calibri" w:hAnsi="Times New Roman" w:cs="Times New Roman"/>
          <w:color w:val="000000"/>
          <w:spacing w:val="-4"/>
          <w:sz w:val="28"/>
          <w:szCs w:val="28"/>
          <w:lang w:val="vi-VN"/>
        </w:rPr>
        <w:t xml:space="preserve">Công tác tham gia xây dựng, </w:t>
      </w:r>
      <w:r w:rsidRPr="0067501B">
        <w:rPr>
          <w:rFonts w:ascii="Times New Roman" w:eastAsia="Calibri" w:hAnsi="Times New Roman" w:cs="Times New Roman"/>
          <w:color w:val="000000"/>
          <w:spacing w:val="-4"/>
          <w:sz w:val="28"/>
          <w:szCs w:val="28"/>
          <w:lang w:val="sv-SE"/>
        </w:rPr>
        <w:t xml:space="preserve">tổ chức </w:t>
      </w:r>
      <w:r w:rsidRPr="0067501B">
        <w:rPr>
          <w:rFonts w:ascii="Times New Roman" w:eastAsia="Calibri" w:hAnsi="Times New Roman" w:cs="Times New Roman"/>
          <w:color w:val="000000"/>
          <w:spacing w:val="-4"/>
          <w:sz w:val="28"/>
          <w:szCs w:val="28"/>
          <w:lang w:val="vi-VN"/>
        </w:rPr>
        <w:t>thực hiện các chính sách liên quan đến người lao động được chú trọng</w:t>
      </w:r>
      <w:r w:rsidRPr="0067501B">
        <w:rPr>
          <w:rFonts w:ascii="Times New Roman" w:eastAsia="Calibri" w:hAnsi="Times New Roman" w:cs="Times New Roman"/>
          <w:color w:val="000000"/>
          <w:spacing w:val="-4"/>
          <w:sz w:val="28"/>
          <w:szCs w:val="28"/>
        </w:rPr>
        <w:t xml:space="preserve">. Công đoàn huyện và Công đoàn cơ sở đã </w:t>
      </w:r>
      <w:r w:rsidRPr="0067501B">
        <w:rPr>
          <w:rFonts w:ascii="Times New Roman" w:eastAsia="TimesNewRomanPSMT" w:hAnsi="Times New Roman" w:cs="Times New Roman"/>
          <w:color w:val="000000"/>
          <w:sz w:val="28"/>
          <w:szCs w:val="28"/>
          <w:lang w:val="en-AU"/>
        </w:rPr>
        <w:t xml:space="preserve">tích cực tham gia ý kiến đóng góp </w:t>
      </w:r>
      <w:r w:rsidR="00A25B2B" w:rsidRPr="00A25B2B">
        <w:rPr>
          <w:rFonts w:ascii="Times New Roman" w:eastAsia="TimesNewRomanPSMT" w:hAnsi="Times New Roman" w:cs="Times New Roman"/>
          <w:color w:val="000000"/>
          <w:sz w:val="28"/>
          <w:szCs w:val="28"/>
          <w:lang w:val="en-AU"/>
        </w:rPr>
        <w:t xml:space="preserve">chủ trương, chính sách của tỉnh và địa phương liên quan </w:t>
      </w:r>
      <w:r w:rsidR="00A25B2B" w:rsidRPr="00A25B2B">
        <w:rPr>
          <w:rFonts w:ascii="Times New Roman" w:eastAsia="TimesNewRomanPSMT" w:hAnsi="Times New Roman" w:cs="Times New Roman"/>
          <w:color w:val="000000"/>
          <w:sz w:val="28"/>
          <w:szCs w:val="28"/>
          <w:lang w:val="en-AU"/>
        </w:rPr>
        <w:lastRenderedPageBreak/>
        <w:t>trực tiếp đến người lao động</w:t>
      </w:r>
      <w:r w:rsidR="00A25B2B">
        <w:rPr>
          <w:rFonts w:ascii="Times New Roman" w:eastAsia="TimesNewRomanPSMT" w:hAnsi="Times New Roman" w:cs="Times New Roman"/>
          <w:color w:val="000000"/>
          <w:sz w:val="28"/>
          <w:szCs w:val="28"/>
          <w:lang w:val="en-AU"/>
        </w:rPr>
        <w:t>,</w:t>
      </w:r>
      <w:r w:rsidR="00A25B2B" w:rsidRPr="00A25B2B">
        <w:rPr>
          <w:rFonts w:ascii="Times New Roman" w:eastAsia="TimesNewRomanPSMT" w:hAnsi="Times New Roman" w:cs="Times New Roman"/>
          <w:color w:val="000000"/>
          <w:sz w:val="28"/>
          <w:szCs w:val="28"/>
          <w:lang w:val="en-AU"/>
        </w:rPr>
        <w:t xml:space="preserve"> </w:t>
      </w:r>
      <w:r w:rsidRPr="0067501B">
        <w:rPr>
          <w:rFonts w:ascii="Times New Roman" w:eastAsia="TimesNewRomanPSMT" w:hAnsi="Times New Roman" w:cs="Times New Roman"/>
          <w:color w:val="000000"/>
          <w:sz w:val="28"/>
          <w:szCs w:val="28"/>
          <w:lang w:val="en-AU"/>
        </w:rPr>
        <w:t>dự thảo các luật, bộ luật</w:t>
      </w:r>
      <w:r w:rsidRPr="0067501B">
        <w:rPr>
          <w:rFonts w:ascii="Times New Roman" w:eastAsia="TimesNewRomanPSMT" w:hAnsi="Times New Roman" w:cs="Times New Roman"/>
          <w:color w:val="000000"/>
          <w:sz w:val="28"/>
          <w:szCs w:val="28"/>
          <w:vertAlign w:val="superscript"/>
          <w:lang w:val="en-AU"/>
        </w:rPr>
        <w:footnoteReference w:id="6"/>
      </w:r>
      <w:r w:rsidR="00A25B2B">
        <w:rPr>
          <w:rFonts w:ascii="Times New Roman" w:eastAsia="TimesNewRomanPSMT" w:hAnsi="Times New Roman" w:cs="Times New Roman"/>
          <w:color w:val="000000"/>
          <w:sz w:val="28"/>
          <w:szCs w:val="28"/>
          <w:lang w:val="en-AU"/>
        </w:rPr>
        <w:t xml:space="preserve">. </w:t>
      </w:r>
      <w:r w:rsidRPr="0067501B">
        <w:rPr>
          <w:rFonts w:ascii="Times New Roman" w:eastAsia="TimesNewRomanPSMT" w:hAnsi="Times New Roman" w:cs="Times New Roman"/>
          <w:color w:val="000000"/>
          <w:sz w:val="28"/>
          <w:szCs w:val="28"/>
          <w:lang w:val="en-AU"/>
        </w:rPr>
        <w:t>Chất lượng ý kiến tham gia từng bước đượ</w:t>
      </w:r>
      <w:r w:rsidR="00E46BD7">
        <w:rPr>
          <w:rFonts w:ascii="Times New Roman" w:eastAsia="TimesNewRomanPSMT" w:hAnsi="Times New Roman" w:cs="Times New Roman"/>
          <w:color w:val="000000"/>
          <w:sz w:val="28"/>
          <w:szCs w:val="28"/>
          <w:lang w:val="en-AU"/>
        </w:rPr>
        <w:t>c nâng lên;</w:t>
      </w:r>
      <w:r w:rsidRPr="0067501B">
        <w:rPr>
          <w:rFonts w:ascii="Times New Roman" w:eastAsia="TimesNewRomanPSMT" w:hAnsi="Times New Roman" w:cs="Times New Roman"/>
          <w:color w:val="000000"/>
          <w:sz w:val="28"/>
          <w:szCs w:val="28"/>
          <w:lang w:val="en-AU"/>
        </w:rPr>
        <w:t xml:space="preserve"> nhiều ý kiến, kiến nghị được cấp có thẩm quyền, doanh nghiệp đánh giá cao và phối hợp thực hiện hiệu quả</w:t>
      </w:r>
      <w:r w:rsidR="00E46BD7">
        <w:rPr>
          <w:rFonts w:ascii="Times New Roman" w:eastAsia="TimesNewRomanPSMT" w:hAnsi="Times New Roman" w:cs="Times New Roman"/>
          <w:color w:val="000000"/>
          <w:sz w:val="28"/>
          <w:szCs w:val="28"/>
          <w:lang w:val="en-AU"/>
        </w:rPr>
        <w:t xml:space="preserve">. </w:t>
      </w:r>
      <w:r w:rsidRPr="0067501B">
        <w:rPr>
          <w:rFonts w:ascii="Times New Roman" w:eastAsia="Times New Roman" w:hAnsi="Times New Roman" w:cs="Times New Roman"/>
          <w:sz w:val="28"/>
          <w:szCs w:val="28"/>
        </w:rPr>
        <w:t xml:space="preserve">Chủ động </w:t>
      </w:r>
      <w:r w:rsidRPr="0067501B">
        <w:rPr>
          <w:rFonts w:ascii="Times New Roman" w:eastAsia="Times New Roman" w:hAnsi="Times New Roman" w:cs="Times New Roman"/>
          <w:b/>
          <w:sz w:val="28"/>
          <w:szCs w:val="28"/>
        </w:rPr>
        <w:t>x</w:t>
      </w:r>
      <w:r w:rsidRPr="0067501B">
        <w:rPr>
          <w:rFonts w:ascii="Times New Roman" w:eastAsia="Times New Roman" w:hAnsi="Times New Roman" w:cs="Times New Roman"/>
          <w:sz w:val="28"/>
          <w:szCs w:val="28"/>
        </w:rPr>
        <w:t>ây dựng các Quy chế phối hợp nhằm thực hiện tốt việc bảo vệ quy</w:t>
      </w:r>
      <w:r w:rsidR="00A25B2B">
        <w:rPr>
          <w:rFonts w:ascii="Times New Roman" w:eastAsia="Times New Roman" w:hAnsi="Times New Roman" w:cs="Times New Roman"/>
          <w:sz w:val="28"/>
          <w:szCs w:val="28"/>
        </w:rPr>
        <w:t>ền, lợi ích của đoàn viên</w:t>
      </w:r>
      <w:r w:rsidRPr="0067501B">
        <w:rPr>
          <w:rFonts w:ascii="Times New Roman" w:eastAsia="Times New Roman" w:hAnsi="Times New Roman" w:cs="Times New Roman"/>
          <w:sz w:val="28"/>
          <w:szCs w:val="28"/>
          <w:vertAlign w:val="superscript"/>
        </w:rPr>
        <w:footnoteReference w:id="7"/>
      </w:r>
      <w:r w:rsidRPr="0067501B">
        <w:rPr>
          <w:rFonts w:ascii="Times New Roman" w:eastAsia="Times New Roman" w:hAnsi="Times New Roman" w:cs="Times New Roman"/>
          <w:sz w:val="28"/>
          <w:szCs w:val="28"/>
        </w:rPr>
        <w:t xml:space="preserve">. Kết quả triển khai thực hiện các quy chế phối hợp đã góp phần thực hiện có hiệu quả việc chăm lo, bảo vệ quyền, lợi ích hợp pháp của </w:t>
      </w:r>
      <w:r w:rsidR="00A25B2B">
        <w:rPr>
          <w:rFonts w:ascii="Times New Roman" w:eastAsia="Times New Roman" w:hAnsi="Times New Roman" w:cs="Times New Roman"/>
          <w:sz w:val="28"/>
          <w:szCs w:val="28"/>
        </w:rPr>
        <w:t xml:space="preserve">Công đoàn viên. </w:t>
      </w:r>
      <w:r w:rsidR="00A25B2B">
        <w:rPr>
          <w:rFonts w:ascii="Times New Roman" w:eastAsia="Times New Roman" w:hAnsi="Times New Roman" w:cs="Times New Roman"/>
          <w:sz w:val="28"/>
          <w:szCs w:val="28"/>
          <w:shd w:val="clear" w:color="auto" w:fill="FFFFFF"/>
        </w:rPr>
        <w:t>H</w:t>
      </w:r>
      <w:r w:rsidRPr="0067501B">
        <w:rPr>
          <w:rFonts w:ascii="Times New Roman" w:eastAsia="Times New Roman" w:hAnsi="Times New Roman" w:cs="Times New Roman"/>
          <w:sz w:val="28"/>
          <w:szCs w:val="28"/>
          <w:shd w:val="clear" w:color="auto" w:fill="FFFFFF"/>
        </w:rPr>
        <w:t xml:space="preserve">ướng dẫn CĐCS các doanh nghiệp sản xuất kinh doanh, đơn vị sự nghiệp ngoài công lập thương lượng ký kết </w:t>
      </w:r>
      <w:r w:rsidR="00806C9E">
        <w:rPr>
          <w:rFonts w:ascii="Times New Roman" w:eastAsia="Times New Roman" w:hAnsi="Times New Roman" w:cs="Times New Roman"/>
          <w:sz w:val="28"/>
          <w:szCs w:val="28"/>
          <w:shd w:val="clear" w:color="auto" w:fill="FFFFFF"/>
        </w:rPr>
        <w:t>được 18 bản</w:t>
      </w:r>
      <w:r w:rsidRPr="0067501B">
        <w:rPr>
          <w:rFonts w:ascii="Times New Roman" w:eastAsia="Times New Roman" w:hAnsi="Times New Roman" w:cs="Times New Roman"/>
          <w:sz w:val="28"/>
          <w:szCs w:val="28"/>
          <w:shd w:val="clear" w:color="auto" w:fill="FFFFFF"/>
        </w:rPr>
        <w:t>Thỏa ước lao động tập</w:t>
      </w:r>
      <w:r w:rsidR="00806C9E">
        <w:rPr>
          <w:rFonts w:ascii="Times New Roman" w:eastAsia="Times New Roman" w:hAnsi="Times New Roman" w:cs="Times New Roman"/>
          <w:sz w:val="28"/>
          <w:szCs w:val="28"/>
          <w:shd w:val="clear" w:color="auto" w:fill="FFFFFF"/>
        </w:rPr>
        <w:t xml:space="preserve"> thể</w:t>
      </w:r>
      <w:r w:rsidRPr="0067501B">
        <w:rPr>
          <w:rFonts w:ascii="Times New Roman" w:eastAsia="Times New Roman" w:hAnsi="Times New Roman" w:cs="Times New Roman"/>
          <w:sz w:val="28"/>
          <w:szCs w:val="28"/>
          <w:shd w:val="clear" w:color="auto" w:fill="FFFFFF"/>
        </w:rPr>
        <w:t xml:space="preserve">. </w:t>
      </w:r>
    </w:p>
    <w:p w:rsidR="00806C9E" w:rsidRPr="0067501B" w:rsidRDefault="008F71E0" w:rsidP="004C0796">
      <w:pPr>
        <w:spacing w:after="0"/>
        <w:ind w:firstLine="562"/>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Hướng dẫn các CĐCS khối DN kê khai hoàn thiện hồ sơ đề nghị chính quyền hỗ tr</w:t>
      </w:r>
      <w:r w:rsidR="0005411A">
        <w:rPr>
          <w:rFonts w:ascii="Times New Roman" w:eastAsia="Times New Roman" w:hAnsi="Times New Roman" w:cs="Times New Roman"/>
          <w:sz w:val="28"/>
          <w:szCs w:val="28"/>
          <w:shd w:val="clear" w:color="auto" w:fill="FFFFFF"/>
        </w:rPr>
        <w:t>ợ công nhân lao động được hưởng chính sách</w:t>
      </w:r>
      <w:r>
        <w:rPr>
          <w:rFonts w:ascii="Times New Roman" w:eastAsia="Times New Roman" w:hAnsi="Times New Roman" w:cs="Times New Roman"/>
          <w:sz w:val="28"/>
          <w:szCs w:val="28"/>
          <w:shd w:val="clear" w:color="auto" w:fill="FFFFFF"/>
        </w:rPr>
        <w:t xml:space="preserve"> theo Nghị quyết</w:t>
      </w:r>
      <w:r w:rsidR="00806C9E">
        <w:rPr>
          <w:rFonts w:ascii="Times New Roman" w:eastAsia="Times New Roman" w:hAnsi="Times New Roman" w:cs="Times New Roman"/>
          <w:sz w:val="28"/>
          <w:szCs w:val="28"/>
          <w:shd w:val="clear" w:color="auto" w:fill="FFFFFF"/>
        </w:rPr>
        <w:t xml:space="preserve"> của Chính phủ, cụ thể: </w:t>
      </w:r>
      <w:r>
        <w:rPr>
          <w:rFonts w:ascii="Times New Roman" w:eastAsia="Times New Roman" w:hAnsi="Times New Roman" w:cs="Times New Roman"/>
          <w:sz w:val="28"/>
          <w:szCs w:val="28"/>
          <w:shd w:val="clear" w:color="auto" w:fill="FFFFFF"/>
        </w:rPr>
        <w:t xml:space="preserve"> </w:t>
      </w:r>
      <w:r w:rsidR="00806C9E" w:rsidRPr="00806C9E">
        <w:rPr>
          <w:rFonts w:ascii="Times New Roman" w:eastAsia="Times New Roman" w:hAnsi="Times New Roman" w:cs="Times New Roman"/>
          <w:sz w:val="28"/>
          <w:szCs w:val="28"/>
        </w:rPr>
        <w:t>Số người được hưởng theo NQ 42/2020 là 126 người với số tiền 226,8 triệu đồng; số người được hưởng theo QĐ 08/2022 là 301 người bằng 150,5 triệu đồng.</w:t>
      </w:r>
    </w:p>
    <w:p w:rsidR="0067501B" w:rsidRDefault="0067501B" w:rsidP="004C0796">
      <w:pPr>
        <w:spacing w:after="0"/>
        <w:ind w:firstLine="562"/>
        <w:jc w:val="both"/>
        <w:rPr>
          <w:rFonts w:ascii="Times New Roman" w:eastAsia="Times New Roman" w:hAnsi="Times New Roman" w:cs="Times New Roman"/>
          <w:sz w:val="28"/>
          <w:szCs w:val="28"/>
        </w:rPr>
      </w:pPr>
      <w:r w:rsidRPr="0067501B">
        <w:rPr>
          <w:rFonts w:ascii="Times New Roman" w:eastAsia="Times New Roman" w:hAnsi="Times New Roman" w:cs="Times New Roman"/>
          <w:color w:val="000000"/>
          <w:sz w:val="28"/>
          <w:szCs w:val="28"/>
          <w:lang w:val="nl-NL"/>
        </w:rPr>
        <w:t xml:space="preserve">Công tác phối hợp </w:t>
      </w:r>
      <w:r w:rsidR="00AF5835" w:rsidRPr="0067501B">
        <w:rPr>
          <w:rFonts w:ascii="Times New Roman" w:eastAsia="Times New Roman" w:hAnsi="Times New Roman" w:cs="Times New Roman"/>
          <w:sz w:val="28"/>
          <w:szCs w:val="28"/>
        </w:rPr>
        <w:t xml:space="preserve">thực hiện tư vấn pháp luật, tham gia phản </w:t>
      </w:r>
      <w:r w:rsidR="00AF5835">
        <w:rPr>
          <w:rFonts w:ascii="Times New Roman" w:eastAsia="Times New Roman" w:hAnsi="Times New Roman" w:cs="Times New Roman"/>
          <w:sz w:val="28"/>
          <w:szCs w:val="28"/>
        </w:rPr>
        <w:t xml:space="preserve">biện; tổ chức tập huấn nghiệp vụ, tham gia giám sát, </w:t>
      </w:r>
      <w:r w:rsidRPr="0067501B">
        <w:rPr>
          <w:rFonts w:ascii="Times New Roman" w:eastAsia="Times New Roman" w:hAnsi="Times New Roman" w:cs="Times New Roman"/>
          <w:iCs/>
          <w:color w:val="000000"/>
          <w:sz w:val="28"/>
          <w:szCs w:val="28"/>
        </w:rPr>
        <w:t>thanh tra, kiểm tra được</w:t>
      </w:r>
      <w:r w:rsidR="005112E6">
        <w:rPr>
          <w:rFonts w:ascii="Times New Roman" w:eastAsia="Times New Roman" w:hAnsi="Times New Roman" w:cs="Times New Roman"/>
          <w:iCs/>
          <w:color w:val="000000"/>
          <w:sz w:val="28"/>
          <w:szCs w:val="28"/>
        </w:rPr>
        <w:t xml:space="preserve"> </w:t>
      </w:r>
      <w:r w:rsidRPr="0067501B">
        <w:rPr>
          <w:rFonts w:ascii="Times New Roman" w:eastAsia="Times New Roman" w:hAnsi="Times New Roman" w:cs="Times New Roman"/>
          <w:iCs/>
          <w:color w:val="000000"/>
          <w:sz w:val="28"/>
          <w:szCs w:val="28"/>
        </w:rPr>
        <w:t>tăng</w:t>
      </w:r>
      <w:r w:rsidR="00623B07">
        <w:rPr>
          <w:rFonts w:ascii="Times New Roman" w:eastAsia="Times New Roman" w:hAnsi="Times New Roman" w:cs="Times New Roman"/>
          <w:iCs/>
          <w:color w:val="000000"/>
          <w:sz w:val="28"/>
          <w:szCs w:val="28"/>
        </w:rPr>
        <w:t xml:space="preserve"> cường</w:t>
      </w:r>
      <w:r w:rsidR="00623B07">
        <w:rPr>
          <w:rStyle w:val="FootnoteReference"/>
          <w:rFonts w:ascii="Times New Roman" w:eastAsia="Times New Roman" w:hAnsi="Times New Roman" w:cs="Times New Roman"/>
          <w:iCs/>
          <w:color w:val="000000"/>
          <w:sz w:val="28"/>
          <w:szCs w:val="28"/>
        </w:rPr>
        <w:footnoteReference w:id="8"/>
      </w:r>
      <w:r w:rsidR="00623B07">
        <w:rPr>
          <w:rFonts w:ascii="Times New Roman" w:eastAsia="Times New Roman" w:hAnsi="Times New Roman" w:cs="Times New Roman"/>
          <w:iCs/>
          <w:color w:val="000000"/>
          <w:sz w:val="28"/>
          <w:szCs w:val="28"/>
        </w:rPr>
        <w:t xml:space="preserve">. </w:t>
      </w:r>
      <w:r w:rsidRPr="0067501B">
        <w:rPr>
          <w:rFonts w:ascii="Times New Roman" w:eastAsia="Times New Roman" w:hAnsi="Times New Roman" w:cs="Times New Roman"/>
          <w:sz w:val="28"/>
          <w:szCs w:val="28"/>
        </w:rPr>
        <w:t>Qua kiểm tra tình hình chấp hành pháp luật ở nhiều doanh nghiệp cho thấy các đơn vị được kiểm tra đã chi trả tiền lương, đóng BHXH cho người lao động được đảm bảo. Tuy nhiên</w:t>
      </w:r>
      <w:r w:rsidR="00A57D59">
        <w:rPr>
          <w:rFonts w:ascii="Times New Roman" w:eastAsia="Times New Roman" w:hAnsi="Times New Roman" w:cs="Times New Roman"/>
          <w:sz w:val="28"/>
          <w:szCs w:val="28"/>
        </w:rPr>
        <w:t>,</w:t>
      </w:r>
      <w:r w:rsidRPr="0067501B">
        <w:rPr>
          <w:rFonts w:ascii="Times New Roman" w:eastAsia="Times New Roman" w:hAnsi="Times New Roman" w:cs="Times New Roman"/>
          <w:sz w:val="28"/>
          <w:szCs w:val="28"/>
        </w:rPr>
        <w:t xml:space="preserve"> cũng còn một số doanh nghiệp do quy mô sản xuất nhỏ, kinh doanh sản xuất theo mùa vụ… nên việc ký hợp đồng lao động, xây dựng thang, bảng lương, tham gia đóng BHXH, BHYT, BHTN cho người lao động và công tác ATVSLĐ-PCCN chưa được thực hiện đầy đủ </w:t>
      </w:r>
      <w:r w:rsidR="00A57D59">
        <w:rPr>
          <w:rFonts w:ascii="Times New Roman" w:eastAsia="Times New Roman" w:hAnsi="Times New Roman" w:cs="Times New Roman"/>
          <w:sz w:val="28"/>
          <w:szCs w:val="28"/>
        </w:rPr>
        <w:t xml:space="preserve"> theo </w:t>
      </w:r>
      <w:r w:rsidRPr="0067501B">
        <w:rPr>
          <w:rFonts w:ascii="Times New Roman" w:eastAsia="Times New Roman" w:hAnsi="Times New Roman" w:cs="Times New Roman"/>
          <w:sz w:val="28"/>
          <w:szCs w:val="28"/>
        </w:rPr>
        <w:t xml:space="preserve">quy định. </w:t>
      </w:r>
    </w:p>
    <w:p w:rsidR="00623B07" w:rsidRPr="0067501B" w:rsidRDefault="00623B07" w:rsidP="004C0796">
      <w:pPr>
        <w:spacing w:after="0"/>
        <w:ind w:firstLine="562"/>
        <w:jc w:val="both"/>
        <w:rPr>
          <w:rFonts w:ascii="Times New Roman" w:eastAsia="Times New Roman" w:hAnsi="Times New Roman" w:cs="Times New Roman"/>
          <w:sz w:val="28"/>
          <w:szCs w:val="28"/>
        </w:rPr>
      </w:pPr>
      <w:r w:rsidRPr="00623B07">
        <w:rPr>
          <w:rFonts w:ascii="Times New Roman" w:eastAsia="Times New Roman" w:hAnsi="Times New Roman" w:cs="Times New Roman"/>
          <w:sz w:val="28"/>
          <w:szCs w:val="28"/>
        </w:rPr>
        <w:t>Thường xuyên chỉ đạo, hướng dẫn các công đoàn cơ sở (CĐCS) phối hợp với thủ trưởng cơ quan, đơn vị tổ chức Hội nghị cán bộ công chức (HN CBCC) và Hội nghị Người lao động (HN NLĐ). Kết quả có 100% cơ quan, đơn vị hành chính sự nghiệp tổ chức hội nghị CBCC,</w:t>
      </w:r>
      <w:r>
        <w:rPr>
          <w:rFonts w:ascii="Times New Roman" w:eastAsia="Times New Roman" w:hAnsi="Times New Roman" w:cs="Times New Roman"/>
          <w:sz w:val="28"/>
          <w:szCs w:val="28"/>
        </w:rPr>
        <w:t xml:space="preserve"> </w:t>
      </w:r>
      <w:r w:rsidRPr="00623B07">
        <w:rPr>
          <w:rFonts w:ascii="Times New Roman" w:eastAsia="Times New Roman" w:hAnsi="Times New Roman" w:cs="Times New Roman"/>
          <w:sz w:val="28"/>
          <w:szCs w:val="28"/>
        </w:rPr>
        <w:t>VC; 71,4% doanh nghiệp ngoài nhà nước và đơn vị sự nghiệp ngoài công lập tổ chức tổ chức Hội nghị người lao động và 75% các DN có tổ chức đối thoại tại nơi làm việc.</w:t>
      </w:r>
    </w:p>
    <w:p w:rsidR="0067501B" w:rsidRPr="0067501B" w:rsidRDefault="0067501B" w:rsidP="004C0796">
      <w:pPr>
        <w:spacing w:after="0"/>
        <w:ind w:firstLine="562"/>
        <w:jc w:val="both"/>
        <w:rPr>
          <w:rFonts w:ascii="Times New Roman" w:eastAsia="Calibri" w:hAnsi="Times New Roman" w:cs="Times New Roman"/>
          <w:sz w:val="28"/>
          <w:szCs w:val="28"/>
        </w:rPr>
      </w:pPr>
      <w:r w:rsidRPr="0067501B">
        <w:rPr>
          <w:rFonts w:ascii="Times New Roman" w:eastAsia="Calibri" w:hAnsi="Times New Roman" w:cs="Times New Roman"/>
          <w:sz w:val="28"/>
          <w:szCs w:val="28"/>
        </w:rPr>
        <w:t>- Công đoàn các cấp đã chủ động tham gia các Hội đồng thi đua khen thưở</w:t>
      </w:r>
      <w:r w:rsidR="00F00524">
        <w:rPr>
          <w:rFonts w:ascii="Times New Roman" w:eastAsia="Calibri" w:hAnsi="Times New Roman" w:cs="Times New Roman"/>
          <w:sz w:val="28"/>
          <w:szCs w:val="28"/>
        </w:rPr>
        <w:t xml:space="preserve">ng (HĐTĐKT) </w:t>
      </w:r>
      <w:r w:rsidRPr="0067501B">
        <w:rPr>
          <w:rFonts w:ascii="Times New Roman" w:eastAsia="Calibri" w:hAnsi="Times New Roman" w:cs="Times New Roman"/>
          <w:sz w:val="28"/>
          <w:szCs w:val="28"/>
        </w:rPr>
        <w:t>xét duyệt sáng kiến, kinh nghiệm từ cơ sở đến cấp huyện.  Trong nhiệm kỳ có 1528 SKKN</w:t>
      </w:r>
      <w:r w:rsidRPr="0067501B">
        <w:rPr>
          <w:rFonts w:ascii="Times New Roman" w:eastAsia="Calibri" w:hAnsi="Times New Roman" w:cs="Times New Roman"/>
          <w:sz w:val="28"/>
          <w:szCs w:val="28"/>
          <w:vertAlign w:val="superscript"/>
        </w:rPr>
        <w:footnoteReference w:id="9"/>
      </w:r>
      <w:r w:rsidRPr="0067501B">
        <w:rPr>
          <w:rFonts w:ascii="Times New Roman" w:eastAsia="Calibri" w:hAnsi="Times New Roman" w:cs="Times New Roman"/>
          <w:sz w:val="28"/>
          <w:szCs w:val="28"/>
        </w:rPr>
        <w:t xml:space="preserve"> được công nhận cấp huyện và được áp dụng có hiệu quả trong </w:t>
      </w:r>
      <w:r w:rsidRPr="0067501B">
        <w:rPr>
          <w:rFonts w:ascii="Times New Roman" w:eastAsia="Calibri" w:hAnsi="Times New Roman" w:cs="Times New Roman"/>
          <w:sz w:val="28"/>
          <w:szCs w:val="28"/>
        </w:rPr>
        <w:lastRenderedPageBreak/>
        <w:t>thực tiễn hoạt động. Đặc biệt, trong năm 2021 có 340 sáng kiến được công nhận, trong đó có 01 sáng kiến đạt giải nhất cấp tỉnh có giá trị làm lợi trên 500 triệu đồng</w:t>
      </w:r>
      <w:r w:rsidRPr="0067501B">
        <w:rPr>
          <w:rFonts w:ascii="Times New Roman" w:eastAsia="Calibri" w:hAnsi="Times New Roman" w:cs="Times New Roman"/>
          <w:sz w:val="28"/>
          <w:szCs w:val="28"/>
          <w:vertAlign w:val="superscript"/>
        </w:rPr>
        <w:footnoteReference w:id="10"/>
      </w:r>
      <w:r w:rsidRPr="0067501B">
        <w:rPr>
          <w:rFonts w:ascii="Times New Roman" w:eastAsia="Calibri" w:hAnsi="Times New Roman" w:cs="Times New Roman"/>
          <w:sz w:val="28"/>
          <w:szCs w:val="28"/>
        </w:rPr>
        <w:t>. Các SKKN được công nhận là tiêu chí để xem xét</w:t>
      </w:r>
      <w:r w:rsidR="00875225">
        <w:rPr>
          <w:rFonts w:ascii="Times New Roman" w:eastAsia="Calibri" w:hAnsi="Times New Roman" w:cs="Times New Roman"/>
          <w:sz w:val="28"/>
          <w:szCs w:val="28"/>
        </w:rPr>
        <w:t xml:space="preserve"> thi đua- khen thưởng và</w:t>
      </w:r>
      <w:r w:rsidRPr="0067501B">
        <w:rPr>
          <w:rFonts w:ascii="Times New Roman" w:eastAsia="Calibri" w:hAnsi="Times New Roman" w:cs="Times New Roman"/>
          <w:sz w:val="28"/>
          <w:szCs w:val="28"/>
        </w:rPr>
        <w:t xml:space="preserve"> nâng lương trước thời hạ</w:t>
      </w:r>
      <w:r w:rsidR="00D8658E">
        <w:rPr>
          <w:rFonts w:ascii="Times New Roman" w:eastAsia="Calibri" w:hAnsi="Times New Roman" w:cs="Times New Roman"/>
          <w:sz w:val="28"/>
          <w:szCs w:val="28"/>
        </w:rPr>
        <w:t xml:space="preserve">n cho CB, CCVC, </w:t>
      </w:r>
      <w:r w:rsidRPr="0067501B">
        <w:rPr>
          <w:rFonts w:ascii="Times New Roman" w:eastAsia="Calibri" w:hAnsi="Times New Roman" w:cs="Times New Roman"/>
          <w:sz w:val="28"/>
          <w:szCs w:val="28"/>
        </w:rPr>
        <w:t>người lao độ</w:t>
      </w:r>
      <w:r w:rsidR="00875225">
        <w:rPr>
          <w:rFonts w:ascii="Times New Roman" w:eastAsia="Calibri" w:hAnsi="Times New Roman" w:cs="Times New Roman"/>
          <w:sz w:val="28"/>
          <w:szCs w:val="28"/>
        </w:rPr>
        <w:t>ng</w:t>
      </w:r>
      <w:r w:rsidRPr="0067501B">
        <w:rPr>
          <w:rFonts w:ascii="Times New Roman" w:eastAsia="Calibri" w:hAnsi="Times New Roman" w:cs="Times New Roman"/>
          <w:sz w:val="28"/>
          <w:szCs w:val="28"/>
        </w:rPr>
        <w:t xml:space="preserve">, tạo động lực phấn đấu cho CB, CCVC và người lao động hoàn thành tốt nhiệm vụ được giao. </w:t>
      </w:r>
    </w:p>
    <w:p w:rsidR="0067501B" w:rsidRPr="0067501B" w:rsidRDefault="0067501B" w:rsidP="004C0796">
      <w:pPr>
        <w:spacing w:after="0"/>
        <w:ind w:firstLine="562"/>
        <w:jc w:val="both"/>
        <w:rPr>
          <w:rFonts w:ascii="Times New Roman" w:eastAsia="Calibri" w:hAnsi="Times New Roman" w:cs="Times New Roman"/>
          <w:sz w:val="28"/>
          <w:szCs w:val="28"/>
        </w:rPr>
      </w:pPr>
      <w:r w:rsidRPr="0067501B">
        <w:rPr>
          <w:rFonts w:ascii="Times New Roman" w:eastAsia="Calibri" w:hAnsi="Times New Roman" w:cs="Times New Roman"/>
          <w:sz w:val="28"/>
          <w:szCs w:val="28"/>
        </w:rPr>
        <w:t xml:space="preserve">- Để đảm bảo quyền, </w:t>
      </w:r>
      <w:r w:rsidR="00D8658E">
        <w:rPr>
          <w:rFonts w:ascii="Times New Roman" w:eastAsia="Calibri" w:hAnsi="Times New Roman" w:cs="Times New Roman"/>
          <w:sz w:val="28"/>
          <w:szCs w:val="28"/>
        </w:rPr>
        <w:t xml:space="preserve">lợi </w:t>
      </w:r>
      <w:r w:rsidRPr="0067501B">
        <w:rPr>
          <w:rFonts w:ascii="Times New Roman" w:eastAsia="Calibri" w:hAnsi="Times New Roman" w:cs="Times New Roman"/>
          <w:sz w:val="28"/>
          <w:szCs w:val="28"/>
        </w:rPr>
        <w:t xml:space="preserve">ích </w:t>
      </w:r>
      <w:r w:rsidR="00D8658E">
        <w:rPr>
          <w:rFonts w:ascii="Times New Roman" w:eastAsia="Calibri" w:hAnsi="Times New Roman" w:cs="Times New Roman"/>
          <w:sz w:val="28"/>
          <w:szCs w:val="28"/>
        </w:rPr>
        <w:t xml:space="preserve">chính đáng </w:t>
      </w:r>
      <w:r w:rsidRPr="0067501B">
        <w:rPr>
          <w:rFonts w:ascii="Times New Roman" w:eastAsia="Calibri" w:hAnsi="Times New Roman" w:cs="Times New Roman"/>
          <w:sz w:val="28"/>
          <w:szCs w:val="28"/>
        </w:rPr>
        <w:t>của đoàn viên, CNVC-</w:t>
      </w:r>
      <w:r w:rsidR="00D8658E">
        <w:rPr>
          <w:rFonts w:ascii="Times New Roman" w:eastAsia="Calibri" w:hAnsi="Times New Roman" w:cs="Times New Roman"/>
          <w:sz w:val="28"/>
          <w:szCs w:val="28"/>
        </w:rPr>
        <w:t>N</w:t>
      </w:r>
      <w:r w:rsidRPr="0067501B">
        <w:rPr>
          <w:rFonts w:ascii="Times New Roman" w:eastAsia="Calibri" w:hAnsi="Times New Roman" w:cs="Times New Roman"/>
          <w:sz w:val="28"/>
          <w:szCs w:val="28"/>
        </w:rPr>
        <w:t xml:space="preserve">LĐ trong việc tham gia xây dựng Đảng, chính quyền theo quy định của pháp luật. LĐLĐ huyện đã tham gia và thực hiện tốt nhiệm vụ của Ban Chỉ đạo thực hiện Kết luận 80/TW về việc thành lập các tổ chức chính trị-xã hội trong các doanh nghiệp ngoài nhà nước; hướng dẫn BCH CĐCS phối hợp với thủ trưởng cơ quan, đơn vị tổ chức hội nghị lấy ý kiến cử tri nơi công tác đối với người ứng cử đại biểu HĐND các cấp nhiệm kỳ 2016-2021,  2021-2026 </w:t>
      </w:r>
      <w:r w:rsidR="00F00524">
        <w:rPr>
          <w:rFonts w:ascii="Times New Roman" w:eastAsia="Calibri" w:hAnsi="Times New Roman" w:cs="Times New Roman"/>
          <w:sz w:val="28"/>
          <w:szCs w:val="28"/>
        </w:rPr>
        <w:t xml:space="preserve"> </w:t>
      </w:r>
      <w:r w:rsidRPr="0067501B">
        <w:rPr>
          <w:rFonts w:ascii="Times New Roman" w:eastAsia="Calibri" w:hAnsi="Times New Roman" w:cs="Times New Roman"/>
          <w:sz w:val="28"/>
          <w:szCs w:val="28"/>
        </w:rPr>
        <w:t>và đại biểu Quốc hội khóa XIV, XV theo quy định.</w:t>
      </w:r>
      <w:r w:rsidR="0042435A">
        <w:rPr>
          <w:rFonts w:ascii="Times New Roman" w:eastAsia="Calibri" w:hAnsi="Times New Roman" w:cs="Times New Roman"/>
          <w:sz w:val="28"/>
          <w:szCs w:val="28"/>
        </w:rPr>
        <w:t xml:space="preserve"> Các</w:t>
      </w:r>
      <w:r w:rsidRPr="0067501B">
        <w:rPr>
          <w:rFonts w:ascii="Times New Roman" w:eastAsia="Calibri" w:hAnsi="Times New Roman" w:cs="Times New Roman"/>
          <w:sz w:val="28"/>
          <w:szCs w:val="28"/>
        </w:rPr>
        <w:t xml:space="preserve"> CĐCS đã giới thiệu</w:t>
      </w:r>
      <w:r w:rsidR="00AC4316">
        <w:rPr>
          <w:rFonts w:ascii="Times New Roman" w:eastAsia="Calibri" w:hAnsi="Times New Roman" w:cs="Times New Roman"/>
          <w:sz w:val="28"/>
          <w:szCs w:val="28"/>
        </w:rPr>
        <w:t xml:space="preserve"> 414</w:t>
      </w:r>
      <w:r w:rsidRPr="0067501B">
        <w:rPr>
          <w:rFonts w:ascii="Times New Roman" w:eastAsia="Calibri" w:hAnsi="Times New Roman" w:cs="Times New Roman"/>
          <w:sz w:val="28"/>
          <w:szCs w:val="28"/>
        </w:rPr>
        <w:t xml:space="preserve"> đoàn viên ưu tú cho đảng xem xét kết nạ</w:t>
      </w:r>
      <w:r w:rsidR="00AC4316">
        <w:rPr>
          <w:rFonts w:ascii="Times New Roman" w:eastAsia="Calibri" w:hAnsi="Times New Roman" w:cs="Times New Roman"/>
          <w:sz w:val="28"/>
          <w:szCs w:val="28"/>
        </w:rPr>
        <w:t>p và có 118</w:t>
      </w:r>
      <w:r w:rsidRPr="0067501B">
        <w:rPr>
          <w:rFonts w:ascii="Times New Roman" w:eastAsia="Calibri" w:hAnsi="Times New Roman" w:cs="Times New Roman"/>
          <w:sz w:val="28"/>
          <w:szCs w:val="28"/>
        </w:rPr>
        <w:t xml:space="preserve"> đoàn viên được kết nạp vào Đảng</w:t>
      </w:r>
      <w:r w:rsidR="0042435A">
        <w:rPr>
          <w:rFonts w:ascii="Times New Roman" w:eastAsia="Calibri" w:hAnsi="Times New Roman" w:cs="Times New Roman"/>
          <w:sz w:val="28"/>
          <w:szCs w:val="28"/>
        </w:rPr>
        <w:t>, thành lập được 02 Chi bộ khu vực ngoài nhà nước</w:t>
      </w:r>
      <w:r w:rsidRPr="0067501B">
        <w:rPr>
          <w:rFonts w:ascii="Times New Roman" w:eastAsia="Calibri" w:hAnsi="Times New Roman" w:cs="Times New Roman"/>
          <w:sz w:val="28"/>
          <w:szCs w:val="28"/>
          <w:vertAlign w:val="superscript"/>
        </w:rPr>
        <w:footnoteReference w:id="11"/>
      </w:r>
      <w:r w:rsidRPr="0067501B">
        <w:rPr>
          <w:rFonts w:ascii="Times New Roman" w:eastAsia="Calibri" w:hAnsi="Times New Roman" w:cs="Times New Roman"/>
          <w:sz w:val="28"/>
          <w:szCs w:val="28"/>
        </w:rPr>
        <w:t>.</w:t>
      </w:r>
    </w:p>
    <w:p w:rsidR="0067501B" w:rsidRPr="0067501B" w:rsidRDefault="0067501B" w:rsidP="004C0796">
      <w:pPr>
        <w:shd w:val="clear" w:color="auto" w:fill="FFFFFF"/>
        <w:spacing w:after="0"/>
        <w:ind w:firstLine="567"/>
        <w:jc w:val="both"/>
        <w:rPr>
          <w:rFonts w:ascii="Times New Roman" w:eastAsia="Times New Roman" w:hAnsi="Times New Roman" w:cs="Times New Roman"/>
          <w:b/>
          <w:bCs/>
          <w:sz w:val="28"/>
          <w:szCs w:val="28"/>
        </w:rPr>
      </w:pPr>
      <w:r w:rsidRPr="0067501B">
        <w:rPr>
          <w:rFonts w:ascii="Times New Roman" w:eastAsia="Times New Roman" w:hAnsi="Times New Roman" w:cs="Times New Roman"/>
          <w:b/>
          <w:bCs/>
          <w:sz w:val="28"/>
          <w:szCs w:val="28"/>
        </w:rPr>
        <w:t>2. Hoạt động chăm lo đời sống cho đoàn viên, CNVC-</w:t>
      </w:r>
      <w:r w:rsidR="00D8658E">
        <w:rPr>
          <w:rFonts w:ascii="Times New Roman" w:eastAsia="Times New Roman" w:hAnsi="Times New Roman" w:cs="Times New Roman"/>
          <w:b/>
          <w:bCs/>
          <w:sz w:val="28"/>
          <w:szCs w:val="28"/>
        </w:rPr>
        <w:t>N</w:t>
      </w:r>
      <w:r w:rsidRPr="0067501B">
        <w:rPr>
          <w:rFonts w:ascii="Times New Roman" w:eastAsia="Times New Roman" w:hAnsi="Times New Roman" w:cs="Times New Roman"/>
          <w:b/>
          <w:bCs/>
          <w:sz w:val="28"/>
          <w:szCs w:val="28"/>
        </w:rPr>
        <w:t>LĐ</w:t>
      </w:r>
    </w:p>
    <w:p w:rsidR="0067501B" w:rsidRPr="0067501B" w:rsidRDefault="0067501B" w:rsidP="00F00524">
      <w:pPr>
        <w:spacing w:after="0"/>
        <w:ind w:firstLine="567"/>
        <w:jc w:val="both"/>
        <w:rPr>
          <w:rFonts w:ascii="Times New Roman" w:eastAsia="Calibri" w:hAnsi="Times New Roman" w:cs="Times New Roman"/>
          <w:sz w:val="28"/>
          <w:szCs w:val="28"/>
        </w:rPr>
      </w:pPr>
      <w:r w:rsidRPr="0067501B">
        <w:rPr>
          <w:rFonts w:ascii="Times New Roman" w:eastAsia="Calibri" w:hAnsi="Times New Roman" w:cs="Times New Roman"/>
          <w:sz w:val="28"/>
          <w:szCs w:val="28"/>
        </w:rPr>
        <w:t>LĐLĐ huyện thường xuyên chỉ đạo các CĐCS phối hợp với thủ trưởng đơn vị, chủ sử dụng lao động chăm lo cho đoàn viên, CNVC-</w:t>
      </w:r>
      <w:r w:rsidR="00D8658E">
        <w:rPr>
          <w:rFonts w:ascii="Times New Roman" w:eastAsia="Calibri" w:hAnsi="Times New Roman" w:cs="Times New Roman"/>
          <w:sz w:val="28"/>
          <w:szCs w:val="28"/>
        </w:rPr>
        <w:t>N</w:t>
      </w:r>
      <w:r w:rsidR="00F00524">
        <w:rPr>
          <w:rFonts w:ascii="Times New Roman" w:eastAsia="Calibri" w:hAnsi="Times New Roman" w:cs="Times New Roman"/>
          <w:sz w:val="28"/>
          <w:szCs w:val="28"/>
        </w:rPr>
        <w:t xml:space="preserve">LĐ. </w:t>
      </w:r>
      <w:r w:rsidR="00D8658E">
        <w:rPr>
          <w:rFonts w:ascii="Times New Roman" w:eastAsia="Calibri" w:hAnsi="Times New Roman" w:cs="Times New Roman"/>
          <w:sz w:val="28"/>
          <w:szCs w:val="28"/>
        </w:rPr>
        <w:t xml:space="preserve">Theo </w:t>
      </w:r>
      <w:r w:rsidRPr="0067501B">
        <w:rPr>
          <w:rFonts w:ascii="Times New Roman" w:eastAsia="Calibri" w:hAnsi="Times New Roman" w:cs="Times New Roman"/>
          <w:sz w:val="28"/>
          <w:szCs w:val="28"/>
        </w:rPr>
        <w:t>đó, các CĐCS đã có nhiề</w:t>
      </w:r>
      <w:r w:rsidR="00B44EA6">
        <w:rPr>
          <w:rFonts w:ascii="Times New Roman" w:eastAsia="Calibri" w:hAnsi="Times New Roman" w:cs="Times New Roman"/>
          <w:sz w:val="28"/>
          <w:szCs w:val="28"/>
        </w:rPr>
        <w:t>u</w:t>
      </w:r>
      <w:r w:rsidRPr="0067501B">
        <w:rPr>
          <w:rFonts w:ascii="Times New Roman" w:eastAsia="Calibri" w:hAnsi="Times New Roman" w:cs="Times New Roman"/>
          <w:sz w:val="28"/>
          <w:szCs w:val="28"/>
        </w:rPr>
        <w:t xml:space="preserve"> hoạt động thiết thực trong việc chăm lo về đời sống vật chất, tinh thần cho đoàn viên, CNVC-</w:t>
      </w:r>
      <w:r w:rsidR="00D8658E">
        <w:rPr>
          <w:rFonts w:ascii="Times New Roman" w:eastAsia="Calibri" w:hAnsi="Times New Roman" w:cs="Times New Roman"/>
          <w:sz w:val="28"/>
          <w:szCs w:val="28"/>
        </w:rPr>
        <w:t>N</w:t>
      </w:r>
      <w:r w:rsidRPr="0067501B">
        <w:rPr>
          <w:rFonts w:ascii="Times New Roman" w:eastAsia="Calibri" w:hAnsi="Times New Roman" w:cs="Times New Roman"/>
          <w:sz w:val="28"/>
          <w:szCs w:val="28"/>
        </w:rPr>
        <w:t>LĐ</w:t>
      </w:r>
      <w:r w:rsidRPr="0067501B">
        <w:rPr>
          <w:rFonts w:ascii="Times New Roman" w:eastAsia="Calibri" w:hAnsi="Times New Roman" w:cs="Times New Roman"/>
          <w:sz w:val="28"/>
          <w:szCs w:val="28"/>
          <w:vertAlign w:val="superscript"/>
        </w:rPr>
        <w:footnoteReference w:id="12"/>
      </w:r>
      <w:r w:rsidR="00F00524">
        <w:rPr>
          <w:rFonts w:ascii="Times New Roman" w:eastAsia="Calibri" w:hAnsi="Times New Roman" w:cs="Times New Roman"/>
          <w:sz w:val="28"/>
          <w:szCs w:val="28"/>
        </w:rPr>
        <w:t>.</w:t>
      </w:r>
      <w:r w:rsidR="00D8658E">
        <w:rPr>
          <w:rFonts w:ascii="Times New Roman" w:eastAsia="Calibri" w:hAnsi="Times New Roman" w:cs="Times New Roman"/>
          <w:sz w:val="28"/>
          <w:szCs w:val="28"/>
        </w:rPr>
        <w:t xml:space="preserve"> </w:t>
      </w:r>
      <w:r w:rsidR="00F00524">
        <w:rPr>
          <w:rFonts w:ascii="Times New Roman" w:eastAsia="Calibri" w:hAnsi="Times New Roman" w:cs="Times New Roman"/>
          <w:sz w:val="28"/>
          <w:szCs w:val="28"/>
        </w:rPr>
        <w:t>C</w:t>
      </w:r>
      <w:r w:rsidRPr="0067501B">
        <w:rPr>
          <w:rFonts w:ascii="Times New Roman" w:eastAsia="Calibri" w:hAnsi="Times New Roman" w:cs="Times New Roman"/>
          <w:sz w:val="28"/>
          <w:szCs w:val="28"/>
        </w:rPr>
        <w:t>ác hoạt động văn hóa, văn nghệ, thể dục thể thao</w:t>
      </w:r>
      <w:r w:rsidR="00F00524">
        <w:rPr>
          <w:rFonts w:ascii="Times New Roman" w:eastAsia="Calibri" w:hAnsi="Times New Roman" w:cs="Times New Roman"/>
          <w:sz w:val="28"/>
          <w:szCs w:val="28"/>
        </w:rPr>
        <w:t xml:space="preserve"> cho Công đoàn viên vào các dịp Lễ, Tết</w:t>
      </w:r>
      <w:r w:rsidR="0005765F" w:rsidRPr="0005765F">
        <w:rPr>
          <w:rFonts w:ascii="Times New Roman" w:eastAsia="Calibri" w:hAnsi="Times New Roman" w:cs="Times New Roman"/>
          <w:sz w:val="28"/>
          <w:szCs w:val="28"/>
        </w:rPr>
        <w:t xml:space="preserve"> </w:t>
      </w:r>
      <w:r w:rsidR="0005765F">
        <w:rPr>
          <w:rFonts w:ascii="Times New Roman" w:eastAsia="Calibri" w:hAnsi="Times New Roman" w:cs="Times New Roman"/>
          <w:sz w:val="28"/>
          <w:szCs w:val="28"/>
        </w:rPr>
        <w:t xml:space="preserve">được tổ chức thường xuyên; </w:t>
      </w:r>
      <w:r w:rsidRPr="0067501B">
        <w:rPr>
          <w:rFonts w:ascii="Times New Roman" w:eastAsia="Calibri" w:hAnsi="Times New Roman" w:cs="Times New Roman"/>
          <w:sz w:val="28"/>
          <w:szCs w:val="28"/>
        </w:rPr>
        <w:t>quan tâm thăm hỏi kịp thời những đoàn viên, CNVC-</w:t>
      </w:r>
      <w:r w:rsidR="00C043CF">
        <w:rPr>
          <w:rFonts w:ascii="Times New Roman" w:eastAsia="Calibri" w:hAnsi="Times New Roman" w:cs="Times New Roman"/>
          <w:sz w:val="28"/>
          <w:szCs w:val="28"/>
        </w:rPr>
        <w:t>N</w:t>
      </w:r>
      <w:r w:rsidRPr="0067501B">
        <w:rPr>
          <w:rFonts w:ascii="Times New Roman" w:eastAsia="Calibri" w:hAnsi="Times New Roman" w:cs="Times New Roman"/>
          <w:sz w:val="28"/>
          <w:szCs w:val="28"/>
        </w:rPr>
        <w:t>LĐ bị ốm đau hoặc gia đình có hiếu sự như</w:t>
      </w:r>
      <w:r w:rsidR="00C043CF">
        <w:rPr>
          <w:rFonts w:ascii="Times New Roman" w:eastAsia="Calibri" w:hAnsi="Times New Roman" w:cs="Times New Roman"/>
          <w:sz w:val="28"/>
          <w:szCs w:val="28"/>
        </w:rPr>
        <w:t>:</w:t>
      </w:r>
      <w:r w:rsidRPr="0067501B">
        <w:rPr>
          <w:rFonts w:ascii="Times New Roman" w:eastAsia="Calibri" w:hAnsi="Times New Roman" w:cs="Times New Roman"/>
          <w:sz w:val="28"/>
          <w:szCs w:val="28"/>
        </w:rPr>
        <w:t xml:space="preserve"> tổ chức thăm hỏi và tặng quà cho đoàn viên, cha, mẹ và con của CNVC-LĐ có hoàn cảnh khó khăn, tai nạn, ốm đau, thai sản, học sinh nghèo vượt khó học giỏi… với tổng số tiề</w:t>
      </w:r>
      <w:r w:rsidR="00556EC1">
        <w:rPr>
          <w:rFonts w:ascii="Times New Roman" w:eastAsia="Calibri" w:hAnsi="Times New Roman" w:cs="Times New Roman"/>
          <w:sz w:val="28"/>
          <w:szCs w:val="28"/>
        </w:rPr>
        <w:t>n hơn 4</w:t>
      </w:r>
      <w:r w:rsidRPr="0067501B">
        <w:rPr>
          <w:rFonts w:ascii="Times New Roman" w:eastAsia="Calibri" w:hAnsi="Times New Roman" w:cs="Times New Roman"/>
          <w:sz w:val="28"/>
          <w:szCs w:val="28"/>
        </w:rPr>
        <w:t xml:space="preserve"> tỷ đồng</w:t>
      </w:r>
      <w:r w:rsidRPr="0067501B">
        <w:rPr>
          <w:rFonts w:ascii="Times New Roman" w:eastAsia="Calibri" w:hAnsi="Times New Roman" w:cs="Times New Roman"/>
          <w:sz w:val="28"/>
          <w:szCs w:val="28"/>
          <w:vertAlign w:val="superscript"/>
        </w:rPr>
        <w:footnoteReference w:id="13"/>
      </w:r>
      <w:r w:rsidRPr="0067501B">
        <w:rPr>
          <w:rFonts w:ascii="Times New Roman" w:eastAsia="Calibri" w:hAnsi="Times New Roman" w:cs="Times New Roman"/>
          <w:sz w:val="28"/>
          <w:szCs w:val="28"/>
        </w:rPr>
        <w:t xml:space="preserve">. </w:t>
      </w:r>
    </w:p>
    <w:p w:rsidR="0067501B" w:rsidRPr="0067501B" w:rsidRDefault="0067501B" w:rsidP="004C0796">
      <w:pPr>
        <w:spacing w:after="0"/>
        <w:ind w:firstLine="567"/>
        <w:jc w:val="both"/>
        <w:rPr>
          <w:rFonts w:ascii="Times New Roman" w:eastAsia="SimSun" w:hAnsi="Times New Roman" w:cs="Times New Roman"/>
          <w:sz w:val="28"/>
          <w:szCs w:val="28"/>
          <w:lang w:eastAsia="vi-VN"/>
        </w:rPr>
      </w:pPr>
      <w:r w:rsidRPr="007948B4">
        <w:rPr>
          <w:rFonts w:ascii="Times New Roman" w:eastAsia="Calibri" w:hAnsi="Times New Roman" w:cs="Times New Roman"/>
          <w:sz w:val="28"/>
          <w:szCs w:val="28"/>
        </w:rPr>
        <w:t>- Tết Nguyên Đán hàng năm</w:t>
      </w:r>
      <w:r w:rsidR="00C043CF" w:rsidRPr="007948B4">
        <w:rPr>
          <w:rFonts w:ascii="Times New Roman" w:eastAsia="Calibri" w:hAnsi="Times New Roman" w:cs="Times New Roman"/>
          <w:sz w:val="28"/>
          <w:szCs w:val="28"/>
        </w:rPr>
        <w:t>,</w:t>
      </w:r>
      <w:r w:rsidR="00556EC1" w:rsidRPr="007948B4">
        <w:rPr>
          <w:rFonts w:ascii="Times New Roman" w:eastAsia="Calibri" w:hAnsi="Times New Roman" w:cs="Times New Roman"/>
          <w:sz w:val="28"/>
          <w:szCs w:val="28"/>
        </w:rPr>
        <w:t xml:space="preserve"> </w:t>
      </w:r>
      <w:r w:rsidR="00C043CF" w:rsidRPr="007948B4">
        <w:rPr>
          <w:rFonts w:ascii="Times New Roman" w:eastAsia="Calibri" w:hAnsi="Times New Roman" w:cs="Times New Roman"/>
          <w:sz w:val="28"/>
          <w:szCs w:val="28"/>
        </w:rPr>
        <w:t xml:space="preserve">LĐLĐ huyện </w:t>
      </w:r>
      <w:r w:rsidRPr="007948B4">
        <w:rPr>
          <w:rFonts w:ascii="Times New Roman" w:eastAsia="Calibri" w:hAnsi="Times New Roman" w:cs="Times New Roman"/>
          <w:sz w:val="28"/>
          <w:szCs w:val="28"/>
        </w:rPr>
        <w:t>đã chủ động xây dựng kế hoạch và chỉ đạo CĐCS phối hợp với thủ trưởng đơn vị quan tâm chăm lo Tết cho đoàn viên, CNVC-</w:t>
      </w:r>
      <w:r w:rsidR="00C043CF" w:rsidRPr="007948B4">
        <w:rPr>
          <w:rFonts w:ascii="Times New Roman" w:eastAsia="Calibri" w:hAnsi="Times New Roman" w:cs="Times New Roman"/>
          <w:sz w:val="28"/>
          <w:szCs w:val="28"/>
        </w:rPr>
        <w:t>N</w:t>
      </w:r>
      <w:r w:rsidRPr="007948B4">
        <w:rPr>
          <w:rFonts w:ascii="Times New Roman" w:eastAsia="Calibri" w:hAnsi="Times New Roman" w:cs="Times New Roman"/>
          <w:sz w:val="28"/>
          <w:szCs w:val="28"/>
        </w:rPr>
        <w:t>LĐ nghèo, có hoàn cảnh khó khăn, đặc biệt là công nhân lao động trong các doanh nghiệp khu vực ngoài nhà nước. Đồng thời</w:t>
      </w:r>
      <w:r w:rsidR="00C043CF" w:rsidRPr="007948B4">
        <w:rPr>
          <w:rFonts w:ascii="Times New Roman" w:eastAsia="Calibri" w:hAnsi="Times New Roman" w:cs="Times New Roman"/>
          <w:sz w:val="28"/>
          <w:szCs w:val="28"/>
        </w:rPr>
        <w:t>,</w:t>
      </w:r>
      <w:r w:rsidRPr="007948B4">
        <w:rPr>
          <w:rFonts w:ascii="Times New Roman" w:eastAsia="Calibri" w:hAnsi="Times New Roman" w:cs="Times New Roman"/>
          <w:sz w:val="28"/>
          <w:szCs w:val="28"/>
        </w:rPr>
        <w:t xml:space="preserve"> tổ chức các hoạt động như khảo sát nắm bắt tình hình </w:t>
      </w:r>
      <w:r w:rsidR="00685A94" w:rsidRPr="007948B4">
        <w:rPr>
          <w:rFonts w:ascii="Times New Roman" w:eastAsia="Calibri" w:hAnsi="Times New Roman" w:cs="Times New Roman"/>
          <w:sz w:val="28"/>
          <w:szCs w:val="28"/>
        </w:rPr>
        <w:t xml:space="preserve">tiền lương, thưởng của </w:t>
      </w:r>
      <w:r w:rsidRPr="007948B4">
        <w:rPr>
          <w:rFonts w:ascii="Times New Roman" w:eastAsia="Calibri" w:hAnsi="Times New Roman" w:cs="Times New Roman"/>
          <w:sz w:val="28"/>
          <w:szCs w:val="28"/>
        </w:rPr>
        <w:t xml:space="preserve">công nhân lao động trong các </w:t>
      </w:r>
      <w:r w:rsidRPr="007948B4">
        <w:rPr>
          <w:rFonts w:ascii="Times New Roman" w:eastAsia="Calibri" w:hAnsi="Times New Roman" w:cs="Times New Roman"/>
          <w:sz w:val="28"/>
          <w:szCs w:val="28"/>
        </w:rPr>
        <w:lastRenderedPageBreak/>
        <w:t>doanh nghiệ</w:t>
      </w:r>
      <w:r w:rsidR="00685A94" w:rsidRPr="007948B4">
        <w:rPr>
          <w:rFonts w:ascii="Times New Roman" w:eastAsia="Calibri" w:hAnsi="Times New Roman" w:cs="Times New Roman"/>
          <w:sz w:val="28"/>
          <w:szCs w:val="28"/>
        </w:rPr>
        <w:t>p. Tổ chức đi thăm và</w:t>
      </w:r>
      <w:r w:rsidRPr="007948B4">
        <w:rPr>
          <w:rFonts w:ascii="Times New Roman" w:eastAsia="Calibri" w:hAnsi="Times New Roman" w:cs="Times New Roman"/>
          <w:sz w:val="28"/>
          <w:szCs w:val="28"/>
        </w:rPr>
        <w:t xml:space="preserve"> tặng quà cho đoàn viên, CNVC-</w:t>
      </w:r>
      <w:r w:rsidR="00C043CF" w:rsidRPr="007948B4">
        <w:rPr>
          <w:rFonts w:ascii="Times New Roman" w:eastAsia="Calibri" w:hAnsi="Times New Roman" w:cs="Times New Roman"/>
          <w:sz w:val="28"/>
          <w:szCs w:val="28"/>
        </w:rPr>
        <w:t>N</w:t>
      </w:r>
      <w:r w:rsidRPr="007948B4">
        <w:rPr>
          <w:rFonts w:ascii="Times New Roman" w:eastAsia="Calibri" w:hAnsi="Times New Roman" w:cs="Times New Roman"/>
          <w:sz w:val="28"/>
          <w:szCs w:val="28"/>
        </w:rPr>
        <w:t>LĐ trên địa bàn huyện có hoàn cảnh đặc biệt khó khăn tổng giá trị</w:t>
      </w:r>
      <w:r w:rsidR="003D5DA2" w:rsidRPr="007948B4">
        <w:rPr>
          <w:rFonts w:ascii="Times New Roman" w:eastAsia="Calibri" w:hAnsi="Times New Roman" w:cs="Times New Roman"/>
          <w:sz w:val="28"/>
          <w:szCs w:val="28"/>
        </w:rPr>
        <w:t xml:space="preserve"> </w:t>
      </w:r>
      <w:r w:rsidR="00372FAB" w:rsidRPr="007948B4">
        <w:rPr>
          <w:rFonts w:ascii="Times New Roman" w:eastAsia="Calibri" w:hAnsi="Times New Roman" w:cs="Times New Roman"/>
          <w:sz w:val="28"/>
          <w:szCs w:val="28"/>
        </w:rPr>
        <w:t>1.8</w:t>
      </w:r>
      <w:r w:rsidR="003D5DA2" w:rsidRPr="007948B4">
        <w:rPr>
          <w:rFonts w:ascii="Times New Roman" w:eastAsia="Calibri" w:hAnsi="Times New Roman" w:cs="Times New Roman"/>
          <w:sz w:val="28"/>
          <w:szCs w:val="28"/>
        </w:rPr>
        <w:t>77,75</w:t>
      </w:r>
      <w:r w:rsidRPr="007948B4">
        <w:rPr>
          <w:rFonts w:ascii="Times New Roman" w:eastAsia="Calibri" w:hAnsi="Times New Roman" w:cs="Times New Roman"/>
          <w:sz w:val="28"/>
          <w:szCs w:val="28"/>
        </w:rPr>
        <w:t xml:space="preserve"> triệu đồng</w:t>
      </w:r>
      <w:r w:rsidRPr="007948B4">
        <w:rPr>
          <w:rFonts w:ascii="Times New Roman" w:eastAsia="Calibri" w:hAnsi="Times New Roman" w:cs="Times New Roman"/>
          <w:sz w:val="28"/>
          <w:szCs w:val="28"/>
          <w:vertAlign w:val="superscript"/>
        </w:rPr>
        <w:footnoteReference w:id="14"/>
      </w:r>
      <w:r w:rsidRPr="007948B4">
        <w:rPr>
          <w:rFonts w:ascii="Times New Roman" w:eastAsia="Calibri" w:hAnsi="Times New Roman" w:cs="Times New Roman"/>
          <w:sz w:val="28"/>
          <w:szCs w:val="28"/>
        </w:rPr>
        <w:t xml:space="preserve">. </w:t>
      </w:r>
      <w:r w:rsidR="0005765F">
        <w:rPr>
          <w:rFonts w:ascii="Times New Roman" w:eastAsia="Calibri" w:hAnsi="Times New Roman" w:cs="Times New Roman"/>
          <w:sz w:val="28"/>
          <w:szCs w:val="28"/>
        </w:rPr>
        <w:t xml:space="preserve">Năm 2023, </w:t>
      </w:r>
      <w:r w:rsidRPr="0067501B">
        <w:rPr>
          <w:rFonts w:ascii="Times New Roman" w:eastAsia="Calibri" w:hAnsi="Times New Roman" w:cs="Times New Roman"/>
          <w:sz w:val="28"/>
          <w:szCs w:val="28"/>
        </w:rPr>
        <w:t xml:space="preserve">tổ chức </w:t>
      </w:r>
      <w:r w:rsidRPr="00C043CF">
        <w:rPr>
          <w:rFonts w:ascii="Times New Roman" w:eastAsia="SimSun" w:hAnsi="Times New Roman" w:cs="Times New Roman"/>
          <w:bCs/>
          <w:color w:val="000000"/>
          <w:sz w:val="28"/>
          <w:szCs w:val="20"/>
          <w:shd w:val="clear" w:color="auto" w:fill="FFFFFF"/>
          <w:lang w:val="vi-VN" w:eastAsia="vi-VN"/>
        </w:rPr>
        <w:t>Chương trình Tế</w:t>
      </w:r>
      <w:r w:rsidR="0005765F">
        <w:rPr>
          <w:rFonts w:ascii="Times New Roman" w:eastAsia="SimSun" w:hAnsi="Times New Roman" w:cs="Times New Roman"/>
          <w:bCs/>
          <w:color w:val="000000"/>
          <w:sz w:val="28"/>
          <w:szCs w:val="20"/>
          <w:shd w:val="clear" w:color="auto" w:fill="FFFFFF"/>
          <w:lang w:val="vi-VN" w:eastAsia="vi-VN"/>
        </w:rPr>
        <w:t xml:space="preserve">t </w:t>
      </w:r>
      <w:r w:rsidR="0005765F">
        <w:rPr>
          <w:rFonts w:ascii="Times New Roman" w:eastAsia="SimSun" w:hAnsi="Times New Roman" w:cs="Times New Roman"/>
          <w:bCs/>
          <w:color w:val="000000"/>
          <w:sz w:val="28"/>
          <w:szCs w:val="20"/>
          <w:shd w:val="clear" w:color="auto" w:fill="FFFFFF"/>
          <w:lang w:eastAsia="vi-VN"/>
        </w:rPr>
        <w:t>s</w:t>
      </w:r>
      <w:r w:rsidRPr="00C043CF">
        <w:rPr>
          <w:rFonts w:ascii="Times New Roman" w:eastAsia="SimSun" w:hAnsi="Times New Roman" w:cs="Times New Roman"/>
          <w:bCs/>
          <w:color w:val="000000"/>
          <w:sz w:val="28"/>
          <w:szCs w:val="20"/>
          <w:shd w:val="clear" w:color="auto" w:fill="FFFFFF"/>
          <w:lang w:val="vi-VN" w:eastAsia="vi-VN"/>
        </w:rPr>
        <w:t xml:space="preserve">um vầy </w:t>
      </w:r>
      <w:r w:rsidRPr="0067501B">
        <w:rPr>
          <w:rFonts w:ascii="Times New Roman" w:eastAsia="Calibri" w:hAnsi="Times New Roman" w:cs="Times New Roman"/>
          <w:sz w:val="28"/>
          <w:szCs w:val="28"/>
          <w:lang w:eastAsia="vi-VN"/>
        </w:rPr>
        <w:t xml:space="preserve">trong khối cán bộ, công chức, người lao động </w:t>
      </w:r>
      <w:r w:rsidR="00C043CF">
        <w:rPr>
          <w:rFonts w:ascii="Times New Roman" w:eastAsia="Calibri" w:hAnsi="Times New Roman" w:cs="Times New Roman"/>
          <w:sz w:val="28"/>
          <w:szCs w:val="28"/>
          <w:lang w:eastAsia="vi-VN"/>
        </w:rPr>
        <w:t xml:space="preserve">làm việc </w:t>
      </w:r>
      <w:r w:rsidRPr="0067501B">
        <w:rPr>
          <w:rFonts w:ascii="Times New Roman" w:eastAsia="Calibri" w:hAnsi="Times New Roman" w:cs="Times New Roman"/>
          <w:sz w:val="28"/>
          <w:szCs w:val="28"/>
          <w:lang w:eastAsia="vi-VN"/>
        </w:rPr>
        <w:t xml:space="preserve">trong </w:t>
      </w:r>
      <w:r w:rsidR="00C043CF">
        <w:rPr>
          <w:rFonts w:ascii="Times New Roman" w:eastAsia="Calibri" w:hAnsi="Times New Roman" w:cs="Times New Roman"/>
          <w:sz w:val="28"/>
          <w:szCs w:val="28"/>
          <w:lang w:eastAsia="vi-VN"/>
        </w:rPr>
        <w:t xml:space="preserve">TTHC </w:t>
      </w:r>
      <w:r w:rsidRPr="0067501B">
        <w:rPr>
          <w:rFonts w:ascii="Times New Roman" w:eastAsia="Calibri" w:hAnsi="Times New Roman" w:cs="Times New Roman"/>
          <w:sz w:val="28"/>
          <w:szCs w:val="28"/>
          <w:lang w:eastAsia="vi-VN"/>
        </w:rPr>
        <w:t xml:space="preserve">huyện và lực lượng vũ trang huyện với chủ đề: </w:t>
      </w:r>
      <w:r w:rsidRPr="0067501B">
        <w:rPr>
          <w:rFonts w:ascii="Times New Roman" w:eastAsia="Calibri" w:hAnsi="Times New Roman" w:cs="Times New Roman"/>
          <w:i/>
          <w:sz w:val="28"/>
          <w:szCs w:val="28"/>
          <w:lang w:eastAsia="vi-VN"/>
        </w:rPr>
        <w:t>“Ngôi nhà Phú Riềng, Tết an vui, Xuân khát vọng”</w:t>
      </w:r>
      <w:r w:rsidRPr="0067501B">
        <w:rPr>
          <w:rFonts w:ascii="Times New Roman" w:eastAsia="SimSun" w:hAnsi="Times New Roman" w:cs="Times New Roman"/>
          <w:sz w:val="28"/>
          <w:szCs w:val="28"/>
          <w:lang w:eastAsia="vi-VN"/>
        </w:rPr>
        <w:t xml:space="preserve"> với tổng giá trị hàng chục triệu đồng.</w:t>
      </w:r>
    </w:p>
    <w:p w:rsidR="0067501B" w:rsidRPr="0067501B" w:rsidRDefault="00BF4057" w:rsidP="004C0796">
      <w:pPr>
        <w:spacing w:after="0"/>
        <w:ind w:firstLine="567"/>
        <w:jc w:val="both"/>
        <w:rPr>
          <w:rFonts w:ascii="Times New Roman" w:eastAsia="Calibri" w:hAnsi="Times New Roman" w:cs="Times New Roman"/>
          <w:szCs w:val="28"/>
        </w:rPr>
      </w:pPr>
      <w:r>
        <w:rPr>
          <w:rFonts w:ascii="Times New Roman" w:eastAsia="Calibri" w:hAnsi="Times New Roman" w:cs="Times New Roman"/>
          <w:sz w:val="28"/>
          <w:szCs w:val="28"/>
          <w:lang w:val="nl-NL"/>
        </w:rPr>
        <w:t>Tháng Công nhân hàng năm, Liên đoàn Lao động</w:t>
      </w:r>
      <w:r w:rsidR="0067501B" w:rsidRPr="0067501B">
        <w:rPr>
          <w:rFonts w:ascii="Times New Roman" w:eastAsia="Calibri" w:hAnsi="Times New Roman" w:cs="Times New Roman"/>
          <w:sz w:val="28"/>
          <w:szCs w:val="28"/>
          <w:lang w:val="nl-NL"/>
        </w:rPr>
        <w:t xml:space="preserve"> huyệ</w:t>
      </w:r>
      <w:r>
        <w:rPr>
          <w:rFonts w:ascii="Times New Roman" w:eastAsia="Calibri" w:hAnsi="Times New Roman" w:cs="Times New Roman"/>
          <w:sz w:val="28"/>
          <w:szCs w:val="28"/>
          <w:lang w:val="nl-NL"/>
        </w:rPr>
        <w:t>n</w:t>
      </w:r>
      <w:r w:rsidR="0067501B" w:rsidRPr="0067501B">
        <w:rPr>
          <w:rFonts w:ascii="Times New Roman" w:eastAsia="Calibri" w:hAnsi="Times New Roman" w:cs="Times New Roman"/>
          <w:sz w:val="28"/>
          <w:szCs w:val="28"/>
          <w:lang w:val="nl-NL"/>
        </w:rPr>
        <w:t xml:space="preserve"> phối hợp với Trung tâm Y tế, Hội Chữ thập đỏ, bệnh viện Binh Đoàn 16 tổ chứ</w:t>
      </w:r>
      <w:r>
        <w:rPr>
          <w:rFonts w:ascii="Times New Roman" w:eastAsia="Calibri" w:hAnsi="Times New Roman" w:cs="Times New Roman"/>
          <w:sz w:val="28"/>
          <w:szCs w:val="28"/>
          <w:lang w:val="nl-NL"/>
        </w:rPr>
        <w:t>c  khám</w:t>
      </w:r>
      <w:r w:rsidR="0067501B" w:rsidRPr="0067501B">
        <w:rPr>
          <w:rFonts w:ascii="Times New Roman" w:eastAsia="Calibri" w:hAnsi="Times New Roman" w:cs="Times New Roman"/>
          <w:sz w:val="28"/>
          <w:szCs w:val="28"/>
          <w:lang w:val="nl-NL"/>
        </w:rPr>
        <w:t xml:space="preserve"> bệ</w:t>
      </w:r>
      <w:r>
        <w:rPr>
          <w:rFonts w:ascii="Times New Roman" w:eastAsia="Calibri" w:hAnsi="Times New Roman" w:cs="Times New Roman"/>
          <w:sz w:val="28"/>
          <w:szCs w:val="28"/>
          <w:lang w:val="nl-NL"/>
        </w:rPr>
        <w:t>nh</w:t>
      </w:r>
      <w:r w:rsidR="00C043CF">
        <w:rPr>
          <w:rFonts w:ascii="Times New Roman" w:eastAsia="Calibri" w:hAnsi="Times New Roman" w:cs="Times New Roman"/>
          <w:sz w:val="28"/>
          <w:szCs w:val="28"/>
          <w:lang w:val="nl-NL"/>
        </w:rPr>
        <w:t>,</w:t>
      </w:r>
      <w:r w:rsidR="004E22E9">
        <w:rPr>
          <w:rFonts w:ascii="Times New Roman" w:eastAsia="Calibri" w:hAnsi="Times New Roman" w:cs="Times New Roman"/>
          <w:sz w:val="28"/>
          <w:szCs w:val="28"/>
          <w:lang w:val="nl-NL"/>
        </w:rPr>
        <w:t xml:space="preserve"> </w:t>
      </w:r>
      <w:r w:rsidR="0067501B" w:rsidRPr="0067501B">
        <w:rPr>
          <w:rFonts w:ascii="Times New Roman" w:eastAsia="Calibri" w:hAnsi="Times New Roman" w:cs="Times New Roman"/>
          <w:sz w:val="28"/>
          <w:szCs w:val="28"/>
          <w:shd w:val="clear" w:color="auto" w:fill="FFFFFF"/>
        </w:rPr>
        <w:t xml:space="preserve">tư vấn sức khỏe, cấp phát thuốc miễn phí  </w:t>
      </w:r>
      <w:r w:rsidR="00700EF1">
        <w:rPr>
          <w:rFonts w:ascii="Times New Roman" w:eastAsia="Calibri" w:hAnsi="Times New Roman" w:cs="Times New Roman"/>
          <w:sz w:val="28"/>
          <w:szCs w:val="28"/>
          <w:lang w:val="nl-NL"/>
        </w:rPr>
        <w:t xml:space="preserve">cho </w:t>
      </w:r>
      <w:r w:rsidR="002D33E4">
        <w:rPr>
          <w:rFonts w:ascii="Times New Roman" w:eastAsia="Calibri" w:hAnsi="Times New Roman" w:cs="Times New Roman"/>
          <w:sz w:val="28"/>
          <w:szCs w:val="28"/>
          <w:lang w:val="nl-NL"/>
        </w:rPr>
        <w:t>6</w:t>
      </w:r>
      <w:r>
        <w:rPr>
          <w:rFonts w:ascii="Times New Roman" w:eastAsia="Calibri" w:hAnsi="Times New Roman" w:cs="Times New Roman"/>
          <w:sz w:val="28"/>
          <w:szCs w:val="28"/>
          <w:lang w:val="nl-NL"/>
        </w:rPr>
        <w:t>20 công nhân</w:t>
      </w:r>
      <w:r w:rsidR="0067501B" w:rsidRPr="0067501B">
        <w:rPr>
          <w:rFonts w:ascii="Times New Roman" w:eastAsia="Calibri" w:hAnsi="Times New Roman" w:cs="Times New Roman"/>
          <w:sz w:val="28"/>
          <w:szCs w:val="28"/>
          <w:lang w:val="nl-NL"/>
        </w:rPr>
        <w:t xml:space="preserve"> lao động tại các doanh nghiệp ngoài nhà nướ</w:t>
      </w:r>
      <w:r w:rsidR="00E6357C">
        <w:rPr>
          <w:rFonts w:ascii="Times New Roman" w:eastAsia="Calibri" w:hAnsi="Times New Roman" w:cs="Times New Roman"/>
          <w:sz w:val="28"/>
          <w:szCs w:val="28"/>
          <w:lang w:val="nl-NL"/>
        </w:rPr>
        <w:t xml:space="preserve">c, kết </w:t>
      </w:r>
      <w:r w:rsidR="0067501B" w:rsidRPr="0067501B">
        <w:rPr>
          <w:rFonts w:ascii="Times New Roman" w:eastAsia="Calibri" w:hAnsi="Times New Roman" w:cs="Times New Roman"/>
          <w:sz w:val="28"/>
          <w:szCs w:val="28"/>
        </w:rPr>
        <w:t xml:space="preserve"> hợ</w:t>
      </w:r>
      <w:r w:rsidR="00E6357C">
        <w:rPr>
          <w:rFonts w:ascii="Times New Roman" w:eastAsia="Calibri" w:hAnsi="Times New Roman" w:cs="Times New Roman"/>
          <w:sz w:val="28"/>
          <w:szCs w:val="28"/>
        </w:rPr>
        <w:t>p</w:t>
      </w:r>
      <w:r w:rsidR="0067501B" w:rsidRPr="0067501B">
        <w:rPr>
          <w:rFonts w:ascii="Times New Roman" w:eastAsia="Calibri" w:hAnsi="Times New Roman" w:cs="Times New Roman"/>
          <w:sz w:val="28"/>
          <w:szCs w:val="28"/>
        </w:rPr>
        <w:t xml:space="preserve"> tặ</w:t>
      </w:r>
      <w:r w:rsidR="00E6357C">
        <w:rPr>
          <w:rFonts w:ascii="Times New Roman" w:eastAsia="Calibri" w:hAnsi="Times New Roman" w:cs="Times New Roman"/>
          <w:sz w:val="28"/>
          <w:szCs w:val="28"/>
        </w:rPr>
        <w:t>ng quà cho công nhân lao động</w:t>
      </w:r>
      <w:r w:rsidR="0067501B" w:rsidRPr="0067501B">
        <w:rPr>
          <w:rFonts w:ascii="Times New Roman" w:eastAsia="Calibri" w:hAnsi="Times New Roman" w:cs="Times New Roman"/>
          <w:sz w:val="28"/>
          <w:szCs w:val="28"/>
        </w:rPr>
        <w:t xml:space="preserve"> có hoàn cảnh khó khăn, </w:t>
      </w:r>
      <w:r w:rsidR="00E6357C">
        <w:rPr>
          <w:rFonts w:ascii="Times New Roman" w:eastAsia="Calibri" w:hAnsi="Times New Roman" w:cs="Times New Roman"/>
          <w:sz w:val="28"/>
          <w:szCs w:val="28"/>
        </w:rPr>
        <w:t xml:space="preserve">mắc </w:t>
      </w:r>
      <w:r w:rsidR="0067501B" w:rsidRPr="0067501B">
        <w:rPr>
          <w:rFonts w:ascii="Times New Roman" w:eastAsia="Calibri" w:hAnsi="Times New Roman" w:cs="Times New Roman"/>
          <w:sz w:val="28"/>
          <w:szCs w:val="28"/>
        </w:rPr>
        <w:t>bệnh hiểm nghèo với tổng số tiền trên 50 triệu đồng</w:t>
      </w:r>
      <w:r w:rsidR="00700EF1">
        <w:rPr>
          <w:rStyle w:val="FootnoteReference"/>
          <w:rFonts w:ascii="Times New Roman" w:eastAsia="Calibri" w:hAnsi="Times New Roman" w:cs="Times New Roman"/>
          <w:sz w:val="28"/>
          <w:szCs w:val="28"/>
        </w:rPr>
        <w:footnoteReference w:id="15"/>
      </w:r>
      <w:r w:rsidR="0067501B" w:rsidRPr="0067501B">
        <w:rPr>
          <w:rFonts w:ascii="Times New Roman" w:eastAsia="Calibri" w:hAnsi="Times New Roman" w:cs="Times New Roman"/>
          <w:sz w:val="28"/>
          <w:szCs w:val="28"/>
        </w:rPr>
        <w:t xml:space="preserve">; phối hợp với doanh nghiệp và công đoàn cơ sở </w:t>
      </w:r>
      <w:r w:rsidR="0067501B" w:rsidRPr="0067501B">
        <w:rPr>
          <w:rFonts w:ascii="Times New Roman" w:eastAsia="Calibri" w:hAnsi="Times New Roman" w:cs="Times New Roman"/>
          <w:sz w:val="28"/>
          <w:szCs w:val="28"/>
          <w:lang w:val="nl-NL"/>
        </w:rPr>
        <w:t xml:space="preserve">thực hiện một số công trình phúc lợi như bếp ăn tập thể cho người lao động, nơi giữ trẻ của con công nhân </w:t>
      </w:r>
      <w:r w:rsidR="0067501B" w:rsidRPr="0067501B">
        <w:rPr>
          <w:rFonts w:ascii="Times New Roman" w:eastAsia="Calibri" w:hAnsi="Times New Roman" w:cs="Times New Roman"/>
          <w:sz w:val="28"/>
          <w:szCs w:val="28"/>
        </w:rPr>
        <w:t>và nhiều hoạt động có ý nghĩa</w:t>
      </w:r>
      <w:r w:rsidR="0067501B" w:rsidRPr="0067501B">
        <w:rPr>
          <w:rFonts w:ascii="Times New Roman" w:eastAsia="Calibri" w:hAnsi="Times New Roman" w:cs="Times New Roman"/>
          <w:sz w:val="28"/>
          <w:szCs w:val="28"/>
          <w:vertAlign w:val="superscript"/>
        </w:rPr>
        <w:footnoteReference w:id="16"/>
      </w:r>
      <w:r w:rsidR="0067501B" w:rsidRPr="0067501B">
        <w:rPr>
          <w:rFonts w:ascii="Times New Roman" w:eastAsia="Calibri" w:hAnsi="Times New Roman" w:cs="Times New Roman"/>
          <w:sz w:val="28"/>
          <w:szCs w:val="28"/>
        </w:rPr>
        <w:t>.</w:t>
      </w:r>
    </w:p>
    <w:p w:rsidR="0067501B" w:rsidRPr="0067501B" w:rsidRDefault="00974441" w:rsidP="004C0796">
      <w:pPr>
        <w:spacing w:after="0"/>
        <w:ind w:firstLine="567"/>
        <w:jc w:val="both"/>
        <w:rPr>
          <w:rFonts w:ascii="Times New Roman" w:eastAsia="SimSun" w:hAnsi="Times New Roman" w:cs="Times New Roman"/>
          <w:sz w:val="28"/>
          <w:szCs w:val="28"/>
          <w:lang w:eastAsia="vi-VN"/>
        </w:rPr>
      </w:pPr>
      <w:r w:rsidRPr="000138AF">
        <w:rPr>
          <w:rFonts w:ascii="Times New Roman" w:eastAsia="Calibri" w:hAnsi="Times New Roman" w:cs="Times New Roman"/>
          <w:sz w:val="28"/>
          <w:szCs w:val="28"/>
        </w:rPr>
        <w:t>Với mục đích hỗ trợ đoàn viên, người lao động có khó khăn về nhà ở có chỗ ở ổn định để yên tâm công tác, t</w:t>
      </w:r>
      <w:r w:rsidR="0067501B" w:rsidRPr="000138AF">
        <w:rPr>
          <w:rFonts w:ascii="Times New Roman" w:eastAsia="Calibri" w:hAnsi="Times New Roman" w:cs="Times New Roman"/>
          <w:sz w:val="28"/>
          <w:szCs w:val="28"/>
        </w:rPr>
        <w:t xml:space="preserve">rong nhiệm kỳ, </w:t>
      </w:r>
      <w:r w:rsidRPr="000138AF">
        <w:rPr>
          <w:rFonts w:ascii="Times New Roman" w:eastAsia="Calibri" w:hAnsi="Times New Roman" w:cs="Times New Roman"/>
          <w:sz w:val="28"/>
          <w:szCs w:val="28"/>
          <w:lang w:val="nl-NL"/>
        </w:rPr>
        <w:t xml:space="preserve">Liên đoàn Lao động huyện </w:t>
      </w:r>
      <w:r>
        <w:rPr>
          <w:rFonts w:ascii="Times New Roman" w:eastAsia="Calibri" w:hAnsi="Times New Roman" w:cs="Times New Roman"/>
          <w:sz w:val="28"/>
          <w:szCs w:val="28"/>
          <w:lang w:val="nl-NL"/>
        </w:rPr>
        <w:t>đã hỗ trợ</w:t>
      </w:r>
      <w:r w:rsidR="0067501B" w:rsidRPr="0067501B">
        <w:rPr>
          <w:rFonts w:ascii="Times New Roman" w:eastAsia="Calibri" w:hAnsi="Times New Roman" w:cs="Times New Roman"/>
          <w:sz w:val="28"/>
          <w:szCs w:val="28"/>
        </w:rPr>
        <w:t xml:space="preserve"> xây dựng  đượ</w:t>
      </w:r>
      <w:r>
        <w:rPr>
          <w:rFonts w:ascii="Times New Roman" w:eastAsia="Calibri" w:hAnsi="Times New Roman" w:cs="Times New Roman"/>
          <w:sz w:val="28"/>
          <w:szCs w:val="28"/>
        </w:rPr>
        <w:t xml:space="preserve">c </w:t>
      </w:r>
      <w:r w:rsidR="00341E5A">
        <w:rPr>
          <w:rFonts w:ascii="Times New Roman" w:eastAsia="Calibri" w:hAnsi="Times New Roman" w:cs="Times New Roman"/>
          <w:sz w:val="28"/>
          <w:szCs w:val="28"/>
        </w:rPr>
        <w:t>19</w:t>
      </w:r>
      <w:r w:rsidR="0067501B" w:rsidRPr="0067501B">
        <w:rPr>
          <w:rFonts w:ascii="Times New Roman" w:eastAsia="Calibri" w:hAnsi="Times New Roman" w:cs="Times New Roman"/>
          <w:sz w:val="28"/>
          <w:szCs w:val="28"/>
        </w:rPr>
        <w:t xml:space="preserve"> nhà ở “Mái ấm công đoàn” cho </w:t>
      </w:r>
      <w:r>
        <w:rPr>
          <w:rFonts w:ascii="Times New Roman" w:eastAsia="Calibri" w:hAnsi="Times New Roman" w:cs="Times New Roman"/>
          <w:sz w:val="28"/>
          <w:szCs w:val="28"/>
        </w:rPr>
        <w:t xml:space="preserve"> đoàn viên, </w:t>
      </w:r>
      <w:r w:rsidR="0067501B" w:rsidRPr="0067501B">
        <w:rPr>
          <w:rFonts w:ascii="Times New Roman" w:eastAsia="Calibri" w:hAnsi="Times New Roman" w:cs="Times New Roman"/>
          <w:sz w:val="28"/>
          <w:szCs w:val="28"/>
        </w:rPr>
        <w:t>người lao độ</w:t>
      </w:r>
      <w:r>
        <w:rPr>
          <w:rFonts w:ascii="Times New Roman" w:eastAsia="Calibri" w:hAnsi="Times New Roman" w:cs="Times New Roman"/>
          <w:sz w:val="28"/>
          <w:szCs w:val="28"/>
        </w:rPr>
        <w:t>ng</w:t>
      </w:r>
      <w:r>
        <w:rPr>
          <w:rStyle w:val="FootnoteReference"/>
          <w:rFonts w:ascii="Times New Roman" w:eastAsia="Calibri" w:hAnsi="Times New Roman" w:cs="Times New Roman"/>
          <w:sz w:val="28"/>
          <w:szCs w:val="28"/>
        </w:rPr>
        <w:footnoteReference w:id="17"/>
      </w:r>
      <w:r w:rsidR="0067501B" w:rsidRPr="0067501B">
        <w:rPr>
          <w:rFonts w:ascii="Times New Roman" w:eastAsia="Calibri" w:hAnsi="Times New Roman" w:cs="Times New Roman"/>
          <w:sz w:val="28"/>
          <w:szCs w:val="28"/>
        </w:rPr>
        <w:t xml:space="preserve"> </w:t>
      </w:r>
      <w:r w:rsidR="00341E5A">
        <w:rPr>
          <w:rFonts w:ascii="Times New Roman" w:eastAsia="Calibri" w:hAnsi="Times New Roman" w:cs="Times New Roman"/>
          <w:sz w:val="28"/>
          <w:szCs w:val="28"/>
        </w:rPr>
        <w:t>; sửa chữa 01 nhà công vụ và 01 căn nhà Mái ấm Công đoàn</w:t>
      </w:r>
      <w:r w:rsidR="00341E5A">
        <w:rPr>
          <w:rStyle w:val="FootnoteReference"/>
          <w:rFonts w:ascii="Times New Roman" w:eastAsia="Calibri" w:hAnsi="Times New Roman" w:cs="Times New Roman"/>
          <w:sz w:val="28"/>
          <w:szCs w:val="28"/>
        </w:rPr>
        <w:footnoteReference w:id="18"/>
      </w:r>
      <w:r w:rsidR="00341E5A">
        <w:rPr>
          <w:rFonts w:ascii="Times New Roman" w:eastAsia="Calibri" w:hAnsi="Times New Roman" w:cs="Times New Roman"/>
          <w:sz w:val="28"/>
          <w:szCs w:val="28"/>
        </w:rPr>
        <w:t>.</w:t>
      </w:r>
      <w:r w:rsidR="00326921">
        <w:rPr>
          <w:rFonts w:ascii="Times New Roman" w:eastAsia="Calibri" w:hAnsi="Times New Roman" w:cs="Times New Roman"/>
          <w:sz w:val="28"/>
          <w:szCs w:val="28"/>
        </w:rPr>
        <w:t xml:space="preserve"> Xây dựng</w:t>
      </w:r>
      <w:r w:rsidR="0067501B" w:rsidRPr="0067501B">
        <w:rPr>
          <w:rFonts w:ascii="Times New Roman" w:eastAsia="Calibri" w:hAnsi="Times New Roman" w:cs="Times New Roman"/>
          <w:sz w:val="28"/>
          <w:szCs w:val="28"/>
        </w:rPr>
        <w:t xml:space="preserve"> 01 căn cho đồng bào dân tộc thiểu số có hoàn cả</w:t>
      </w:r>
      <w:r w:rsidR="00326921">
        <w:rPr>
          <w:rFonts w:ascii="Times New Roman" w:eastAsia="Calibri" w:hAnsi="Times New Roman" w:cs="Times New Roman"/>
          <w:sz w:val="28"/>
          <w:szCs w:val="28"/>
        </w:rPr>
        <w:t>nh khó khăn và</w:t>
      </w:r>
      <w:r w:rsidR="0067501B" w:rsidRPr="0067501B">
        <w:rPr>
          <w:rFonts w:ascii="Times New Roman" w:eastAsia="Calibri" w:hAnsi="Times New Roman" w:cs="Times New Roman"/>
          <w:sz w:val="28"/>
          <w:szCs w:val="28"/>
        </w:rPr>
        <w:t xml:space="preserve"> 01 căn cho người dân có hoàn cảnh khó khăn</w:t>
      </w:r>
      <w:r w:rsidR="00326921">
        <w:rPr>
          <w:rFonts w:ascii="Times New Roman" w:eastAsia="Calibri" w:hAnsi="Times New Roman" w:cs="Times New Roman"/>
          <w:sz w:val="28"/>
          <w:szCs w:val="28"/>
        </w:rPr>
        <w:t xml:space="preserve"> mỗi căn trị giá 80 triệu đồng</w:t>
      </w:r>
      <w:r w:rsidR="000D12DD">
        <w:rPr>
          <w:rStyle w:val="FootnoteReference"/>
          <w:rFonts w:ascii="Times New Roman" w:eastAsia="Calibri" w:hAnsi="Times New Roman" w:cs="Times New Roman"/>
          <w:sz w:val="28"/>
          <w:szCs w:val="28"/>
        </w:rPr>
        <w:footnoteReference w:id="19"/>
      </w:r>
      <w:r w:rsidR="000D12DD">
        <w:rPr>
          <w:rFonts w:ascii="Times New Roman" w:eastAsia="Calibri" w:hAnsi="Times New Roman" w:cs="Times New Roman"/>
          <w:sz w:val="28"/>
          <w:szCs w:val="28"/>
        </w:rPr>
        <w:t>.</w:t>
      </w:r>
    </w:p>
    <w:p w:rsidR="0067501B" w:rsidRPr="0067501B" w:rsidRDefault="002C3010" w:rsidP="004C0796">
      <w:pPr>
        <w:shd w:val="clear" w:color="auto" w:fill="FFFFFF"/>
        <w:spacing w:after="0"/>
        <w:ind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nl-NL"/>
        </w:rPr>
        <w:t>Về công tác</w:t>
      </w:r>
      <w:r w:rsidR="0067501B" w:rsidRPr="0067501B">
        <w:rPr>
          <w:rFonts w:ascii="Times New Roman" w:eastAsia="Times New Roman" w:hAnsi="Times New Roman" w:cs="Times New Roman"/>
          <w:sz w:val="28"/>
          <w:szCs w:val="28"/>
          <w:lang w:val="nl-NL"/>
        </w:rPr>
        <w:t xml:space="preserve"> vận động</w:t>
      </w:r>
      <w:r>
        <w:rPr>
          <w:rFonts w:ascii="Times New Roman" w:eastAsia="Times New Roman" w:hAnsi="Times New Roman" w:cs="Times New Roman"/>
          <w:sz w:val="28"/>
          <w:szCs w:val="28"/>
          <w:lang w:val="nl-NL"/>
        </w:rPr>
        <w:t xml:space="preserve"> các nguồn Quỹ:</w:t>
      </w:r>
      <w:r w:rsidR="00574C90">
        <w:rPr>
          <w:rFonts w:ascii="Times New Roman" w:eastAsia="Times New Roman" w:hAnsi="Times New Roman" w:cs="Times New Roman"/>
          <w:sz w:val="28"/>
          <w:szCs w:val="28"/>
          <w:lang w:val="nl-NL"/>
        </w:rPr>
        <w:t xml:space="preserve"> </w:t>
      </w:r>
      <w:r w:rsidR="0067501B" w:rsidRPr="0067501B">
        <w:rPr>
          <w:rFonts w:ascii="Times New Roman" w:eastAsia="Times New Roman" w:hAnsi="Times New Roman" w:cs="Times New Roman"/>
          <w:sz w:val="28"/>
          <w:szCs w:val="28"/>
          <w:lang w:val="nl-NL"/>
        </w:rPr>
        <w:t xml:space="preserve"> đền ơn đáp nghĩa, xoá đói giảm nghèo, Quỹ xã hội Công đoàn, Quỹ tiếp bước cho em đến trường, Quỹ nhân đạo, Quỹ vì người nghèo, Quỹ </w:t>
      </w:r>
      <w:r w:rsidR="0067501B" w:rsidRPr="0067501B">
        <w:rPr>
          <w:rFonts w:ascii="Times New Roman" w:eastAsia="Times New Roman" w:hAnsi="Times New Roman" w:cs="Times New Roman"/>
          <w:bCs/>
          <w:sz w:val="28"/>
          <w:szCs w:val="28"/>
          <w:shd w:val="clear" w:color="auto" w:fill="FFFFFF"/>
        </w:rPr>
        <w:t>ủng hộ phòng, chống dịch Covid-19</w:t>
      </w:r>
      <w:r w:rsidR="0067501B" w:rsidRPr="0067501B">
        <w:rPr>
          <w:rFonts w:ascii="Times New Roman" w:eastAsia="Times New Roman" w:hAnsi="Times New Roman" w:cs="Times New Roman"/>
          <w:sz w:val="28"/>
          <w:szCs w:val="28"/>
          <w:lang w:val="nl-NL"/>
        </w:rPr>
        <w:t>... được các cấp công đoàn triển khai sâu rộng, được đông đảo đoàn viên, người la</w:t>
      </w:r>
      <w:r w:rsidR="00C736E1">
        <w:rPr>
          <w:rFonts w:ascii="Times New Roman" w:eastAsia="Times New Roman" w:hAnsi="Times New Roman" w:cs="Times New Roman"/>
          <w:sz w:val="28"/>
          <w:szCs w:val="28"/>
          <w:lang w:val="nl-NL"/>
        </w:rPr>
        <w:t xml:space="preserve">o động hưởng ứng tham gia </w:t>
      </w:r>
      <w:r w:rsidR="00C736E1">
        <w:rPr>
          <w:rFonts w:ascii="Times New Roman" w:eastAsia="Times New Roman" w:hAnsi="Times New Roman" w:cs="Times New Roman"/>
          <w:sz w:val="28"/>
          <w:szCs w:val="28"/>
          <w:lang w:val="nl-NL"/>
        </w:rPr>
        <w:lastRenderedPageBreak/>
        <w:t>ủng hộ</w:t>
      </w:r>
      <w:r w:rsidR="0067501B" w:rsidRPr="0067501B">
        <w:rPr>
          <w:rFonts w:ascii="Times New Roman" w:eastAsia="Times New Roman" w:hAnsi="Times New Roman" w:cs="Times New Roman"/>
          <w:sz w:val="28"/>
          <w:szCs w:val="28"/>
          <w:lang w:val="nl-NL"/>
        </w:rPr>
        <w:t xml:space="preserve"> hàng trăm triệu đồng</w:t>
      </w:r>
      <w:r w:rsidR="0067501B" w:rsidRPr="0067501B">
        <w:rPr>
          <w:rFonts w:ascii="Times New Roman" w:eastAsia="Times New Roman" w:hAnsi="Times New Roman" w:cs="Times New Roman"/>
          <w:sz w:val="28"/>
          <w:szCs w:val="28"/>
          <w:vertAlign w:val="superscript"/>
          <w:lang w:val="nl-NL"/>
        </w:rPr>
        <w:footnoteReference w:id="20"/>
      </w:r>
      <w:r w:rsidR="0067501B" w:rsidRPr="0067501B">
        <w:rPr>
          <w:rFonts w:ascii="Times New Roman" w:eastAsia="Times New Roman" w:hAnsi="Times New Roman" w:cs="Times New Roman"/>
          <w:sz w:val="28"/>
          <w:szCs w:val="28"/>
          <w:lang w:val="nl-NL"/>
        </w:rPr>
        <w:t>, mang lại nhiều lợi ích thiết thực cho đoàn viên, người lao động, nhất là đoàn viên có hoàn cảnh khó khăn, mắc bệnh hiểm nghèo</w:t>
      </w:r>
      <w:r w:rsidR="004E22E9">
        <w:rPr>
          <w:rFonts w:ascii="Times New Roman" w:eastAsia="Times New Roman" w:hAnsi="Times New Roman" w:cs="Times New Roman"/>
          <w:sz w:val="28"/>
          <w:szCs w:val="28"/>
          <w:lang w:val="nl-NL"/>
        </w:rPr>
        <w:t>.</w:t>
      </w:r>
      <w:r w:rsidR="00AA5CD4">
        <w:rPr>
          <w:rFonts w:ascii="Times New Roman" w:eastAsia="Times New Roman" w:hAnsi="Times New Roman" w:cs="Times New Roman"/>
          <w:sz w:val="28"/>
          <w:szCs w:val="28"/>
          <w:lang w:val="nl-NL"/>
        </w:rPr>
        <w:t xml:space="preserve"> </w:t>
      </w:r>
    </w:p>
    <w:p w:rsidR="00892DC5" w:rsidRDefault="0067501B" w:rsidP="004C0796">
      <w:pPr>
        <w:spacing w:after="0"/>
        <w:ind w:firstLine="567"/>
        <w:jc w:val="both"/>
        <w:rPr>
          <w:rFonts w:ascii="Times New Roman" w:eastAsia="Times New Roman" w:hAnsi="Times New Roman" w:cs="Times New Roman"/>
          <w:sz w:val="28"/>
          <w:szCs w:val="28"/>
        </w:rPr>
      </w:pPr>
      <w:r w:rsidRPr="0067501B">
        <w:rPr>
          <w:rFonts w:ascii="Times New Roman" w:eastAsia="Times New Roman" w:hAnsi="Times New Roman" w:cs="Times New Roman"/>
          <w:sz w:val="28"/>
          <w:szCs w:val="28"/>
        </w:rPr>
        <w:t>Bên cạnh việ</w:t>
      </w:r>
      <w:r w:rsidR="00377070">
        <w:rPr>
          <w:rFonts w:ascii="Times New Roman" w:eastAsia="Times New Roman" w:hAnsi="Times New Roman" w:cs="Times New Roman"/>
          <w:sz w:val="28"/>
          <w:szCs w:val="28"/>
        </w:rPr>
        <w:t>c chăm lo về vật chất, Liên đoàn Lao động</w:t>
      </w:r>
      <w:r w:rsidRPr="0067501B">
        <w:rPr>
          <w:rFonts w:ascii="Times New Roman" w:eastAsia="Times New Roman" w:hAnsi="Times New Roman" w:cs="Times New Roman"/>
          <w:sz w:val="28"/>
          <w:szCs w:val="28"/>
        </w:rPr>
        <w:t xml:space="preserve"> huyện thường xuyên chỉ đạo, hướng dẫn CĐCS tích cực phối hợp tổ chức các hoạt động văn hóa, văn nghệ</w:t>
      </w:r>
      <w:r w:rsidR="00532C7F">
        <w:rPr>
          <w:rFonts w:ascii="Times New Roman" w:eastAsia="Times New Roman" w:hAnsi="Times New Roman" w:cs="Times New Roman"/>
          <w:sz w:val="28"/>
          <w:szCs w:val="28"/>
        </w:rPr>
        <w:t>, thể dục thể thao nhân các ngày kỷ niệm như 8/3; 20/10; 30/4; 29/7…</w:t>
      </w:r>
      <w:r w:rsidR="0007189A">
        <w:rPr>
          <w:rFonts w:ascii="Times New Roman" w:eastAsia="Times New Roman" w:hAnsi="Times New Roman" w:cs="Times New Roman"/>
          <w:sz w:val="28"/>
          <w:szCs w:val="28"/>
        </w:rPr>
        <w:t xml:space="preserve"> kết quả các</w:t>
      </w:r>
      <w:r w:rsidRPr="0067501B">
        <w:rPr>
          <w:rFonts w:ascii="Times New Roman" w:eastAsia="Times New Roman" w:hAnsi="Times New Roman" w:cs="Times New Roman"/>
          <w:sz w:val="28"/>
          <w:szCs w:val="28"/>
        </w:rPr>
        <w:t xml:space="preserve"> CĐCS đã phối hợp với chuyên môn hoặc các đơn vị liên quan </w:t>
      </w:r>
      <w:r w:rsidR="00EC6F27">
        <w:rPr>
          <w:rFonts w:ascii="Times New Roman" w:eastAsia="Times New Roman" w:hAnsi="Times New Roman" w:cs="Times New Roman"/>
          <w:sz w:val="28"/>
          <w:szCs w:val="28"/>
        </w:rPr>
        <w:t xml:space="preserve">tổ chức </w:t>
      </w:r>
      <w:r w:rsidRPr="0067501B">
        <w:rPr>
          <w:rFonts w:ascii="Times New Roman" w:eastAsia="Times New Roman" w:hAnsi="Times New Roman" w:cs="Times New Roman"/>
          <w:sz w:val="28"/>
          <w:szCs w:val="28"/>
        </w:rPr>
        <w:t>nâng cao đời sống văn hóa tinh thần cho đoàn viên, CNVC-</w:t>
      </w:r>
      <w:r w:rsidR="006A4930">
        <w:rPr>
          <w:rFonts w:ascii="Times New Roman" w:eastAsia="Times New Roman" w:hAnsi="Times New Roman" w:cs="Times New Roman"/>
          <w:sz w:val="28"/>
          <w:szCs w:val="28"/>
        </w:rPr>
        <w:t>N</w:t>
      </w:r>
      <w:r w:rsidRPr="0067501B">
        <w:rPr>
          <w:rFonts w:ascii="Times New Roman" w:eastAsia="Times New Roman" w:hAnsi="Times New Roman" w:cs="Times New Roman"/>
          <w:sz w:val="28"/>
          <w:szCs w:val="28"/>
        </w:rPr>
        <w:t>LĐ</w:t>
      </w:r>
      <w:r w:rsidR="00892DC5">
        <w:rPr>
          <w:rStyle w:val="FootnoteReference"/>
          <w:rFonts w:ascii="Times New Roman" w:eastAsia="Times New Roman" w:hAnsi="Times New Roman" w:cs="Times New Roman"/>
          <w:sz w:val="28"/>
          <w:szCs w:val="28"/>
        </w:rPr>
        <w:footnoteReference w:id="21"/>
      </w:r>
      <w:r w:rsidRPr="0067501B">
        <w:rPr>
          <w:rFonts w:ascii="Times New Roman" w:eastAsia="Times New Roman" w:hAnsi="Times New Roman" w:cs="Times New Roman"/>
          <w:sz w:val="28"/>
          <w:szCs w:val="28"/>
        </w:rPr>
        <w:t>.</w:t>
      </w:r>
    </w:p>
    <w:p w:rsidR="0067501B" w:rsidRPr="0067501B" w:rsidRDefault="00532C7F" w:rsidP="004C0796">
      <w:pPr>
        <w:spacing w:after="0"/>
        <w:ind w:firstLine="567"/>
        <w:jc w:val="both"/>
        <w:rPr>
          <w:rFonts w:ascii="VNI-Times" w:eastAsia="Times New Roman" w:hAnsi="VNI-Times" w:cs="Times New Roman"/>
          <w:sz w:val="28"/>
          <w:szCs w:val="28"/>
        </w:rPr>
      </w:pPr>
      <w:r>
        <w:rPr>
          <w:rFonts w:ascii="Times New Roman" w:eastAsia="Times New Roman" w:hAnsi="Times New Roman" w:cs="Times New Roman"/>
          <w:sz w:val="28"/>
          <w:szCs w:val="28"/>
        </w:rPr>
        <w:t xml:space="preserve"> </w:t>
      </w:r>
      <w:r w:rsidR="00030C79">
        <w:rPr>
          <w:rFonts w:ascii="Times New Roman" w:eastAsia="Times New Roman" w:hAnsi="Times New Roman" w:cs="Times New Roman"/>
          <w:sz w:val="28"/>
          <w:szCs w:val="28"/>
        </w:rPr>
        <w:t>H</w:t>
      </w:r>
      <w:r w:rsidR="00FD5BA0">
        <w:rPr>
          <w:rFonts w:ascii="Times New Roman" w:eastAsia="Times New Roman" w:hAnsi="Times New Roman" w:cs="Times New Roman"/>
          <w:sz w:val="28"/>
          <w:szCs w:val="28"/>
        </w:rPr>
        <w:t xml:space="preserve">àng năm, </w:t>
      </w:r>
      <w:r>
        <w:rPr>
          <w:rFonts w:ascii="Times New Roman" w:eastAsia="Times New Roman" w:hAnsi="Times New Roman" w:cs="Times New Roman"/>
          <w:sz w:val="28"/>
          <w:szCs w:val="28"/>
        </w:rPr>
        <w:t>Liên đoàn Lao động huyện đều</w:t>
      </w:r>
      <w:r w:rsidR="0067501B" w:rsidRPr="0067501B">
        <w:rPr>
          <w:rFonts w:ascii="Times New Roman" w:eastAsia="Times New Roman" w:hAnsi="Times New Roman" w:cs="Times New Roman"/>
          <w:sz w:val="28"/>
          <w:szCs w:val="28"/>
        </w:rPr>
        <w:t xml:space="preserve"> </w:t>
      </w:r>
      <w:r w:rsidR="00030C79">
        <w:rPr>
          <w:rFonts w:ascii="Times New Roman" w:eastAsia="Times New Roman" w:hAnsi="Times New Roman" w:cs="Times New Roman"/>
          <w:sz w:val="28"/>
          <w:szCs w:val="28"/>
        </w:rPr>
        <w:t xml:space="preserve">chủ trì, phối hợp với các đơn vị liên quan </w:t>
      </w:r>
      <w:r w:rsidR="0067501B" w:rsidRPr="0067501B">
        <w:rPr>
          <w:rFonts w:ascii="Times New Roman" w:eastAsia="Times New Roman" w:hAnsi="Times New Roman" w:cs="Times New Roman"/>
          <w:sz w:val="28"/>
          <w:szCs w:val="28"/>
        </w:rPr>
        <w:t>tổ chức</w:t>
      </w:r>
      <w:r>
        <w:rPr>
          <w:rFonts w:ascii="Times New Roman" w:eastAsia="Times New Roman" w:hAnsi="Times New Roman" w:cs="Times New Roman"/>
          <w:sz w:val="28"/>
          <w:szCs w:val="28"/>
        </w:rPr>
        <w:t xml:space="preserve"> từ 0</w:t>
      </w:r>
      <w:r w:rsidR="00B02963">
        <w:rPr>
          <w:rFonts w:ascii="Times New Roman" w:eastAsia="Times New Roman" w:hAnsi="Times New Roman" w:cs="Times New Roman"/>
          <w:sz w:val="28"/>
          <w:szCs w:val="28"/>
        </w:rPr>
        <w:t>1 đến 02</w:t>
      </w:r>
      <w:r w:rsidR="0067501B" w:rsidRPr="0067501B">
        <w:rPr>
          <w:rFonts w:ascii="Times New Roman" w:eastAsia="Times New Roman" w:hAnsi="Times New Roman" w:cs="Times New Roman"/>
          <w:sz w:val="28"/>
          <w:szCs w:val="28"/>
        </w:rPr>
        <w:t xml:space="preserve"> Giải </w:t>
      </w:r>
      <w:r w:rsidR="00B02963">
        <w:rPr>
          <w:rFonts w:ascii="Times New Roman" w:eastAsia="Times New Roman" w:hAnsi="Times New Roman" w:cs="Times New Roman"/>
          <w:sz w:val="28"/>
          <w:szCs w:val="28"/>
        </w:rPr>
        <w:t>VH-VN, TDTT</w:t>
      </w:r>
      <w:r w:rsidR="00030C79">
        <w:rPr>
          <w:rFonts w:ascii="Times New Roman" w:eastAsia="Times New Roman" w:hAnsi="Times New Roman" w:cs="Times New Roman"/>
          <w:sz w:val="28"/>
          <w:szCs w:val="28"/>
        </w:rPr>
        <w:t>, các Hội thi</w:t>
      </w:r>
      <w:r w:rsidR="00B02963">
        <w:rPr>
          <w:rFonts w:ascii="Times New Roman" w:eastAsia="Times New Roman" w:hAnsi="Times New Roman" w:cs="Times New Roman"/>
          <w:sz w:val="28"/>
          <w:szCs w:val="28"/>
        </w:rPr>
        <w:t xml:space="preserve"> cho đoàn viên và người lao động tham gia thi đấu, giao lưu học tập và chọn ra những cá nhân, tập thể tiêu biêu để tham gia các Giải do tỉnh tổ chức</w:t>
      </w:r>
      <w:r w:rsidR="00EF2B52">
        <w:rPr>
          <w:rStyle w:val="FootnoteReference"/>
          <w:rFonts w:ascii="Times New Roman" w:eastAsia="Times New Roman" w:hAnsi="Times New Roman" w:cs="Times New Roman"/>
          <w:sz w:val="28"/>
          <w:szCs w:val="28"/>
        </w:rPr>
        <w:footnoteReference w:id="22"/>
      </w:r>
      <w:r w:rsidR="00E063F5">
        <w:rPr>
          <w:rFonts w:ascii="Times New Roman" w:eastAsia="Times New Roman" w:hAnsi="Times New Roman" w:cs="Times New Roman"/>
          <w:sz w:val="28"/>
          <w:szCs w:val="28"/>
        </w:rPr>
        <w:t xml:space="preserve">. </w:t>
      </w:r>
    </w:p>
    <w:p w:rsidR="0067501B" w:rsidRPr="0067501B" w:rsidRDefault="0067501B" w:rsidP="004C0796">
      <w:pPr>
        <w:shd w:val="clear" w:color="auto" w:fill="FFFFFF"/>
        <w:spacing w:after="0"/>
        <w:ind w:firstLine="562"/>
        <w:jc w:val="both"/>
        <w:rPr>
          <w:rFonts w:ascii="Times New Roman" w:eastAsia="Times New Roman" w:hAnsi="Times New Roman" w:cs="Times New Roman"/>
          <w:b/>
          <w:sz w:val="28"/>
          <w:szCs w:val="28"/>
          <w:lang w:val="nl-NL"/>
        </w:rPr>
      </w:pPr>
      <w:r w:rsidRPr="0067501B">
        <w:rPr>
          <w:rFonts w:ascii="Times New Roman" w:eastAsia="Times New Roman" w:hAnsi="Times New Roman" w:cs="Times New Roman"/>
          <w:b/>
          <w:sz w:val="28"/>
          <w:szCs w:val="28"/>
        </w:rPr>
        <w:t xml:space="preserve">3. </w:t>
      </w:r>
      <w:r w:rsidRPr="0067501B">
        <w:rPr>
          <w:rFonts w:ascii="Times New Roman" w:eastAsia="Times New Roman" w:hAnsi="Times New Roman" w:cs="Times New Roman"/>
          <w:b/>
          <w:sz w:val="28"/>
          <w:szCs w:val="28"/>
          <w:lang w:val="nl-NL"/>
        </w:rPr>
        <w:t>Tuyên truyền, vận động, giáo dục nâng cao nhận thức cho đoàn viên và người lao động</w:t>
      </w:r>
    </w:p>
    <w:p w:rsidR="00F47597" w:rsidRDefault="0067501B" w:rsidP="004C0796">
      <w:pPr>
        <w:spacing w:after="0"/>
        <w:ind w:firstLine="720"/>
        <w:jc w:val="both"/>
        <w:rPr>
          <w:rFonts w:ascii="Times New Roman" w:eastAsia="Times New Roman" w:hAnsi="Times New Roman" w:cs="Times New Roman"/>
          <w:sz w:val="28"/>
          <w:szCs w:val="28"/>
        </w:rPr>
      </w:pPr>
      <w:r w:rsidRPr="0067501B">
        <w:rPr>
          <w:rFonts w:ascii="Times New Roman" w:eastAsia="Times New Roman" w:hAnsi="Times New Roman" w:cs="Times New Roman"/>
          <w:iCs/>
          <w:sz w:val="28"/>
          <w:szCs w:val="28"/>
        </w:rPr>
        <w:t xml:space="preserve">Công tác tuyên truyền, giáo dục của công đoàn trong những năm qua có nhiều đổi mới về nội dung và hình thức, phù hợp với thực tiễn </w:t>
      </w:r>
      <w:r w:rsidR="00F47597">
        <w:rPr>
          <w:rFonts w:ascii="Times New Roman" w:eastAsia="Times New Roman" w:hAnsi="Times New Roman" w:cs="Times New Roman"/>
          <w:iCs/>
          <w:sz w:val="28"/>
          <w:szCs w:val="28"/>
        </w:rPr>
        <w:t xml:space="preserve">và </w:t>
      </w:r>
      <w:r w:rsidRPr="0067501B">
        <w:rPr>
          <w:rFonts w:ascii="Times New Roman" w:eastAsia="Times New Roman" w:hAnsi="Times New Roman" w:cs="Times New Roman"/>
          <w:iCs/>
          <w:sz w:val="28"/>
          <w:szCs w:val="28"/>
        </w:rPr>
        <w:t xml:space="preserve">bám sát </w:t>
      </w:r>
      <w:r w:rsidR="00F47597">
        <w:rPr>
          <w:rFonts w:ascii="Times New Roman" w:eastAsia="Times New Roman" w:hAnsi="Times New Roman" w:cs="Times New Roman"/>
          <w:iCs/>
          <w:sz w:val="28"/>
          <w:szCs w:val="28"/>
        </w:rPr>
        <w:t xml:space="preserve">yêu cầu </w:t>
      </w:r>
      <w:r w:rsidRPr="0067501B">
        <w:rPr>
          <w:rFonts w:ascii="Times New Roman" w:eastAsia="Times New Roman" w:hAnsi="Times New Roman" w:cs="Times New Roman"/>
          <w:iCs/>
          <w:sz w:val="28"/>
          <w:szCs w:val="28"/>
        </w:rPr>
        <w:t>nhiệm v</w:t>
      </w:r>
      <w:r w:rsidR="00F47597">
        <w:rPr>
          <w:rFonts w:ascii="Times New Roman" w:eastAsia="Times New Roman" w:hAnsi="Times New Roman" w:cs="Times New Roman"/>
          <w:iCs/>
          <w:sz w:val="28"/>
          <w:szCs w:val="28"/>
        </w:rPr>
        <w:t>ụ, tình hình kinh tế, chính trị,..</w:t>
      </w:r>
      <w:r w:rsidRPr="0067501B">
        <w:rPr>
          <w:rFonts w:ascii="Times New Roman" w:eastAsia="Times New Roman" w:hAnsi="Times New Roman" w:cs="Times New Roman"/>
          <w:iCs/>
          <w:sz w:val="28"/>
          <w:szCs w:val="28"/>
        </w:rPr>
        <w:t xml:space="preserve"> </w:t>
      </w:r>
      <w:r w:rsidR="00B773D6">
        <w:rPr>
          <w:rFonts w:ascii="Times New Roman" w:eastAsia="Times New Roman" w:hAnsi="Times New Roman" w:cs="Times New Roman"/>
          <w:iCs/>
          <w:sz w:val="28"/>
          <w:szCs w:val="28"/>
        </w:rPr>
        <w:t xml:space="preserve">kết quả: </w:t>
      </w:r>
      <w:r w:rsidRPr="0067501B">
        <w:rPr>
          <w:rFonts w:ascii="Times New Roman" w:eastAsia="Times New Roman" w:hAnsi="Times New Roman" w:cs="Times New Roman"/>
          <w:iCs/>
          <w:sz w:val="28"/>
          <w:szCs w:val="28"/>
        </w:rPr>
        <w:t>100% đoàn viên, người lao động được tuyên truyền, học tập</w:t>
      </w:r>
      <w:r w:rsidR="00F47597">
        <w:rPr>
          <w:rFonts w:ascii="Times New Roman" w:eastAsia="Times New Roman" w:hAnsi="Times New Roman" w:cs="Times New Roman"/>
          <w:iCs/>
          <w:sz w:val="28"/>
          <w:szCs w:val="28"/>
        </w:rPr>
        <w:t xml:space="preserve"> </w:t>
      </w:r>
      <w:r w:rsidR="00B773D6">
        <w:rPr>
          <w:rFonts w:ascii="Times New Roman" w:eastAsia="Times New Roman" w:hAnsi="Times New Roman" w:cs="Times New Roman"/>
          <w:iCs/>
          <w:sz w:val="28"/>
          <w:szCs w:val="28"/>
        </w:rPr>
        <w:t xml:space="preserve">các chủ trương, nghị quyết </w:t>
      </w:r>
      <w:r w:rsidRPr="0067501B">
        <w:rPr>
          <w:rFonts w:ascii="Times New Roman" w:eastAsia="Times New Roman" w:hAnsi="Times New Roman" w:cs="Times New Roman"/>
          <w:iCs/>
          <w:sz w:val="28"/>
          <w:szCs w:val="28"/>
        </w:rPr>
        <w:t>của Đảng</w:t>
      </w:r>
      <w:r w:rsidR="00B773D6">
        <w:rPr>
          <w:rFonts w:ascii="Times New Roman" w:eastAsia="Times New Roman" w:hAnsi="Times New Roman" w:cs="Times New Roman"/>
          <w:iCs/>
          <w:sz w:val="28"/>
          <w:szCs w:val="28"/>
        </w:rPr>
        <w:t>,</w:t>
      </w:r>
      <w:r w:rsidR="00F47597">
        <w:rPr>
          <w:rFonts w:ascii="Times New Roman" w:eastAsia="Times New Roman" w:hAnsi="Times New Roman" w:cs="Times New Roman"/>
          <w:iCs/>
          <w:sz w:val="28"/>
          <w:szCs w:val="28"/>
        </w:rPr>
        <w:t xml:space="preserve"> </w:t>
      </w:r>
      <w:r w:rsidR="00B773D6" w:rsidRPr="0067501B">
        <w:rPr>
          <w:rFonts w:ascii="Times New Roman" w:eastAsia="Times New Roman" w:hAnsi="Times New Roman" w:cs="Times New Roman"/>
          <w:iCs/>
          <w:sz w:val="28"/>
          <w:szCs w:val="28"/>
        </w:rPr>
        <w:t xml:space="preserve">chính sách, pháp luật </w:t>
      </w:r>
      <w:r w:rsidR="00B773D6">
        <w:rPr>
          <w:rFonts w:ascii="Times New Roman" w:eastAsia="Times New Roman" w:hAnsi="Times New Roman" w:cs="Times New Roman"/>
          <w:iCs/>
          <w:sz w:val="28"/>
          <w:szCs w:val="28"/>
        </w:rPr>
        <w:t>của</w:t>
      </w:r>
      <w:r w:rsidRPr="0067501B">
        <w:rPr>
          <w:rFonts w:ascii="Times New Roman" w:eastAsia="Times New Roman" w:hAnsi="Times New Roman" w:cs="Times New Roman"/>
          <w:iCs/>
          <w:sz w:val="28"/>
          <w:szCs w:val="28"/>
        </w:rPr>
        <w:t xml:space="preserve"> Nhà nước; </w:t>
      </w:r>
      <w:r w:rsidRPr="0067501B">
        <w:rPr>
          <w:rFonts w:ascii="Times New Roman" w:eastAsia="Times New Roman" w:hAnsi="Times New Roman" w:cs="Times New Roman"/>
          <w:sz w:val="28"/>
          <w:szCs w:val="28"/>
        </w:rPr>
        <w:t xml:space="preserve"> các Chỉ thị, các Nghị quyết của công đoàn; tuyên truyền về tình hình và các biện pháp phòng chống dịch covid-19</w:t>
      </w:r>
      <w:r w:rsidRPr="0067501B">
        <w:rPr>
          <w:rFonts w:ascii="Times New Roman" w:eastAsia="Times New Roman" w:hAnsi="Times New Roman" w:cs="Times New Roman"/>
          <w:sz w:val="28"/>
          <w:szCs w:val="28"/>
          <w:vertAlign w:val="superscript"/>
        </w:rPr>
        <w:footnoteReference w:id="23"/>
      </w:r>
      <w:r w:rsidRPr="0067501B">
        <w:rPr>
          <w:rFonts w:ascii="Times New Roman" w:eastAsia="Times New Roman" w:hAnsi="Times New Roman" w:cs="Times New Roman"/>
          <w:sz w:val="28"/>
          <w:szCs w:val="28"/>
        </w:rPr>
        <w:t xml:space="preserve">; tuyên truyền chào mừng </w:t>
      </w:r>
      <w:r w:rsidRPr="0067501B">
        <w:rPr>
          <w:rFonts w:ascii="Times New Roman" w:eastAsia="Times New Roman" w:hAnsi="Times New Roman" w:cs="Times New Roman"/>
          <w:sz w:val="28"/>
          <w:szCs w:val="28"/>
          <w:lang w:val="nl-NL"/>
        </w:rPr>
        <w:t>các ngày lễ lớn của địa phương, đất nước</w:t>
      </w:r>
      <w:r w:rsidRPr="0067501B">
        <w:rPr>
          <w:rFonts w:ascii="Times New Roman" w:eastAsia="Times New Roman" w:hAnsi="Times New Roman" w:cs="Times New Roman"/>
          <w:sz w:val="28"/>
          <w:szCs w:val="28"/>
        </w:rPr>
        <w:t xml:space="preserve"> được các cấp công đoàn triển khai kịp thời, đầy đủ</w:t>
      </w:r>
      <w:r w:rsidRPr="0067501B">
        <w:rPr>
          <w:rFonts w:ascii="Times New Roman" w:eastAsia="Times New Roman" w:hAnsi="Times New Roman" w:cs="Times New Roman"/>
          <w:sz w:val="28"/>
          <w:szCs w:val="28"/>
          <w:vertAlign w:val="superscript"/>
        </w:rPr>
        <w:footnoteReference w:id="24"/>
      </w:r>
      <w:r w:rsidR="00F47597">
        <w:rPr>
          <w:rFonts w:ascii="Times New Roman" w:eastAsia="Times New Roman" w:hAnsi="Times New Roman" w:cs="Times New Roman"/>
          <w:sz w:val="28"/>
          <w:szCs w:val="28"/>
        </w:rPr>
        <w:t xml:space="preserve"> </w:t>
      </w:r>
      <w:r w:rsidRPr="0067501B">
        <w:rPr>
          <w:rFonts w:ascii="Times New Roman" w:eastAsia="Times New Roman" w:hAnsi="Times New Roman" w:cs="Times New Roman"/>
          <w:sz w:val="28"/>
          <w:szCs w:val="28"/>
        </w:rPr>
        <w:t>bằng nhiều hình thức phong phú</w:t>
      </w:r>
      <w:r w:rsidRPr="0067501B">
        <w:rPr>
          <w:rFonts w:ascii="Times New Roman" w:eastAsia="Times New Roman" w:hAnsi="Times New Roman" w:cs="Times New Roman"/>
          <w:sz w:val="28"/>
          <w:szCs w:val="28"/>
          <w:vertAlign w:val="superscript"/>
        </w:rPr>
        <w:footnoteReference w:id="25"/>
      </w:r>
      <w:r w:rsidRPr="0067501B">
        <w:rPr>
          <w:rFonts w:ascii="Times New Roman" w:eastAsia="Times New Roman" w:hAnsi="Times New Roman" w:cs="Times New Roman"/>
          <w:sz w:val="28"/>
          <w:szCs w:val="28"/>
        </w:rPr>
        <w:t xml:space="preserve">. </w:t>
      </w:r>
      <w:r w:rsidR="00F47597" w:rsidRPr="00F47597">
        <w:rPr>
          <w:rFonts w:ascii="Times New Roman" w:eastAsia="Times New Roman" w:hAnsi="Times New Roman" w:cs="Times New Roman"/>
          <w:sz w:val="28"/>
          <w:szCs w:val="28"/>
        </w:rPr>
        <w:t>Tính riêng năm 2022, Tổng số đoàn viên, NLĐ được triển khai tuyên truyền là 1763 người.</w:t>
      </w:r>
      <w:r w:rsidR="00F47597">
        <w:rPr>
          <w:rFonts w:ascii="Times New Roman" w:eastAsia="Times New Roman" w:hAnsi="Times New Roman" w:cs="Times New Roman"/>
          <w:sz w:val="28"/>
          <w:szCs w:val="28"/>
        </w:rPr>
        <w:t xml:space="preserve"> </w:t>
      </w:r>
    </w:p>
    <w:p w:rsidR="0067501B" w:rsidRPr="0067501B" w:rsidRDefault="0067501B" w:rsidP="004C0796">
      <w:pPr>
        <w:spacing w:after="0"/>
        <w:ind w:firstLine="720"/>
        <w:jc w:val="both"/>
        <w:rPr>
          <w:rFonts w:ascii="Times New Roman" w:eastAsia="Times New Roman" w:hAnsi="Times New Roman" w:cs="Times New Roman"/>
          <w:iCs/>
          <w:sz w:val="28"/>
          <w:szCs w:val="28"/>
        </w:rPr>
      </w:pPr>
      <w:r w:rsidRPr="0067501B">
        <w:rPr>
          <w:rFonts w:ascii="Times New Roman" w:eastAsia="Times New Roman" w:hAnsi="Times New Roman" w:cs="Times New Roman"/>
          <w:sz w:val="28"/>
          <w:szCs w:val="28"/>
        </w:rPr>
        <w:lastRenderedPageBreak/>
        <w:t xml:space="preserve">Hàng </w:t>
      </w:r>
      <w:r w:rsidR="00B773D6">
        <w:rPr>
          <w:rFonts w:ascii="Times New Roman" w:eastAsia="Times New Roman" w:hAnsi="Times New Roman" w:cs="Times New Roman"/>
          <w:sz w:val="28"/>
          <w:szCs w:val="28"/>
        </w:rPr>
        <w:t>tháng, LĐLĐ huyện phối hợp với C</w:t>
      </w:r>
      <w:r w:rsidRPr="0067501B">
        <w:rPr>
          <w:rFonts w:ascii="Times New Roman" w:eastAsia="Times New Roman" w:hAnsi="Times New Roman" w:cs="Times New Roman"/>
          <w:sz w:val="28"/>
          <w:szCs w:val="28"/>
        </w:rPr>
        <w:t>ộng tác viên để viết tin, bài phản ánh về kết quả hoạt động công đoàn và phong trào CNVCLĐ và được đăng tải trên website Huyện ủy, Liên đoàn Lao động tỉnh, Liên đoàn Lao động huyện, Báo Bình Phước</w:t>
      </w:r>
      <w:r w:rsidRPr="0067501B">
        <w:rPr>
          <w:rFonts w:ascii="Times New Roman" w:eastAsia="Times New Roman" w:hAnsi="Times New Roman" w:cs="Times New Roman"/>
          <w:sz w:val="28"/>
          <w:szCs w:val="28"/>
          <w:vertAlign w:val="superscript"/>
        </w:rPr>
        <w:footnoteReference w:id="26"/>
      </w:r>
      <w:r w:rsidRPr="0067501B">
        <w:rPr>
          <w:rFonts w:ascii="Times New Roman" w:eastAsia="Times New Roman" w:hAnsi="Times New Roman" w:cs="Times New Roman"/>
          <w:sz w:val="28"/>
          <w:szCs w:val="28"/>
        </w:rPr>
        <w:t>.… trên cơ sở đó, các CĐCS trực thuộc đã tổ chức nhiều hoạt động chào mừng diễn ra sôi nổi t</w:t>
      </w:r>
      <w:r w:rsidR="003701A9">
        <w:rPr>
          <w:rFonts w:ascii="Times New Roman" w:eastAsia="Times New Roman" w:hAnsi="Times New Roman" w:cs="Times New Roman"/>
          <w:sz w:val="28"/>
          <w:szCs w:val="28"/>
        </w:rPr>
        <w:t>hu hút đông đảo đoàn viên và người lao động</w:t>
      </w:r>
      <w:r w:rsidRPr="0067501B">
        <w:rPr>
          <w:rFonts w:ascii="Times New Roman" w:eastAsia="Times New Roman" w:hAnsi="Times New Roman" w:cs="Times New Roman"/>
          <w:sz w:val="28"/>
          <w:szCs w:val="28"/>
        </w:rPr>
        <w:t xml:space="preserve"> tham gia.</w:t>
      </w:r>
    </w:p>
    <w:p w:rsidR="0067501B" w:rsidRPr="00F47597" w:rsidRDefault="00F47597" w:rsidP="00F9625E">
      <w:pPr>
        <w:spacing w:after="0"/>
        <w:ind w:firstLine="562"/>
        <w:jc w:val="both"/>
        <w:rPr>
          <w:rFonts w:ascii="Times New Roman" w:eastAsia="Calibri" w:hAnsi="Times New Roman" w:cs="Times New Roman"/>
          <w:sz w:val="28"/>
          <w:szCs w:val="28"/>
        </w:rPr>
      </w:pPr>
      <w:r w:rsidRPr="00F47597">
        <w:rPr>
          <w:rFonts w:ascii="Times New Roman" w:eastAsia="Calibri" w:hAnsi="Times New Roman" w:cs="Times New Roman"/>
          <w:sz w:val="28"/>
          <w:szCs w:val="28"/>
        </w:rPr>
        <w:t xml:space="preserve">LĐLĐ huyện </w:t>
      </w:r>
      <w:r>
        <w:rPr>
          <w:rFonts w:ascii="Times New Roman" w:eastAsia="Calibri" w:hAnsi="Times New Roman" w:cs="Times New Roman"/>
          <w:sz w:val="28"/>
          <w:szCs w:val="28"/>
        </w:rPr>
        <w:t>t</w:t>
      </w:r>
      <w:r w:rsidR="0067501B" w:rsidRPr="0067501B">
        <w:rPr>
          <w:rFonts w:ascii="Times New Roman" w:eastAsia="Calibri" w:hAnsi="Times New Roman" w:cs="Times New Roman"/>
          <w:sz w:val="28"/>
          <w:szCs w:val="28"/>
        </w:rPr>
        <w:t>hường xuyên chỉ đạo các CĐCS trực thuộc thực hiện tốt nhiệm vụ tuyên truyền,  giáo dụ</w:t>
      </w:r>
      <w:r w:rsidR="002948AA">
        <w:rPr>
          <w:rFonts w:ascii="Times New Roman" w:eastAsia="Calibri" w:hAnsi="Times New Roman" w:cs="Times New Roman"/>
          <w:sz w:val="28"/>
          <w:szCs w:val="28"/>
        </w:rPr>
        <w:t>c cho đoàn viên, CNVC</w:t>
      </w:r>
      <w:r w:rsidR="0067501B" w:rsidRPr="0067501B">
        <w:rPr>
          <w:rFonts w:ascii="Times New Roman" w:eastAsia="Calibri" w:hAnsi="Times New Roman" w:cs="Times New Roman"/>
          <w:sz w:val="28"/>
          <w:szCs w:val="28"/>
        </w:rPr>
        <w:t>LĐ nắm vững các chủ trương, đường lối của Đảng; chính sách, pháp luật của Nhà nước; thi đua phấn đấu hoàn thành tốt nhiệm vụ chuyên môn của mỗi cá nhân, mỗi cơ quan, đơn vị</w:t>
      </w:r>
      <w:r>
        <w:rPr>
          <w:rFonts w:ascii="Times New Roman" w:eastAsia="Calibri" w:hAnsi="Times New Roman" w:cs="Times New Roman"/>
          <w:sz w:val="28"/>
          <w:szCs w:val="28"/>
        </w:rPr>
        <w:t>. Hằng năm,</w:t>
      </w:r>
      <w:r w:rsidRPr="00F47597">
        <w:t xml:space="preserve"> </w:t>
      </w:r>
      <w:r>
        <w:rPr>
          <w:rFonts w:ascii="Times New Roman" w:eastAsia="Calibri" w:hAnsi="Times New Roman" w:cs="Times New Roman"/>
          <w:sz w:val="28"/>
          <w:szCs w:val="28"/>
        </w:rPr>
        <w:t xml:space="preserve">xây dựng kế hoạch và hướng dẫn các CĐCS thực hiện tốt  </w:t>
      </w:r>
      <w:r w:rsidR="00F9625E">
        <w:rPr>
          <w:rFonts w:ascii="Times New Roman" w:eastAsia="Calibri" w:hAnsi="Times New Roman" w:cs="Times New Roman"/>
          <w:sz w:val="28"/>
          <w:szCs w:val="28"/>
        </w:rPr>
        <w:t xml:space="preserve">các nội dung </w:t>
      </w:r>
      <w:r w:rsidR="0067501B" w:rsidRPr="0067501B">
        <w:rPr>
          <w:rFonts w:ascii="Times New Roman" w:eastAsia="Times New Roman" w:hAnsi="Times New Roman" w:cs="Times New Roman"/>
          <w:color w:val="000000"/>
          <w:sz w:val="28"/>
          <w:szCs w:val="28"/>
          <w:lang w:val="nl-NL"/>
        </w:rPr>
        <w:t xml:space="preserve">Chỉ thị </w:t>
      </w:r>
      <w:r w:rsidR="0067501B" w:rsidRPr="0067501B">
        <w:rPr>
          <w:rFonts w:ascii="Times New Roman" w:eastAsia="Times New Roman" w:hAnsi="Times New Roman" w:cs="Times New Roman"/>
          <w:color w:val="000000"/>
          <w:sz w:val="28"/>
          <w:szCs w:val="28"/>
          <w:lang w:val="nb-NO"/>
        </w:rPr>
        <w:t>05</w:t>
      </w:r>
      <w:r w:rsidR="00F9625E">
        <w:rPr>
          <w:rFonts w:ascii="Times New Roman" w:eastAsia="Times New Roman" w:hAnsi="Times New Roman" w:cs="Times New Roman"/>
          <w:color w:val="000000"/>
          <w:sz w:val="28"/>
          <w:szCs w:val="28"/>
          <w:lang w:val="nb-NO"/>
        </w:rPr>
        <w:t xml:space="preserve"> về học và làm theo Bác. </w:t>
      </w:r>
      <w:r w:rsidR="0067501B" w:rsidRPr="0067501B">
        <w:rPr>
          <w:rFonts w:ascii="Times New Roman" w:eastAsia="Calibri" w:hAnsi="Times New Roman" w:cs="Times New Roman"/>
          <w:sz w:val="28"/>
          <w:szCs w:val="28"/>
          <w:lang w:val="pt-BR"/>
        </w:rPr>
        <w:t xml:space="preserve">Tháng Công nhân được tổ chức hằng năm phù hợp, thực chất và có ý nghĩa. </w:t>
      </w:r>
    </w:p>
    <w:p w:rsidR="00B5123D" w:rsidRPr="00B5123D" w:rsidRDefault="00B5123D" w:rsidP="004C0796">
      <w:pPr>
        <w:spacing w:after="0"/>
        <w:ind w:firstLine="720"/>
        <w:jc w:val="both"/>
        <w:rPr>
          <w:rFonts w:ascii="Times New Roman" w:eastAsia="Calibri" w:hAnsi="Times New Roman" w:cs="Times New Roman"/>
          <w:sz w:val="28"/>
          <w:szCs w:val="28"/>
        </w:rPr>
      </w:pPr>
      <w:r w:rsidRPr="0067501B">
        <w:rPr>
          <w:rFonts w:ascii="Times New Roman" w:eastAsia="Calibri" w:hAnsi="Times New Roman" w:cs="Times New Roman"/>
          <w:color w:val="000000"/>
          <w:sz w:val="28"/>
          <w:szCs w:val="28"/>
          <w:shd w:val="clear" w:color="auto" w:fill="FFFFFF"/>
          <w:lang w:val="nl-NL"/>
        </w:rPr>
        <w:t xml:space="preserve">Công tác đào tạo, bồi dưỡng nâng cao trình độ học vấn, tay nghề cho CNVCLĐ </w:t>
      </w:r>
      <w:r w:rsidRPr="0067501B">
        <w:rPr>
          <w:rFonts w:ascii="Times New Roman" w:eastAsia="Calibri" w:hAnsi="Times New Roman" w:cs="Times New Roman"/>
          <w:color w:val="000000"/>
          <w:sz w:val="28"/>
          <w:szCs w:val="28"/>
          <w:shd w:val="clear" w:color="auto" w:fill="FFFFFF"/>
        </w:rPr>
        <w:t xml:space="preserve">từng bước </w:t>
      </w:r>
      <w:r w:rsidRPr="0067501B">
        <w:rPr>
          <w:rFonts w:ascii="Times New Roman" w:eastAsia="Calibri" w:hAnsi="Times New Roman" w:cs="Times New Roman"/>
          <w:color w:val="000000"/>
          <w:sz w:val="28"/>
          <w:szCs w:val="28"/>
          <w:shd w:val="clear" w:color="auto" w:fill="FFFFFF"/>
          <w:lang w:val="nl-NL"/>
        </w:rPr>
        <w:t>đã được các cấp công đoàn chủ động phối hợp với chuyên môn tổ chức thực hiện. Trong nhiệm kỳ,  các CĐCS đã vận động  trên 1000 CNVCLĐ học tập nâng cao trình độ học vấn, chuyên môn tay nghề, lý luận chính trị, tin học, ngoại ngữ</w:t>
      </w:r>
      <w:r w:rsidR="00D62223">
        <w:rPr>
          <w:rStyle w:val="FootnoteReference"/>
          <w:rFonts w:ascii="Times New Roman" w:eastAsia="Calibri" w:hAnsi="Times New Roman" w:cs="Times New Roman"/>
          <w:color w:val="000000"/>
          <w:sz w:val="28"/>
          <w:szCs w:val="28"/>
          <w:shd w:val="clear" w:color="auto" w:fill="FFFFFF"/>
          <w:lang w:val="nl-NL"/>
        </w:rPr>
        <w:footnoteReference w:id="27"/>
      </w:r>
      <w:r w:rsidRPr="0067501B">
        <w:rPr>
          <w:rFonts w:ascii="Times New Roman" w:eastAsia="Calibri" w:hAnsi="Times New Roman" w:cs="Times New Roman"/>
          <w:color w:val="000000"/>
          <w:sz w:val="28"/>
          <w:szCs w:val="28"/>
          <w:shd w:val="clear" w:color="auto" w:fill="FFFFFF"/>
          <w:lang w:val="nl-NL"/>
        </w:rPr>
        <w:t>..</w:t>
      </w:r>
      <w:r>
        <w:rPr>
          <w:rFonts w:ascii="Times New Roman" w:eastAsia="Calibri" w:hAnsi="Times New Roman" w:cs="Times New Roman"/>
          <w:color w:val="000000"/>
          <w:sz w:val="28"/>
          <w:szCs w:val="28"/>
          <w:shd w:val="clear" w:color="auto" w:fill="FFFFFF"/>
          <w:lang w:val="nl-NL"/>
        </w:rPr>
        <w:t>.</w:t>
      </w:r>
    </w:p>
    <w:p w:rsidR="0067501B" w:rsidRDefault="0067501B" w:rsidP="004C0796">
      <w:pPr>
        <w:shd w:val="clear" w:color="auto" w:fill="FFFFFF"/>
        <w:spacing w:after="0"/>
        <w:ind w:firstLine="562"/>
        <w:jc w:val="both"/>
        <w:rPr>
          <w:rFonts w:ascii="Times New Roman" w:eastAsia="Times New Roman" w:hAnsi="Times New Roman" w:cs="Times New Roman"/>
          <w:b/>
          <w:bCs/>
          <w:sz w:val="28"/>
          <w:szCs w:val="28"/>
        </w:rPr>
      </w:pPr>
      <w:r w:rsidRPr="0067501B">
        <w:rPr>
          <w:rFonts w:ascii="Times New Roman" w:eastAsia="Times New Roman" w:hAnsi="Times New Roman" w:cs="Times New Roman"/>
          <w:b/>
          <w:bCs/>
          <w:sz w:val="28"/>
          <w:szCs w:val="28"/>
        </w:rPr>
        <w:t>4. Xây dựng tổ chức công đoàn vững mạnh; phát triển đoàn viên và nâng cao chất lượng hoạt động của đội ngũ cán bộ công đoàn</w:t>
      </w:r>
    </w:p>
    <w:p w:rsidR="0067501B" w:rsidRPr="005B58E4" w:rsidRDefault="005159C6" w:rsidP="005B58E4">
      <w:pPr>
        <w:shd w:val="clear" w:color="auto" w:fill="FFFFFF"/>
        <w:spacing w:after="0"/>
        <w:ind w:firstLine="562"/>
        <w:jc w:val="both"/>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4.1.</w:t>
      </w:r>
      <w:r w:rsidR="00265370">
        <w:rPr>
          <w:rFonts w:ascii="Times New Roman" w:eastAsia="Times New Roman" w:hAnsi="Times New Roman" w:cs="Times New Roman"/>
          <w:b/>
          <w:bCs/>
          <w:i/>
          <w:sz w:val="28"/>
          <w:szCs w:val="28"/>
        </w:rPr>
        <w:t xml:space="preserve"> </w:t>
      </w:r>
      <w:r w:rsidR="004451D1" w:rsidRPr="005B58E4">
        <w:rPr>
          <w:rFonts w:ascii="Times New Roman" w:eastAsia="Times New Roman" w:hAnsi="Times New Roman" w:cs="Times New Roman"/>
          <w:b/>
          <w:bCs/>
          <w:i/>
          <w:sz w:val="28"/>
          <w:szCs w:val="28"/>
        </w:rPr>
        <w:t>Về xây dựng đội ngũ</w:t>
      </w:r>
      <w:r w:rsidR="005B58E4">
        <w:rPr>
          <w:rFonts w:ascii="Times New Roman" w:eastAsia="Times New Roman" w:hAnsi="Times New Roman" w:cs="Times New Roman"/>
          <w:b/>
          <w:bCs/>
          <w:i/>
          <w:sz w:val="28"/>
          <w:szCs w:val="28"/>
        </w:rPr>
        <w:t xml:space="preserve">: </w:t>
      </w:r>
      <w:r w:rsidR="0067501B" w:rsidRPr="0067501B">
        <w:rPr>
          <w:rFonts w:ascii="Times New Roman" w:eastAsia="Calibri" w:hAnsi="Times New Roman" w:cs="Times New Roman"/>
          <w:color w:val="000000"/>
          <w:sz w:val="28"/>
          <w:szCs w:val="28"/>
          <w:lang w:val="nl-NL"/>
        </w:rPr>
        <w:t>Đại hội công đoàn huyện Phú Riềng lần thứ I, nhiệm kỳ</w:t>
      </w:r>
      <w:r w:rsidR="00E704BF">
        <w:rPr>
          <w:rFonts w:ascii="Times New Roman" w:eastAsia="Calibri" w:hAnsi="Times New Roman" w:cs="Times New Roman"/>
          <w:color w:val="000000"/>
          <w:sz w:val="28"/>
          <w:szCs w:val="28"/>
          <w:lang w:val="nl-NL"/>
        </w:rPr>
        <w:t xml:space="preserve"> 2017 – 2023</w:t>
      </w:r>
      <w:r w:rsidR="0067501B" w:rsidRPr="0067501B">
        <w:rPr>
          <w:rFonts w:ascii="Times New Roman" w:eastAsia="Calibri" w:hAnsi="Times New Roman" w:cs="Times New Roman"/>
          <w:color w:val="000000"/>
          <w:sz w:val="28"/>
          <w:szCs w:val="28"/>
          <w:lang w:val="nl-NL"/>
        </w:rPr>
        <w:t xml:space="preserve"> đã bầu ra Ban Chấp hành gồm 17 đồng chí và tại Hội nghị lần thứ nhất Ban Chấp hành đã bầu ra Ban Thường vụ gồm 05 đồng chí, trong đó có 01 chủ tịch, 01 phó Chủ tịch. </w:t>
      </w:r>
      <w:r w:rsidR="0067501B" w:rsidRPr="0067501B">
        <w:rPr>
          <w:rFonts w:ascii="Times New Roman" w:eastAsia="Calibri" w:hAnsi="Times New Roman" w:cs="Times New Roman"/>
          <w:color w:val="000000"/>
          <w:sz w:val="28"/>
          <w:szCs w:val="28"/>
        </w:rPr>
        <w:t xml:space="preserve">Do chuyển đổi công tác, đến nay </w:t>
      </w:r>
      <w:r w:rsidR="0067501B" w:rsidRPr="0067501B">
        <w:rPr>
          <w:rFonts w:ascii="Times New Roman" w:eastAsia="Calibri" w:hAnsi="Times New Roman" w:cs="Times New Roman"/>
          <w:color w:val="000000"/>
          <w:sz w:val="28"/>
          <w:szCs w:val="28"/>
          <w:lang w:val="nl-NL"/>
        </w:rPr>
        <w:t>Ban Chấp hành gồ</w:t>
      </w:r>
      <w:r w:rsidR="00E704BF">
        <w:rPr>
          <w:rFonts w:ascii="Times New Roman" w:eastAsia="Calibri" w:hAnsi="Times New Roman" w:cs="Times New Roman"/>
          <w:color w:val="000000"/>
          <w:sz w:val="28"/>
          <w:szCs w:val="28"/>
          <w:lang w:val="nl-NL"/>
        </w:rPr>
        <w:t>m 13</w:t>
      </w:r>
      <w:r w:rsidR="0067501B" w:rsidRPr="0067501B">
        <w:rPr>
          <w:rFonts w:ascii="Times New Roman" w:eastAsia="Calibri" w:hAnsi="Times New Roman" w:cs="Times New Roman"/>
          <w:color w:val="000000"/>
          <w:sz w:val="28"/>
          <w:szCs w:val="28"/>
          <w:lang w:val="nl-NL"/>
        </w:rPr>
        <w:t xml:space="preserve"> đồng chí, Ban Thường vụ gồm 05 đồng chí, trong đó có 01 chủ tịch, 01 phó Chủ tịch.</w:t>
      </w:r>
    </w:p>
    <w:p w:rsidR="00E704BF" w:rsidRDefault="00E704BF" w:rsidP="004C0796">
      <w:pPr>
        <w:spacing w:after="0"/>
        <w:ind w:firstLine="567"/>
        <w:jc w:val="both"/>
        <w:rPr>
          <w:rFonts w:ascii="Times New Roman" w:eastAsia="Calibri" w:hAnsi="Times New Roman" w:cs="Times New Roman"/>
          <w:i/>
          <w:color w:val="000000"/>
          <w:sz w:val="28"/>
          <w:szCs w:val="28"/>
          <w:lang w:val="nl-NL"/>
        </w:rPr>
      </w:pPr>
      <w:r>
        <w:rPr>
          <w:rFonts w:ascii="Times New Roman" w:eastAsia="Calibri" w:hAnsi="Times New Roman" w:cs="Times New Roman"/>
          <w:color w:val="000000"/>
          <w:sz w:val="28"/>
          <w:szCs w:val="28"/>
          <w:lang w:val="nl-NL"/>
        </w:rPr>
        <w:t>UBKT đầu nhiệm kỳ là 05 đồng chí,</w:t>
      </w:r>
      <w:r w:rsidR="00EC2FA6">
        <w:rPr>
          <w:rFonts w:ascii="Times New Roman" w:eastAsia="Calibri" w:hAnsi="Times New Roman" w:cs="Times New Roman"/>
          <w:color w:val="000000"/>
          <w:sz w:val="28"/>
          <w:szCs w:val="28"/>
          <w:lang w:val="nl-NL"/>
        </w:rPr>
        <w:t xml:space="preserve"> chuyên trách 01 đồng chí, kiêm nhiệm 04 đồng chí;</w:t>
      </w:r>
      <w:r>
        <w:rPr>
          <w:rFonts w:ascii="Times New Roman" w:eastAsia="Calibri" w:hAnsi="Times New Roman" w:cs="Times New Roman"/>
          <w:color w:val="000000"/>
          <w:sz w:val="28"/>
          <w:szCs w:val="28"/>
          <w:lang w:val="nl-NL"/>
        </w:rPr>
        <w:t xml:space="preserve"> cuối nhiệm kỳ còn 04 đồng chí </w:t>
      </w:r>
      <w:r w:rsidRPr="00B634F3">
        <w:rPr>
          <w:rFonts w:ascii="Times New Roman" w:eastAsia="Calibri" w:hAnsi="Times New Roman" w:cs="Times New Roman"/>
          <w:i/>
          <w:color w:val="000000"/>
          <w:sz w:val="28"/>
          <w:szCs w:val="28"/>
          <w:lang w:val="nl-NL"/>
        </w:rPr>
        <w:t>(01 đồng chí nghỉ việc)</w:t>
      </w:r>
      <w:r w:rsidR="00B634F3">
        <w:rPr>
          <w:rFonts w:ascii="Times New Roman" w:eastAsia="Calibri" w:hAnsi="Times New Roman" w:cs="Times New Roman"/>
          <w:i/>
          <w:color w:val="000000"/>
          <w:sz w:val="28"/>
          <w:szCs w:val="28"/>
          <w:lang w:val="nl-NL"/>
        </w:rPr>
        <w:t>.</w:t>
      </w:r>
    </w:p>
    <w:p w:rsidR="00FB2BD4" w:rsidRDefault="00FB2BD4" w:rsidP="004C0796">
      <w:pPr>
        <w:spacing w:after="0"/>
        <w:ind w:firstLine="567"/>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Số lượng ủ</w:t>
      </w:r>
      <w:r w:rsidR="005B58E4">
        <w:rPr>
          <w:rFonts w:ascii="Times New Roman" w:eastAsia="Calibri" w:hAnsi="Times New Roman" w:cs="Times New Roman"/>
          <w:color w:val="000000"/>
          <w:sz w:val="28"/>
          <w:szCs w:val="28"/>
          <w:lang w:val="nl-NL"/>
        </w:rPr>
        <w:t>y viên BCH các CĐCS</w:t>
      </w:r>
      <w:r>
        <w:rPr>
          <w:rFonts w:ascii="Times New Roman" w:eastAsia="Calibri" w:hAnsi="Times New Roman" w:cs="Times New Roman"/>
          <w:color w:val="000000"/>
          <w:sz w:val="28"/>
          <w:szCs w:val="28"/>
          <w:lang w:val="nl-NL"/>
        </w:rPr>
        <w:t xml:space="preserve"> đầu nhiệm kỳ là</w:t>
      </w:r>
      <w:r w:rsidR="00981FB1">
        <w:rPr>
          <w:rFonts w:ascii="Times New Roman" w:eastAsia="Calibri" w:hAnsi="Times New Roman" w:cs="Times New Roman"/>
          <w:color w:val="000000"/>
          <w:sz w:val="28"/>
          <w:szCs w:val="28"/>
          <w:lang w:val="nl-NL"/>
        </w:rPr>
        <w:t xml:space="preserve"> 375 đồ</w:t>
      </w:r>
      <w:r w:rsidR="005B58E4">
        <w:rPr>
          <w:rFonts w:ascii="Times New Roman" w:eastAsia="Calibri" w:hAnsi="Times New Roman" w:cs="Times New Roman"/>
          <w:color w:val="000000"/>
          <w:sz w:val="28"/>
          <w:szCs w:val="28"/>
          <w:lang w:val="nl-NL"/>
        </w:rPr>
        <w:t>ng chí;</w:t>
      </w:r>
      <w:r w:rsidR="00981FB1">
        <w:rPr>
          <w:rFonts w:ascii="Times New Roman" w:eastAsia="Calibri" w:hAnsi="Times New Roman" w:cs="Times New Roman"/>
          <w:color w:val="000000"/>
          <w:sz w:val="28"/>
          <w:szCs w:val="28"/>
          <w:lang w:val="nl-NL"/>
        </w:rPr>
        <w:t xml:space="preserve"> Số lượng CĐCS có UBKT là 45 đơn vị với 135 ủ</w:t>
      </w:r>
      <w:r w:rsidR="005B58E4">
        <w:rPr>
          <w:rFonts w:ascii="Times New Roman" w:eastAsia="Calibri" w:hAnsi="Times New Roman" w:cs="Times New Roman"/>
          <w:color w:val="000000"/>
          <w:sz w:val="28"/>
          <w:szCs w:val="28"/>
          <w:lang w:val="nl-NL"/>
        </w:rPr>
        <w:t>y viên;</w:t>
      </w:r>
      <w:r w:rsidR="00981FB1">
        <w:rPr>
          <w:rFonts w:ascii="Times New Roman" w:eastAsia="Calibri" w:hAnsi="Times New Roman" w:cs="Times New Roman"/>
          <w:color w:val="000000"/>
          <w:sz w:val="28"/>
          <w:szCs w:val="28"/>
          <w:lang w:val="nl-NL"/>
        </w:rPr>
        <w:t xml:space="preserve"> </w:t>
      </w:r>
      <w:r w:rsidR="005B58E4">
        <w:rPr>
          <w:rFonts w:ascii="Times New Roman" w:eastAsia="Calibri" w:hAnsi="Times New Roman" w:cs="Times New Roman"/>
          <w:color w:val="000000"/>
          <w:sz w:val="28"/>
          <w:szCs w:val="28"/>
          <w:lang w:val="nl-NL"/>
        </w:rPr>
        <w:t xml:space="preserve">còn lại </w:t>
      </w:r>
      <w:r w:rsidR="00A9288A">
        <w:rPr>
          <w:rFonts w:ascii="Times New Roman" w:eastAsia="Calibri" w:hAnsi="Times New Roman" w:cs="Times New Roman"/>
          <w:color w:val="000000"/>
          <w:sz w:val="28"/>
          <w:szCs w:val="28"/>
          <w:lang w:val="nl-NL"/>
        </w:rPr>
        <w:t>36</w:t>
      </w:r>
      <w:r w:rsidR="00981FB1">
        <w:rPr>
          <w:rFonts w:ascii="Times New Roman" w:eastAsia="Calibri" w:hAnsi="Times New Roman" w:cs="Times New Roman"/>
          <w:color w:val="000000"/>
          <w:sz w:val="28"/>
          <w:szCs w:val="28"/>
          <w:lang w:val="nl-NL"/>
        </w:rPr>
        <w:t xml:space="preserve"> CĐCS</w:t>
      </w:r>
      <w:r w:rsidR="00A9288A">
        <w:rPr>
          <w:rFonts w:ascii="Times New Roman" w:eastAsia="Calibri" w:hAnsi="Times New Roman" w:cs="Times New Roman"/>
          <w:color w:val="000000"/>
          <w:sz w:val="28"/>
          <w:szCs w:val="28"/>
          <w:lang w:val="nl-NL"/>
        </w:rPr>
        <w:t xml:space="preserve"> có</w:t>
      </w:r>
      <w:r w:rsidR="00981FB1">
        <w:rPr>
          <w:rFonts w:ascii="Times New Roman" w:eastAsia="Calibri" w:hAnsi="Times New Roman" w:cs="Times New Roman"/>
          <w:color w:val="000000"/>
          <w:sz w:val="28"/>
          <w:szCs w:val="28"/>
          <w:lang w:val="nl-NL"/>
        </w:rPr>
        <w:t xml:space="preserve"> dưới 30 đoàn viên do 01 đồng chí phụ trách.</w:t>
      </w:r>
      <w:r w:rsidR="00981FB1" w:rsidRPr="00981FB1">
        <w:rPr>
          <w:rFonts w:ascii="Times New Roman" w:eastAsia="Calibri" w:hAnsi="Times New Roman" w:cs="Times New Roman"/>
          <w:color w:val="000000"/>
          <w:sz w:val="28"/>
          <w:szCs w:val="28"/>
          <w:lang w:val="nl-NL"/>
        </w:rPr>
        <w:t xml:space="preserve"> </w:t>
      </w:r>
      <w:r w:rsidR="00981FB1">
        <w:rPr>
          <w:rFonts w:ascii="Times New Roman" w:eastAsia="Calibri" w:hAnsi="Times New Roman" w:cs="Times New Roman"/>
          <w:color w:val="000000"/>
          <w:sz w:val="28"/>
          <w:szCs w:val="28"/>
          <w:lang w:val="nl-NL"/>
        </w:rPr>
        <w:t>Đến cuối nhiệm kỳ số ủy viên BCH là 420 đồng chí; số CĐCS có UBKT là 54 đơn vị với 162 ủy viên và 35 cán bộ phụ trách công tác kiểm tra trong các CĐCS dưới 30 đoàn viên.</w:t>
      </w:r>
      <w:r w:rsidR="00340AFD">
        <w:rPr>
          <w:rFonts w:ascii="Times New Roman" w:eastAsia="Calibri" w:hAnsi="Times New Roman" w:cs="Times New Roman"/>
          <w:color w:val="000000"/>
          <w:sz w:val="28"/>
          <w:szCs w:val="28"/>
          <w:lang w:val="nl-NL"/>
        </w:rPr>
        <w:t xml:space="preserve"> Hàng năm, Liên đoàn Lao động huyện </w:t>
      </w:r>
      <w:r w:rsidR="00340AFD">
        <w:rPr>
          <w:rFonts w:ascii="Times New Roman" w:eastAsia="Calibri" w:hAnsi="Times New Roman" w:cs="Times New Roman"/>
          <w:color w:val="000000"/>
          <w:sz w:val="28"/>
          <w:szCs w:val="28"/>
          <w:lang w:val="nl-NL"/>
        </w:rPr>
        <w:lastRenderedPageBreak/>
        <w:t>hướng dẫn các CĐCS kiện toàn bộ máy tổ chức kịp thời khi có biến động về đội ngũ BCH và UBKT.</w:t>
      </w:r>
    </w:p>
    <w:p w:rsidR="00830BAB" w:rsidRDefault="00FF5FAA" w:rsidP="004C0796">
      <w:pPr>
        <w:spacing w:after="0"/>
        <w:ind w:firstLine="567"/>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xml:space="preserve">Công tác đào tạo, bồi dưỡng nghiệp vụ cho cán bộ CĐCS luôn được quan tâm. </w:t>
      </w:r>
      <w:r w:rsidR="005B58E4">
        <w:rPr>
          <w:rFonts w:ascii="Times New Roman" w:eastAsia="Calibri" w:hAnsi="Times New Roman" w:cs="Times New Roman"/>
          <w:color w:val="000000"/>
          <w:sz w:val="28"/>
          <w:szCs w:val="28"/>
          <w:lang w:val="nl-NL"/>
        </w:rPr>
        <w:t>H</w:t>
      </w:r>
      <w:r w:rsidR="00830BAB">
        <w:rPr>
          <w:rFonts w:ascii="Times New Roman" w:eastAsia="Calibri" w:hAnsi="Times New Roman" w:cs="Times New Roman"/>
          <w:color w:val="000000"/>
          <w:sz w:val="28"/>
          <w:szCs w:val="28"/>
          <w:lang w:val="nl-NL"/>
        </w:rPr>
        <w:t>àng năm</w:t>
      </w:r>
      <w:r w:rsidR="005B58E4">
        <w:rPr>
          <w:rFonts w:ascii="Times New Roman" w:eastAsia="Calibri" w:hAnsi="Times New Roman" w:cs="Times New Roman"/>
          <w:color w:val="000000"/>
          <w:sz w:val="28"/>
          <w:szCs w:val="28"/>
          <w:lang w:val="nl-NL"/>
        </w:rPr>
        <w:t>,</w:t>
      </w:r>
      <w:r w:rsidR="00830BAB">
        <w:rPr>
          <w:rFonts w:ascii="Times New Roman" w:eastAsia="Calibri" w:hAnsi="Times New Roman" w:cs="Times New Roman"/>
          <w:color w:val="000000"/>
          <w:sz w:val="28"/>
          <w:szCs w:val="28"/>
          <w:lang w:val="nl-NL"/>
        </w:rPr>
        <w:t xml:space="preserve"> </w:t>
      </w:r>
      <w:r w:rsidR="005B58E4" w:rsidRPr="005B58E4">
        <w:rPr>
          <w:rFonts w:ascii="Times New Roman" w:eastAsia="Calibri" w:hAnsi="Times New Roman" w:cs="Times New Roman"/>
          <w:color w:val="000000"/>
          <w:sz w:val="28"/>
          <w:szCs w:val="28"/>
          <w:lang w:val="nl-NL"/>
        </w:rPr>
        <w:t xml:space="preserve">tổ chức mở lớp bồi dưỡng nghiệp vụ cho cán bộ CĐCS và </w:t>
      </w:r>
      <w:r w:rsidR="00830BAB">
        <w:rPr>
          <w:rFonts w:ascii="Times New Roman" w:eastAsia="Calibri" w:hAnsi="Times New Roman" w:cs="Times New Roman"/>
          <w:color w:val="000000"/>
          <w:sz w:val="28"/>
          <w:szCs w:val="28"/>
          <w:lang w:val="nl-NL"/>
        </w:rPr>
        <w:t>bồi dưỡng công tác tài chính công đoàn,.....đảm bảo 100% cáo bộ CĐCS được đào tạo, bồi dưỡng</w:t>
      </w:r>
      <w:r w:rsidR="00D8666D">
        <w:rPr>
          <w:rFonts w:ascii="Times New Roman" w:eastAsia="Calibri" w:hAnsi="Times New Roman" w:cs="Times New Roman"/>
          <w:color w:val="000000"/>
          <w:sz w:val="28"/>
          <w:szCs w:val="28"/>
          <w:lang w:val="nl-NL"/>
        </w:rPr>
        <w:t xml:space="preserve"> về nghiệp vụ công đoàn</w:t>
      </w:r>
      <w:r w:rsidR="00C035F0">
        <w:rPr>
          <w:rStyle w:val="FootnoteReference"/>
          <w:rFonts w:ascii="Times New Roman" w:eastAsia="Calibri" w:hAnsi="Times New Roman" w:cs="Times New Roman"/>
          <w:color w:val="000000"/>
          <w:sz w:val="28"/>
          <w:szCs w:val="28"/>
          <w:lang w:val="nl-NL"/>
        </w:rPr>
        <w:footnoteReference w:id="28"/>
      </w:r>
      <w:r w:rsidR="00830BAB">
        <w:rPr>
          <w:rFonts w:ascii="Times New Roman" w:eastAsia="Calibri" w:hAnsi="Times New Roman" w:cs="Times New Roman"/>
          <w:color w:val="000000"/>
          <w:sz w:val="28"/>
          <w:szCs w:val="28"/>
          <w:lang w:val="nl-NL"/>
        </w:rPr>
        <w:t>.</w:t>
      </w:r>
    </w:p>
    <w:p w:rsidR="00FB2BD4" w:rsidRPr="005B58E4" w:rsidRDefault="005159C6" w:rsidP="004C0796">
      <w:pPr>
        <w:spacing w:after="0"/>
        <w:ind w:firstLine="567"/>
        <w:jc w:val="both"/>
        <w:rPr>
          <w:rFonts w:ascii="Times New Roman" w:eastAsia="Calibri" w:hAnsi="Times New Roman" w:cs="Times New Roman"/>
          <w:b/>
          <w:i/>
          <w:color w:val="000000"/>
          <w:sz w:val="28"/>
          <w:szCs w:val="28"/>
          <w:lang w:val="nl-NL"/>
        </w:rPr>
      </w:pPr>
      <w:r>
        <w:rPr>
          <w:rFonts w:ascii="Times New Roman" w:eastAsia="Calibri" w:hAnsi="Times New Roman" w:cs="Times New Roman"/>
          <w:b/>
          <w:i/>
          <w:color w:val="000000"/>
          <w:sz w:val="28"/>
          <w:szCs w:val="28"/>
          <w:lang w:val="nl-NL"/>
        </w:rPr>
        <w:t>4.2.</w:t>
      </w:r>
      <w:r w:rsidR="00265370">
        <w:rPr>
          <w:rFonts w:ascii="Times New Roman" w:eastAsia="Calibri" w:hAnsi="Times New Roman" w:cs="Times New Roman"/>
          <w:b/>
          <w:i/>
          <w:color w:val="000000"/>
          <w:sz w:val="28"/>
          <w:szCs w:val="28"/>
          <w:lang w:val="nl-NL"/>
        </w:rPr>
        <w:t xml:space="preserve"> </w:t>
      </w:r>
      <w:r w:rsidR="00FB2BD4" w:rsidRPr="005B58E4">
        <w:rPr>
          <w:rFonts w:ascii="Times New Roman" w:eastAsia="Calibri" w:hAnsi="Times New Roman" w:cs="Times New Roman"/>
          <w:b/>
          <w:i/>
          <w:color w:val="000000"/>
          <w:sz w:val="28"/>
          <w:szCs w:val="28"/>
          <w:lang w:val="nl-NL"/>
        </w:rPr>
        <w:t>Về thực hiện chỉ tiêu</w:t>
      </w:r>
      <w:r w:rsidR="00376C22" w:rsidRPr="005B58E4">
        <w:rPr>
          <w:rFonts w:ascii="Times New Roman" w:eastAsia="Calibri" w:hAnsi="Times New Roman" w:cs="Times New Roman"/>
          <w:b/>
          <w:i/>
          <w:color w:val="000000"/>
          <w:sz w:val="28"/>
          <w:szCs w:val="28"/>
          <w:lang w:val="nl-NL"/>
        </w:rPr>
        <w:t xml:space="preserve"> nhiệm vụ</w:t>
      </w:r>
    </w:p>
    <w:p w:rsidR="005B58E4" w:rsidRDefault="009164E9" w:rsidP="004C0796">
      <w:pPr>
        <w:spacing w:after="0"/>
        <w:ind w:firstLine="567"/>
        <w:jc w:val="both"/>
        <w:rPr>
          <w:rFonts w:ascii="Times New Roman" w:eastAsia="Times New Roman" w:hAnsi="Times New Roman" w:cs="Times New Roman"/>
          <w:sz w:val="28"/>
          <w:szCs w:val="28"/>
          <w:lang w:val="nl-NL" w:eastAsia="zh-CN"/>
        </w:rPr>
      </w:pPr>
      <w:r>
        <w:rPr>
          <w:rFonts w:ascii="Times New Roman" w:eastAsia="Calibri" w:hAnsi="Times New Roman" w:cs="Times New Roman"/>
          <w:color w:val="000000"/>
          <w:sz w:val="28"/>
          <w:szCs w:val="28"/>
          <w:lang w:val="nl-NL"/>
        </w:rPr>
        <w:t>Ngay t</w:t>
      </w:r>
      <w:r w:rsidRPr="0067501B">
        <w:rPr>
          <w:rFonts w:ascii="Times New Roman" w:eastAsia="Calibri" w:hAnsi="Times New Roman" w:cs="Times New Roman"/>
          <w:color w:val="000000"/>
          <w:sz w:val="28"/>
          <w:szCs w:val="28"/>
          <w:lang w:val="nl-NL"/>
        </w:rPr>
        <w:t xml:space="preserve">ừ đầu nhiệm kỳ, Ban Thường vụ </w:t>
      </w:r>
      <w:r w:rsidRPr="0067501B">
        <w:rPr>
          <w:rFonts w:ascii="Times New Roman" w:eastAsia="Times New Roman" w:hAnsi="Times New Roman" w:cs="Times New Roman"/>
          <w:color w:val="000000"/>
          <w:sz w:val="28"/>
          <w:szCs w:val="28"/>
        </w:rPr>
        <w:t>Liên đoàn Lao động huyện đã xây dựng kế hoạch thực hiện Nghị</w:t>
      </w:r>
      <w:r>
        <w:rPr>
          <w:rFonts w:ascii="Times New Roman" w:eastAsia="Times New Roman" w:hAnsi="Times New Roman" w:cs="Times New Roman"/>
          <w:color w:val="000000"/>
          <w:sz w:val="28"/>
          <w:szCs w:val="28"/>
        </w:rPr>
        <w:t xml:space="preserve"> quyết Đại hội</w:t>
      </w:r>
      <w:r w:rsidRPr="0067501B">
        <w:rPr>
          <w:rFonts w:ascii="Times New Roman" w:eastAsia="Times New Roman" w:hAnsi="Times New Roman" w:cs="Times New Roman"/>
          <w:color w:val="000000"/>
          <w:sz w:val="28"/>
          <w:szCs w:val="28"/>
        </w:rPr>
        <w:t xml:space="preserve"> về phát triển đoàn viên công </w:t>
      </w:r>
      <w:r>
        <w:rPr>
          <w:rFonts w:ascii="Times New Roman" w:eastAsia="Times New Roman" w:hAnsi="Times New Roman" w:cs="Times New Roman"/>
          <w:color w:val="000000"/>
          <w:sz w:val="28"/>
          <w:szCs w:val="28"/>
        </w:rPr>
        <w:t xml:space="preserve">đoàn, trong đó tập trung vào </w:t>
      </w:r>
      <w:r w:rsidRPr="0067501B">
        <w:rPr>
          <w:rFonts w:ascii="Times New Roman" w:eastAsia="Times New Roman" w:hAnsi="Times New Roman" w:cs="Times New Roman"/>
          <w:sz w:val="28"/>
          <w:szCs w:val="28"/>
          <w:lang w:val="nl-NL" w:eastAsia="zh-CN"/>
        </w:rPr>
        <w:t>doanh</w:t>
      </w:r>
      <w:r>
        <w:rPr>
          <w:rFonts w:ascii="Times New Roman" w:eastAsia="Times New Roman" w:hAnsi="Times New Roman" w:cs="Times New Roman"/>
          <w:sz w:val="28"/>
          <w:szCs w:val="28"/>
          <w:lang w:val="nl-NL" w:eastAsia="zh-CN"/>
        </w:rPr>
        <w:t xml:space="preserve"> nghiệp khu vực ngoài nhà nước. Hướng dẫn CĐCS về công tác tuyên truyền, vận động, phát triển đoàn viên, đảm bảo 100% người lao động trong các đơn vị HCSN đề được kết nạp vào tổ chức công đoàn. </w:t>
      </w:r>
    </w:p>
    <w:p w:rsidR="009164E9" w:rsidRPr="009164E9" w:rsidRDefault="009164E9" w:rsidP="004C0796">
      <w:pPr>
        <w:spacing w:after="0"/>
        <w:ind w:firstLine="567"/>
        <w:jc w:val="both"/>
        <w:rPr>
          <w:rFonts w:ascii="Times New Roman" w:eastAsia="Times New Roman" w:hAnsi="Times New Roman" w:cs="Times New Roman"/>
          <w:sz w:val="28"/>
          <w:szCs w:val="28"/>
          <w:lang w:val="nl-NL" w:eastAsia="zh-CN"/>
        </w:rPr>
      </w:pPr>
      <w:r>
        <w:rPr>
          <w:rFonts w:ascii="Times New Roman" w:eastAsia="Times New Roman" w:hAnsi="Times New Roman" w:cs="Times New Roman"/>
          <w:sz w:val="28"/>
          <w:szCs w:val="28"/>
          <w:lang w:val="nl-NL" w:eastAsia="zh-CN"/>
        </w:rPr>
        <w:t>Hàng năm, phối hợp với các đoàn kiểm tra của huyện để tiếp cận, nắm bắt về số lượng lao động trong các doanh nghiệp để lên kế hoạch phân công cán bộ công đoàn chuyên trách để tuyên truyền vận động thành lập CĐCS, phát triển đoàn viên và thu được kết quả như sau:</w:t>
      </w:r>
    </w:p>
    <w:p w:rsidR="00E03EFA" w:rsidRDefault="00C06B08" w:rsidP="004C0796">
      <w:pPr>
        <w:spacing w:after="0"/>
        <w:ind w:firstLine="567"/>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Đầu nhiệm kỳ, tổng số CĐCS là 81 đơn vị với 2125 đoàn viên. Đến cuối nhiệm kỳ, tổng số CĐCS là 89 đơn vị với 2535 đoàn viên</w:t>
      </w:r>
      <w:r w:rsidR="00E176B3">
        <w:rPr>
          <w:rFonts w:ascii="Times New Roman" w:eastAsia="Calibri" w:hAnsi="Times New Roman" w:cs="Times New Roman"/>
          <w:color w:val="000000"/>
          <w:sz w:val="28"/>
          <w:szCs w:val="28"/>
          <w:lang w:val="nl-NL"/>
        </w:rPr>
        <w:t xml:space="preserve"> </w:t>
      </w:r>
      <w:r w:rsidR="00E176B3" w:rsidRPr="00287987">
        <w:rPr>
          <w:rFonts w:ascii="Times New Roman" w:eastAsia="Calibri" w:hAnsi="Times New Roman" w:cs="Times New Roman"/>
          <w:i/>
          <w:color w:val="000000"/>
          <w:sz w:val="28"/>
          <w:szCs w:val="28"/>
          <w:lang w:val="nl-NL"/>
        </w:rPr>
        <w:t>(tính đến 31/10/2022)</w:t>
      </w:r>
      <w:r w:rsidRPr="00287987">
        <w:rPr>
          <w:rFonts w:ascii="Times New Roman" w:eastAsia="Calibri" w:hAnsi="Times New Roman" w:cs="Times New Roman"/>
          <w:i/>
          <w:color w:val="000000"/>
          <w:sz w:val="28"/>
          <w:szCs w:val="28"/>
          <w:lang w:val="nl-NL"/>
        </w:rPr>
        <w:t>.</w:t>
      </w:r>
      <w:r w:rsidR="006C35B9">
        <w:rPr>
          <w:rFonts w:ascii="Times New Roman" w:eastAsia="Calibri" w:hAnsi="Times New Roman" w:cs="Times New Roman"/>
          <w:color w:val="000000"/>
          <w:sz w:val="28"/>
          <w:szCs w:val="28"/>
          <w:lang w:val="nl-NL"/>
        </w:rPr>
        <w:t xml:space="preserve"> </w:t>
      </w:r>
    </w:p>
    <w:p w:rsidR="00D3673A" w:rsidRDefault="006C35B9" w:rsidP="004C0796">
      <w:pPr>
        <w:spacing w:after="0"/>
        <w:ind w:firstLine="567"/>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Số đoàn viên phát triển mới là 825 đoàn viên, đạt 103,1%; số CĐCS thành lập mới là 25 đơn vị</w:t>
      </w:r>
      <w:r w:rsidR="002A09E2">
        <w:rPr>
          <w:rStyle w:val="FootnoteReference"/>
          <w:rFonts w:ascii="Times New Roman" w:eastAsia="Calibri" w:hAnsi="Times New Roman" w:cs="Times New Roman"/>
          <w:color w:val="000000"/>
          <w:sz w:val="28"/>
          <w:szCs w:val="28"/>
          <w:lang w:val="nl-NL"/>
        </w:rPr>
        <w:footnoteReference w:id="29"/>
      </w:r>
      <w:r>
        <w:rPr>
          <w:rFonts w:ascii="Times New Roman" w:eastAsia="Calibri" w:hAnsi="Times New Roman" w:cs="Times New Roman"/>
          <w:color w:val="000000"/>
          <w:sz w:val="28"/>
          <w:szCs w:val="28"/>
          <w:lang w:val="nl-NL"/>
        </w:rPr>
        <w:t xml:space="preserve"> đạt 125%</w:t>
      </w:r>
      <w:r w:rsidR="00745FF5">
        <w:rPr>
          <w:rFonts w:ascii="Times New Roman" w:eastAsia="Calibri" w:hAnsi="Times New Roman" w:cs="Times New Roman"/>
          <w:color w:val="000000"/>
          <w:sz w:val="28"/>
          <w:szCs w:val="28"/>
          <w:lang w:val="nl-NL"/>
        </w:rPr>
        <w:t xml:space="preserve"> so với chỉ tiêu đại hội đề ra</w:t>
      </w:r>
      <w:r w:rsidR="00E03EFA">
        <w:rPr>
          <w:rFonts w:ascii="Times New Roman" w:eastAsia="Calibri" w:hAnsi="Times New Roman" w:cs="Times New Roman"/>
          <w:color w:val="000000"/>
          <w:sz w:val="28"/>
          <w:szCs w:val="28"/>
          <w:lang w:val="nl-NL"/>
        </w:rPr>
        <w:t xml:space="preserve">. </w:t>
      </w:r>
    </w:p>
    <w:p w:rsidR="00D3673A" w:rsidRDefault="00E03EFA" w:rsidP="004C0796">
      <w:pPr>
        <w:spacing w:after="0"/>
        <w:ind w:firstLine="567"/>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Số CĐCS giảm trong kỳ do sáp nhập, giải thể</w:t>
      </w:r>
      <w:r w:rsidR="00D3673A">
        <w:rPr>
          <w:rFonts w:ascii="Times New Roman" w:eastAsia="Calibri" w:hAnsi="Times New Roman" w:cs="Times New Roman"/>
          <w:color w:val="000000"/>
          <w:sz w:val="28"/>
          <w:szCs w:val="28"/>
          <w:lang w:val="nl-NL"/>
        </w:rPr>
        <w:t xml:space="preserve"> là 17</w:t>
      </w:r>
      <w:r>
        <w:rPr>
          <w:rFonts w:ascii="Times New Roman" w:eastAsia="Calibri" w:hAnsi="Times New Roman" w:cs="Times New Roman"/>
          <w:color w:val="000000"/>
          <w:sz w:val="28"/>
          <w:szCs w:val="28"/>
          <w:lang w:val="nl-NL"/>
        </w:rPr>
        <w:t xml:space="preserve"> đơn vị</w:t>
      </w:r>
      <w:r>
        <w:rPr>
          <w:rStyle w:val="FootnoteReference"/>
          <w:rFonts w:ascii="Times New Roman" w:eastAsia="Calibri" w:hAnsi="Times New Roman" w:cs="Times New Roman"/>
          <w:color w:val="000000"/>
          <w:sz w:val="28"/>
          <w:szCs w:val="28"/>
          <w:lang w:val="nl-NL"/>
        </w:rPr>
        <w:footnoteReference w:id="30"/>
      </w:r>
      <w:r w:rsidR="00D3673A">
        <w:rPr>
          <w:rFonts w:ascii="Times New Roman" w:eastAsia="Calibri" w:hAnsi="Times New Roman" w:cs="Times New Roman"/>
          <w:color w:val="000000"/>
          <w:sz w:val="28"/>
          <w:szCs w:val="28"/>
          <w:lang w:val="nl-NL"/>
        </w:rPr>
        <w:t xml:space="preserve"> với 415 đoàn viên.</w:t>
      </w:r>
    </w:p>
    <w:p w:rsidR="00927314" w:rsidRPr="00265370" w:rsidRDefault="005159C6" w:rsidP="004C0796">
      <w:pPr>
        <w:spacing w:after="0"/>
        <w:ind w:firstLine="567"/>
        <w:jc w:val="both"/>
        <w:rPr>
          <w:rFonts w:ascii="Times New Roman" w:eastAsia="Calibri" w:hAnsi="Times New Roman" w:cs="Times New Roman"/>
          <w:b/>
          <w:i/>
          <w:color w:val="000000"/>
          <w:sz w:val="28"/>
          <w:szCs w:val="28"/>
          <w:lang w:val="nl-NL"/>
        </w:rPr>
      </w:pPr>
      <w:r>
        <w:rPr>
          <w:rFonts w:ascii="Times New Roman" w:eastAsia="Calibri" w:hAnsi="Times New Roman" w:cs="Times New Roman"/>
          <w:b/>
          <w:i/>
          <w:color w:val="000000"/>
          <w:sz w:val="28"/>
          <w:szCs w:val="28"/>
          <w:lang w:val="nl-NL"/>
        </w:rPr>
        <w:t>4.3.</w:t>
      </w:r>
      <w:r w:rsidR="00265370">
        <w:rPr>
          <w:rFonts w:ascii="Times New Roman" w:eastAsia="Calibri" w:hAnsi="Times New Roman" w:cs="Times New Roman"/>
          <w:b/>
          <w:i/>
          <w:color w:val="000000"/>
          <w:sz w:val="28"/>
          <w:szCs w:val="28"/>
          <w:lang w:val="nl-NL"/>
        </w:rPr>
        <w:t xml:space="preserve"> </w:t>
      </w:r>
      <w:r w:rsidR="00927314" w:rsidRPr="00265370">
        <w:rPr>
          <w:rFonts w:ascii="Times New Roman" w:eastAsia="Calibri" w:hAnsi="Times New Roman" w:cs="Times New Roman"/>
          <w:b/>
          <w:i/>
          <w:color w:val="000000"/>
          <w:sz w:val="28"/>
          <w:szCs w:val="28"/>
          <w:lang w:val="nl-NL"/>
        </w:rPr>
        <w:t>Về xây dựng tổ chức công đoàn vững mạnh</w:t>
      </w:r>
    </w:p>
    <w:p w:rsidR="00265370" w:rsidRDefault="006F7672" w:rsidP="004C0796">
      <w:pPr>
        <w:spacing w:after="0"/>
        <w:ind w:firstLine="567"/>
        <w:jc w:val="both"/>
        <w:rPr>
          <w:rFonts w:ascii="Times New Roman" w:eastAsia="Calibri" w:hAnsi="Times New Roman" w:cs="Times New Roman"/>
          <w:sz w:val="28"/>
          <w:szCs w:val="28"/>
        </w:rPr>
      </w:pPr>
      <w:r w:rsidRPr="003050DE">
        <w:rPr>
          <w:rFonts w:ascii="Times New Roman" w:eastAsia="Calibri" w:hAnsi="Times New Roman" w:cs="Times New Roman"/>
          <w:sz w:val="28"/>
          <w:szCs w:val="28"/>
        </w:rPr>
        <w:t>Công tác x</w:t>
      </w:r>
      <w:r w:rsidR="0067501B" w:rsidRPr="003050DE">
        <w:rPr>
          <w:rFonts w:ascii="Times New Roman" w:eastAsia="Calibri" w:hAnsi="Times New Roman" w:cs="Times New Roman"/>
          <w:sz w:val="28"/>
          <w:szCs w:val="28"/>
        </w:rPr>
        <w:t xml:space="preserve">ây dựng </w:t>
      </w:r>
      <w:r w:rsidRPr="003050DE">
        <w:rPr>
          <w:rFonts w:ascii="Times New Roman" w:eastAsia="Calibri" w:hAnsi="Times New Roman" w:cs="Times New Roman"/>
          <w:sz w:val="28"/>
          <w:szCs w:val="28"/>
        </w:rPr>
        <w:t>CĐCS vững mạnh luôn được Ban Thường vụ quan tâm, chỉ đạo. Liên đoàn Lao động huyện đã ban hành nhiều</w:t>
      </w:r>
      <w:r w:rsidR="0067501B" w:rsidRPr="003050DE">
        <w:rPr>
          <w:rFonts w:ascii="Times New Roman" w:eastAsia="Calibri" w:hAnsi="Times New Roman" w:cs="Times New Roman"/>
          <w:sz w:val="28"/>
          <w:szCs w:val="28"/>
        </w:rPr>
        <w:t xml:space="preserve"> văn bản hướng dẫn CĐCS tổ chức hoạt động theo đúng quy định của Điều lệ Công đoàn Việt Nam</w:t>
      </w:r>
      <w:r w:rsidR="00265370">
        <w:rPr>
          <w:rFonts w:ascii="Times New Roman" w:eastAsia="Calibri" w:hAnsi="Times New Roman" w:cs="Times New Roman"/>
          <w:sz w:val="28"/>
          <w:szCs w:val="28"/>
        </w:rPr>
        <w:t xml:space="preserve">; quan tam </w:t>
      </w:r>
      <w:r w:rsidR="0067501B" w:rsidRPr="003050DE">
        <w:rPr>
          <w:rFonts w:ascii="Times New Roman" w:eastAsia="Calibri" w:hAnsi="Times New Roman" w:cs="Times New Roman"/>
          <w:sz w:val="28"/>
          <w:szCs w:val="28"/>
        </w:rPr>
        <w:t>công tác tuyên truyền, giáo dục; công tác</w:t>
      </w:r>
      <w:r w:rsidR="0067501B" w:rsidRPr="0067501B">
        <w:rPr>
          <w:rFonts w:ascii="Times New Roman" w:eastAsia="Calibri" w:hAnsi="Times New Roman" w:cs="Times New Roman"/>
          <w:sz w:val="28"/>
          <w:szCs w:val="28"/>
        </w:rPr>
        <w:t xml:space="preserve"> chăm lo bảo vệ quyền, lợ</w:t>
      </w:r>
      <w:r w:rsidR="004576CB">
        <w:rPr>
          <w:rFonts w:ascii="Times New Roman" w:eastAsia="Calibri" w:hAnsi="Times New Roman" w:cs="Times New Roman"/>
          <w:sz w:val="28"/>
          <w:szCs w:val="28"/>
        </w:rPr>
        <w:t>i ích cho đoàn viên và người lao động</w:t>
      </w:r>
      <w:r w:rsidR="0067501B" w:rsidRPr="0067501B">
        <w:rPr>
          <w:rFonts w:ascii="Times New Roman" w:eastAsia="Calibri" w:hAnsi="Times New Roman" w:cs="Times New Roman"/>
          <w:sz w:val="28"/>
          <w:szCs w:val="28"/>
        </w:rPr>
        <w:t xml:space="preserve">; </w:t>
      </w:r>
      <w:r w:rsidR="005C129D">
        <w:rPr>
          <w:rFonts w:ascii="Times New Roman" w:eastAsia="Calibri" w:hAnsi="Times New Roman" w:cs="Times New Roman"/>
          <w:sz w:val="28"/>
          <w:szCs w:val="28"/>
        </w:rPr>
        <w:t>xác định công tác xây dựng</w:t>
      </w:r>
      <w:r w:rsidR="00F45300">
        <w:rPr>
          <w:rFonts w:ascii="Times New Roman" w:eastAsia="Calibri" w:hAnsi="Times New Roman" w:cs="Times New Roman"/>
          <w:sz w:val="28"/>
          <w:szCs w:val="28"/>
        </w:rPr>
        <w:t>, củng cố</w:t>
      </w:r>
      <w:r w:rsidR="005C129D">
        <w:rPr>
          <w:rFonts w:ascii="Times New Roman" w:eastAsia="Calibri" w:hAnsi="Times New Roman" w:cs="Times New Roman"/>
          <w:sz w:val="28"/>
          <w:szCs w:val="28"/>
        </w:rPr>
        <w:t xml:space="preserve"> đội ngũ và phát triển đoàn viên là nhiệm vụ then chốt; </w:t>
      </w:r>
      <w:r w:rsidR="0067501B" w:rsidRPr="0067501B">
        <w:rPr>
          <w:rFonts w:ascii="Times New Roman" w:eastAsia="Calibri" w:hAnsi="Times New Roman" w:cs="Times New Roman"/>
          <w:sz w:val="28"/>
          <w:szCs w:val="28"/>
        </w:rPr>
        <w:t>công tác thi đua khen thưở</w:t>
      </w:r>
      <w:r w:rsidR="006B7BB8">
        <w:rPr>
          <w:rFonts w:ascii="Times New Roman" w:eastAsia="Calibri" w:hAnsi="Times New Roman" w:cs="Times New Roman"/>
          <w:sz w:val="28"/>
          <w:szCs w:val="28"/>
        </w:rPr>
        <w:t xml:space="preserve">ng cần được coi trọng </w:t>
      </w:r>
      <w:r w:rsidR="006B7BB8">
        <w:rPr>
          <w:rFonts w:ascii="Times New Roman" w:eastAsia="Calibri" w:hAnsi="Times New Roman" w:cs="Times New Roman"/>
          <w:sz w:val="28"/>
          <w:szCs w:val="28"/>
        </w:rPr>
        <w:lastRenderedPageBreak/>
        <w:t>để</w:t>
      </w:r>
      <w:r w:rsidR="0067501B" w:rsidRPr="0067501B">
        <w:rPr>
          <w:rFonts w:ascii="Times New Roman" w:eastAsia="Calibri" w:hAnsi="Times New Roman" w:cs="Times New Roman"/>
          <w:sz w:val="28"/>
          <w:szCs w:val="28"/>
        </w:rPr>
        <w:t xml:space="preserve"> xây dựng tổ chức công đoàn vững mạnh; công tác quản lý thu chi</w:t>
      </w:r>
      <w:r w:rsidR="006D5FE4">
        <w:rPr>
          <w:rFonts w:ascii="Times New Roman" w:eastAsia="Calibri" w:hAnsi="Times New Roman" w:cs="Times New Roman"/>
          <w:sz w:val="28"/>
          <w:szCs w:val="28"/>
        </w:rPr>
        <w:t>, quản lý</w:t>
      </w:r>
      <w:r w:rsidR="0067501B" w:rsidRPr="0067501B">
        <w:rPr>
          <w:rFonts w:ascii="Times New Roman" w:eastAsia="Calibri" w:hAnsi="Times New Roman" w:cs="Times New Roman"/>
          <w:sz w:val="28"/>
          <w:szCs w:val="28"/>
        </w:rPr>
        <w:t xml:space="preserve"> tài chính</w:t>
      </w:r>
      <w:r w:rsidR="00265370">
        <w:rPr>
          <w:rFonts w:ascii="Times New Roman" w:eastAsia="Calibri" w:hAnsi="Times New Roman" w:cs="Times New Roman"/>
          <w:sz w:val="28"/>
          <w:szCs w:val="28"/>
        </w:rPr>
        <w:t xml:space="preserve"> đảm bảo đúng quy định</w:t>
      </w:r>
      <w:r w:rsidR="0067501B" w:rsidRPr="0067501B">
        <w:rPr>
          <w:rFonts w:ascii="Times New Roman" w:eastAsia="Calibri" w:hAnsi="Times New Roman" w:cs="Times New Roman"/>
          <w:sz w:val="28"/>
          <w:szCs w:val="28"/>
        </w:rPr>
        <w:t xml:space="preserve">; </w:t>
      </w:r>
      <w:r w:rsidR="00265370">
        <w:rPr>
          <w:rFonts w:ascii="Times New Roman" w:eastAsia="Calibri" w:hAnsi="Times New Roman" w:cs="Times New Roman"/>
          <w:sz w:val="28"/>
          <w:szCs w:val="28"/>
        </w:rPr>
        <w:t xml:space="preserve">tăng cường </w:t>
      </w:r>
      <w:r w:rsidR="0067501B" w:rsidRPr="0067501B">
        <w:rPr>
          <w:rFonts w:ascii="Times New Roman" w:eastAsia="Calibri" w:hAnsi="Times New Roman" w:cs="Times New Roman"/>
          <w:sz w:val="28"/>
          <w:szCs w:val="28"/>
        </w:rPr>
        <w:t>công tác kiểm tra</w:t>
      </w:r>
      <w:r w:rsidR="00607D29">
        <w:rPr>
          <w:rFonts w:ascii="Times New Roman" w:eastAsia="Calibri" w:hAnsi="Times New Roman" w:cs="Times New Roman"/>
          <w:sz w:val="28"/>
          <w:szCs w:val="28"/>
        </w:rPr>
        <w:t>, giám sát</w:t>
      </w:r>
      <w:r w:rsidR="00265370">
        <w:rPr>
          <w:rFonts w:ascii="Times New Roman" w:eastAsia="Calibri" w:hAnsi="Times New Roman" w:cs="Times New Roman"/>
          <w:sz w:val="28"/>
          <w:szCs w:val="28"/>
        </w:rPr>
        <w:t>.</w:t>
      </w:r>
      <w:r w:rsidR="0067501B" w:rsidRPr="0067501B">
        <w:rPr>
          <w:rFonts w:ascii="Times New Roman" w:eastAsia="Calibri" w:hAnsi="Times New Roman" w:cs="Times New Roman"/>
          <w:sz w:val="28"/>
          <w:szCs w:val="28"/>
        </w:rPr>
        <w:t xml:space="preserve"> </w:t>
      </w:r>
    </w:p>
    <w:p w:rsidR="0067501B" w:rsidRDefault="00FD3D29" w:rsidP="004C0796">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N</w:t>
      </w:r>
      <w:r w:rsidR="00607D29">
        <w:rPr>
          <w:rFonts w:ascii="Times New Roman" w:eastAsia="Calibri" w:hAnsi="Times New Roman" w:cs="Times New Roman"/>
          <w:sz w:val="28"/>
          <w:szCs w:val="28"/>
        </w:rPr>
        <w:t>ăm 2023,</w:t>
      </w:r>
      <w:r w:rsidR="002429C1">
        <w:rPr>
          <w:rFonts w:ascii="Times New Roman" w:eastAsia="Calibri" w:hAnsi="Times New Roman" w:cs="Times New Roman"/>
          <w:sz w:val="28"/>
          <w:szCs w:val="28"/>
        </w:rPr>
        <w:t xml:space="preserve"> là năm diễn ra đại hội công đoàn các cấp,</w:t>
      </w:r>
      <w:r w:rsidR="00607D29">
        <w:rPr>
          <w:rFonts w:ascii="Times New Roman" w:eastAsia="Calibri" w:hAnsi="Times New Roman" w:cs="Times New Roman"/>
          <w:sz w:val="28"/>
          <w:szCs w:val="28"/>
        </w:rPr>
        <w:t xml:space="preserve"> Liên đoàn Lao động </w:t>
      </w:r>
      <w:r>
        <w:rPr>
          <w:rFonts w:ascii="Times New Roman" w:eastAsia="Calibri" w:hAnsi="Times New Roman" w:cs="Times New Roman"/>
          <w:sz w:val="28"/>
          <w:szCs w:val="28"/>
        </w:rPr>
        <w:t xml:space="preserve">ban hành nhiều văn bản chỉ đạo, hướng dẫn </w:t>
      </w:r>
      <w:r w:rsidR="00C40B2F">
        <w:rPr>
          <w:rFonts w:ascii="Times New Roman" w:eastAsia="Calibri" w:hAnsi="Times New Roman" w:cs="Times New Roman"/>
          <w:sz w:val="28"/>
          <w:szCs w:val="28"/>
        </w:rPr>
        <w:t xml:space="preserve">các CĐCS </w:t>
      </w:r>
      <w:r w:rsidR="0067501B" w:rsidRPr="0067501B">
        <w:rPr>
          <w:rFonts w:ascii="Times New Roman" w:eastAsia="Calibri" w:hAnsi="Times New Roman" w:cs="Times New Roman"/>
          <w:sz w:val="28"/>
          <w:szCs w:val="28"/>
        </w:rPr>
        <w:t>tổ chức đại hộ</w:t>
      </w:r>
      <w:r w:rsidR="00607D29">
        <w:rPr>
          <w:rFonts w:ascii="Times New Roman" w:eastAsia="Calibri" w:hAnsi="Times New Roman" w:cs="Times New Roman"/>
          <w:sz w:val="28"/>
          <w:szCs w:val="28"/>
        </w:rPr>
        <w:t>i CĐCS</w:t>
      </w:r>
      <w:r w:rsidR="00C40B2F">
        <w:rPr>
          <w:rFonts w:ascii="Times New Roman" w:eastAsia="Calibri" w:hAnsi="Times New Roman" w:cs="Times New Roman"/>
          <w:sz w:val="28"/>
          <w:szCs w:val="28"/>
        </w:rPr>
        <w:t>.</w:t>
      </w:r>
      <w:r w:rsidR="00607D29">
        <w:rPr>
          <w:rFonts w:ascii="Times New Roman" w:eastAsia="Calibri" w:hAnsi="Times New Roman" w:cs="Times New Roman"/>
          <w:sz w:val="28"/>
          <w:szCs w:val="28"/>
        </w:rPr>
        <w:t xml:space="preserve"> </w:t>
      </w:r>
      <w:r w:rsidR="00B965D6">
        <w:rPr>
          <w:rFonts w:ascii="Times New Roman" w:eastAsia="Calibri" w:hAnsi="Times New Roman" w:cs="Times New Roman"/>
          <w:sz w:val="28"/>
          <w:szCs w:val="28"/>
        </w:rPr>
        <w:t>Dự kiến</w:t>
      </w:r>
      <w:r w:rsidR="0067501B" w:rsidRPr="004A580B">
        <w:rPr>
          <w:rFonts w:ascii="Times New Roman" w:eastAsia="Calibri" w:hAnsi="Times New Roman" w:cs="Times New Roman"/>
          <w:sz w:val="28"/>
          <w:szCs w:val="28"/>
        </w:rPr>
        <w:t xml:space="preserve"> </w:t>
      </w:r>
      <w:r w:rsidR="00B965D6" w:rsidRPr="006305AF">
        <w:rPr>
          <w:rFonts w:ascii="Times New Roman" w:eastAsia="Calibri" w:hAnsi="Times New Roman" w:cs="Times New Roman"/>
          <w:sz w:val="28"/>
          <w:szCs w:val="28"/>
        </w:rPr>
        <w:t>ngày 15</w:t>
      </w:r>
      <w:r w:rsidR="002429C1">
        <w:rPr>
          <w:rFonts w:ascii="Times New Roman" w:eastAsia="Calibri" w:hAnsi="Times New Roman" w:cs="Times New Roman"/>
          <w:sz w:val="28"/>
          <w:szCs w:val="28"/>
        </w:rPr>
        <w:t>/</w:t>
      </w:r>
      <w:r w:rsidR="00B965D6" w:rsidRPr="006305AF">
        <w:rPr>
          <w:rFonts w:ascii="Times New Roman" w:eastAsia="Calibri" w:hAnsi="Times New Roman" w:cs="Times New Roman"/>
          <w:sz w:val="28"/>
          <w:szCs w:val="28"/>
        </w:rPr>
        <w:t xml:space="preserve"> 4/2023 có 100% CĐCS hoàn thành công tác </w:t>
      </w:r>
      <w:r w:rsidR="004D64B2" w:rsidRPr="006305AF">
        <w:rPr>
          <w:rFonts w:ascii="Times New Roman" w:eastAsia="Calibri" w:hAnsi="Times New Roman" w:cs="Times New Roman"/>
          <w:sz w:val="28"/>
          <w:szCs w:val="28"/>
        </w:rPr>
        <w:t>đ</w:t>
      </w:r>
      <w:r w:rsidR="0067501B" w:rsidRPr="006305AF">
        <w:rPr>
          <w:rFonts w:ascii="Times New Roman" w:eastAsia="Calibri" w:hAnsi="Times New Roman" w:cs="Times New Roman"/>
          <w:sz w:val="28"/>
          <w:szCs w:val="28"/>
        </w:rPr>
        <w:t>ại hội</w:t>
      </w:r>
      <w:r>
        <w:rPr>
          <w:rFonts w:ascii="Times New Roman" w:eastAsia="Calibri" w:hAnsi="Times New Roman" w:cs="Times New Roman"/>
          <w:sz w:val="28"/>
          <w:szCs w:val="28"/>
        </w:rPr>
        <w:t xml:space="preserve"> và C</w:t>
      </w:r>
      <w:r w:rsidR="004D64B2" w:rsidRPr="006305AF">
        <w:rPr>
          <w:rFonts w:ascii="Times New Roman" w:eastAsia="Calibri" w:hAnsi="Times New Roman" w:cs="Times New Roman"/>
          <w:sz w:val="28"/>
          <w:szCs w:val="28"/>
        </w:rPr>
        <w:t>ông đoàn huyệ</w:t>
      </w:r>
      <w:r w:rsidR="00E064BE" w:rsidRPr="006305AF">
        <w:rPr>
          <w:rFonts w:ascii="Times New Roman" w:eastAsia="Calibri" w:hAnsi="Times New Roman" w:cs="Times New Roman"/>
          <w:sz w:val="28"/>
          <w:szCs w:val="28"/>
        </w:rPr>
        <w:t>n hoàn thành</w:t>
      </w:r>
      <w:r w:rsidR="004D64B2" w:rsidRPr="006305AF">
        <w:rPr>
          <w:rFonts w:ascii="Times New Roman" w:eastAsia="Calibri" w:hAnsi="Times New Roman" w:cs="Times New Roman"/>
          <w:sz w:val="28"/>
          <w:szCs w:val="28"/>
        </w:rPr>
        <w:t xml:space="preserve"> công tác đại hội trước 31/5</w:t>
      </w:r>
      <w:r w:rsidR="00C40B2F">
        <w:rPr>
          <w:rFonts w:ascii="Times New Roman" w:eastAsia="Calibri" w:hAnsi="Times New Roman" w:cs="Times New Roman"/>
          <w:sz w:val="28"/>
          <w:szCs w:val="28"/>
        </w:rPr>
        <w:t xml:space="preserve">. </w:t>
      </w:r>
      <w:r w:rsidR="0067501B" w:rsidRPr="0067501B">
        <w:rPr>
          <w:rFonts w:ascii="Times New Roman" w:eastAsia="Calibri" w:hAnsi="Times New Roman" w:cs="Times New Roman"/>
          <w:sz w:val="28"/>
          <w:szCs w:val="28"/>
        </w:rPr>
        <w:t xml:space="preserve">LĐLĐ huyện đã hoàn thành công tác quy hoạch cán bộ công đoàn gồm Chủ tịch, Phó Chủ tịch, Ban Chấp hành, Ban Thường vụ theo quy định. </w:t>
      </w:r>
    </w:p>
    <w:p w:rsidR="00BD50FF" w:rsidRPr="0067501B" w:rsidRDefault="00BD50FF" w:rsidP="004C0796">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Công tác đánh giá phân loại chất lượng hoạt động ở CĐCS là nhiệm vụ quan trọng trong việc xây dựng tổ chức công đoàn</w:t>
      </w:r>
      <w:r w:rsidR="00C40B2F">
        <w:rPr>
          <w:rFonts w:ascii="Times New Roman" w:eastAsia="Calibri" w:hAnsi="Times New Roman" w:cs="Times New Roman"/>
          <w:sz w:val="28"/>
          <w:szCs w:val="28"/>
        </w:rPr>
        <w:t>. H</w:t>
      </w:r>
      <w:r>
        <w:rPr>
          <w:rFonts w:ascii="Times New Roman" w:eastAsia="Calibri" w:hAnsi="Times New Roman" w:cs="Times New Roman"/>
          <w:sz w:val="28"/>
          <w:szCs w:val="28"/>
        </w:rPr>
        <w:t>àng năm, Liên đoàn Lao động huyện đều ban hành văn bản hướng dẫn CĐCS đăng ký đầu năm và báo cáo kết quả hoạt động cuối năm để làm cơ sở cho việc đánh giá, phân loại</w:t>
      </w:r>
      <w:r w:rsidR="00A2318D">
        <w:rPr>
          <w:rFonts w:ascii="Times New Roman" w:eastAsia="Calibri" w:hAnsi="Times New Roman" w:cs="Times New Roman"/>
          <w:sz w:val="28"/>
          <w:szCs w:val="28"/>
        </w:rPr>
        <w:t xml:space="preserve"> chất lượng hoạt động của CĐCS và bình xét khen thưởng, kết quả</w:t>
      </w:r>
      <w:r w:rsidR="00C920F1">
        <w:rPr>
          <w:rFonts w:ascii="Times New Roman" w:eastAsia="Calibri" w:hAnsi="Times New Roman" w:cs="Times New Roman"/>
          <w:sz w:val="28"/>
          <w:szCs w:val="28"/>
        </w:rPr>
        <w:t xml:space="preserve"> bình quân hàng năm</w:t>
      </w:r>
      <w:r w:rsidR="00A2318D">
        <w:rPr>
          <w:rFonts w:ascii="Times New Roman" w:eastAsia="Calibri" w:hAnsi="Times New Roman" w:cs="Times New Roman"/>
          <w:sz w:val="28"/>
          <w:szCs w:val="28"/>
        </w:rPr>
        <w:t xml:space="preserve"> có trên 98,5% số CĐCS được xếp loại </w:t>
      </w:r>
      <w:r w:rsidR="00C920F1">
        <w:rPr>
          <w:rFonts w:ascii="Times New Roman" w:eastAsia="Calibri" w:hAnsi="Times New Roman" w:cs="Times New Roman"/>
          <w:sz w:val="28"/>
          <w:szCs w:val="28"/>
        </w:rPr>
        <w:t xml:space="preserve">“ Công đoàn </w:t>
      </w:r>
      <w:r w:rsidR="00A2318D">
        <w:rPr>
          <w:rFonts w:ascii="Times New Roman" w:eastAsia="Calibri" w:hAnsi="Times New Roman" w:cs="Times New Roman"/>
          <w:sz w:val="28"/>
          <w:szCs w:val="28"/>
        </w:rPr>
        <w:t>vững mạnh</w:t>
      </w:r>
      <w:r w:rsidR="00C920F1">
        <w:rPr>
          <w:rFonts w:ascii="Times New Roman" w:eastAsia="Calibri" w:hAnsi="Times New Roman" w:cs="Times New Roman"/>
          <w:sz w:val="28"/>
          <w:szCs w:val="28"/>
        </w:rPr>
        <w:t>”, trên 25,8% số CĐCS được xếp loại Xuất sắc</w:t>
      </w:r>
      <w:r w:rsidR="00C920F1">
        <w:rPr>
          <w:rStyle w:val="FootnoteReference"/>
          <w:rFonts w:ascii="Times New Roman" w:eastAsia="Calibri" w:hAnsi="Times New Roman" w:cs="Times New Roman"/>
          <w:sz w:val="28"/>
          <w:szCs w:val="28"/>
        </w:rPr>
        <w:footnoteReference w:id="31"/>
      </w:r>
      <w:r w:rsidR="005159C6">
        <w:rPr>
          <w:rFonts w:ascii="Times New Roman" w:eastAsia="Calibri" w:hAnsi="Times New Roman" w:cs="Times New Roman"/>
          <w:sz w:val="28"/>
          <w:szCs w:val="28"/>
        </w:rPr>
        <w:t>.</w:t>
      </w:r>
    </w:p>
    <w:p w:rsidR="005159C6" w:rsidRDefault="0067501B" w:rsidP="005159C6">
      <w:pPr>
        <w:spacing w:after="0"/>
        <w:ind w:firstLine="567"/>
        <w:jc w:val="both"/>
        <w:rPr>
          <w:rFonts w:ascii="Times New Roman" w:eastAsia="Calibri" w:hAnsi="Times New Roman" w:cs="Times New Roman"/>
          <w:sz w:val="28"/>
          <w:szCs w:val="28"/>
        </w:rPr>
      </w:pPr>
      <w:r w:rsidRPr="0067501B">
        <w:rPr>
          <w:rFonts w:ascii="Times New Roman" w:eastAsia="Calibri" w:hAnsi="Times New Roman" w:cs="Times New Roman"/>
          <w:b/>
          <w:sz w:val="28"/>
          <w:szCs w:val="28"/>
        </w:rPr>
        <w:t>5. Phong trào thi đua yêu nước trong đoàn viên và người lao động, góp phần tích cực vào nhiệm vụ phát triển kinh tế, xã hội.</w:t>
      </w:r>
    </w:p>
    <w:p w:rsidR="005159C6" w:rsidRDefault="0071554D" w:rsidP="005159C6">
      <w:pPr>
        <w:spacing w:after="0"/>
        <w:ind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val="nl-NL"/>
        </w:rPr>
        <w:t xml:space="preserve">Hằng năm, LĐLĐ huyện </w:t>
      </w:r>
      <w:r w:rsidR="0067501B" w:rsidRPr="0067501B">
        <w:rPr>
          <w:rFonts w:ascii="Times New Roman" w:eastAsia="Times New Roman" w:hAnsi="Times New Roman" w:cs="Times New Roman"/>
          <w:sz w:val="28"/>
          <w:szCs w:val="28"/>
          <w:lang w:val="nl-NL"/>
        </w:rPr>
        <w:t xml:space="preserve"> xây dựng kế hoạch, phát động phong trào thi đua</w:t>
      </w:r>
      <w:r>
        <w:rPr>
          <w:rFonts w:ascii="Times New Roman" w:eastAsia="Times New Roman" w:hAnsi="Times New Roman" w:cs="Times New Roman"/>
          <w:sz w:val="28"/>
          <w:szCs w:val="28"/>
          <w:lang w:val="nl-NL"/>
        </w:rPr>
        <w:t xml:space="preserve"> yêu nước trong đoàn viên, CNVC</w:t>
      </w:r>
      <w:r w:rsidR="00866DE0">
        <w:rPr>
          <w:rFonts w:ascii="Times New Roman" w:eastAsia="Times New Roman" w:hAnsi="Times New Roman" w:cs="Times New Roman"/>
          <w:sz w:val="28"/>
          <w:szCs w:val="28"/>
          <w:lang w:val="nl-NL"/>
        </w:rPr>
        <w:t>LĐ</w:t>
      </w:r>
      <w:r w:rsidR="0067501B" w:rsidRPr="0067501B">
        <w:rPr>
          <w:rFonts w:ascii="Times New Roman" w:eastAsia="Times New Roman" w:hAnsi="Times New Roman" w:cs="Times New Roman"/>
          <w:sz w:val="28"/>
          <w:szCs w:val="28"/>
          <w:lang w:val="nl-NL"/>
        </w:rPr>
        <w:t xml:space="preserve">; ký kết chương trình phối hợp với Hội đồng Thi đua Khen thưởng huyện </w:t>
      </w:r>
      <w:r w:rsidR="005159C6">
        <w:rPr>
          <w:rFonts w:ascii="Times New Roman" w:eastAsia="Times New Roman" w:hAnsi="Times New Roman" w:cs="Times New Roman"/>
          <w:sz w:val="28"/>
          <w:szCs w:val="28"/>
          <w:lang w:val="nl-NL"/>
        </w:rPr>
        <w:t xml:space="preserve">và </w:t>
      </w:r>
      <w:r w:rsidR="0067501B" w:rsidRPr="0067501B">
        <w:rPr>
          <w:rFonts w:ascii="Times New Roman" w:eastAsia="Times New Roman" w:hAnsi="Times New Roman" w:cs="Times New Roman"/>
          <w:sz w:val="28"/>
          <w:szCs w:val="28"/>
          <w:lang w:val="nl-NL"/>
        </w:rPr>
        <w:t>phát động các phong trào thi đua lập thành tích chào mừng Đạ</w:t>
      </w:r>
      <w:r w:rsidR="00866DE0">
        <w:rPr>
          <w:rFonts w:ascii="Times New Roman" w:eastAsia="Times New Roman" w:hAnsi="Times New Roman" w:cs="Times New Roman"/>
          <w:sz w:val="28"/>
          <w:szCs w:val="28"/>
          <w:lang w:val="nl-NL"/>
        </w:rPr>
        <w:t xml:space="preserve">i hội Công đoàn tỉnh lần thứ X </w:t>
      </w:r>
      <w:r w:rsidR="0067501B" w:rsidRPr="0067501B">
        <w:rPr>
          <w:rFonts w:ascii="Times New Roman" w:eastAsia="Times New Roman" w:hAnsi="Times New Roman" w:cs="Times New Roman"/>
          <w:sz w:val="28"/>
          <w:szCs w:val="28"/>
          <w:lang w:val="nl-NL"/>
        </w:rPr>
        <w:t>nhiệm kỳ 2018-2023, 2023-2028</w:t>
      </w:r>
      <w:r w:rsidR="0067501B" w:rsidRPr="0067501B">
        <w:rPr>
          <w:rFonts w:ascii="Times New Roman" w:eastAsia="Times New Roman" w:hAnsi="Times New Roman" w:cs="Times New Roman"/>
          <w:sz w:val="28"/>
          <w:szCs w:val="28"/>
          <w:vertAlign w:val="superscript"/>
          <w:lang w:val="nl-NL"/>
        </w:rPr>
        <w:footnoteReference w:id="32"/>
      </w:r>
      <w:r w:rsidR="0067501B" w:rsidRPr="0067501B">
        <w:rPr>
          <w:rFonts w:ascii="Times New Roman" w:eastAsia="Times New Roman" w:hAnsi="Times New Roman" w:cs="Times New Roman"/>
          <w:sz w:val="28"/>
          <w:szCs w:val="28"/>
          <w:lang w:val="nl-NL"/>
        </w:rPr>
        <w:t xml:space="preserve">. </w:t>
      </w:r>
    </w:p>
    <w:p w:rsidR="005159C6" w:rsidRDefault="0067501B" w:rsidP="005159C6">
      <w:pPr>
        <w:spacing w:after="0"/>
        <w:ind w:firstLine="567"/>
        <w:jc w:val="both"/>
        <w:rPr>
          <w:rFonts w:ascii="Times New Roman" w:eastAsia="Calibri" w:hAnsi="Times New Roman" w:cs="Times New Roman"/>
          <w:sz w:val="28"/>
          <w:szCs w:val="28"/>
        </w:rPr>
      </w:pPr>
      <w:r w:rsidRPr="0067501B">
        <w:rPr>
          <w:rFonts w:ascii="Times New Roman" w:eastAsia="Times New Roman" w:hAnsi="Times New Roman" w:cs="Times New Roman"/>
          <w:sz w:val="28"/>
          <w:szCs w:val="28"/>
          <w:lang w:val="nl-NL"/>
        </w:rPr>
        <w:t>Nhìn chung, phong trào thi đua yêu nước và công tác thi đua, khen thưởng có chuyển biến tích cực. Các cấp công đoàn tiếp tục nâng cao chất lượng, hiệu quả tổ chức các phong trào thi đua yêu nước</w:t>
      </w:r>
      <w:r w:rsidR="00866DE0">
        <w:rPr>
          <w:rFonts w:ascii="Times New Roman" w:eastAsia="Times New Roman" w:hAnsi="Times New Roman" w:cs="Times New Roman"/>
          <w:sz w:val="28"/>
          <w:szCs w:val="28"/>
          <w:lang w:val="nl-NL"/>
        </w:rPr>
        <w:t xml:space="preserve"> </w:t>
      </w:r>
      <w:r w:rsidR="005159C6" w:rsidRPr="005159C6">
        <w:rPr>
          <w:rFonts w:ascii="Times New Roman" w:eastAsia="Times New Roman" w:hAnsi="Times New Roman" w:cs="Times New Roman"/>
          <w:sz w:val="28"/>
          <w:szCs w:val="28"/>
          <w:lang w:val="nl-NL"/>
        </w:rPr>
        <w:t>đã kịp thời đáp ứng yêu cầu nhiệm vụ trong tình hình mới</w:t>
      </w:r>
      <w:r w:rsidR="005159C6">
        <w:rPr>
          <w:rStyle w:val="FootnoteReference"/>
          <w:rFonts w:ascii="Times New Roman" w:eastAsia="Times New Roman" w:hAnsi="Times New Roman" w:cs="Times New Roman"/>
          <w:sz w:val="28"/>
          <w:szCs w:val="28"/>
          <w:lang w:val="nl-NL"/>
        </w:rPr>
        <w:footnoteReference w:id="33"/>
      </w:r>
      <w:r w:rsidR="005159C6" w:rsidRPr="005159C6">
        <w:rPr>
          <w:rFonts w:ascii="Times New Roman" w:eastAsia="Times New Roman" w:hAnsi="Times New Roman" w:cs="Times New Roman"/>
          <w:sz w:val="28"/>
          <w:szCs w:val="28"/>
          <w:lang w:val="nl-NL"/>
        </w:rPr>
        <w:t>.</w:t>
      </w:r>
      <w:r w:rsidR="005159C6">
        <w:rPr>
          <w:rFonts w:ascii="Times New Roman" w:eastAsia="Calibri" w:hAnsi="Times New Roman" w:cs="Times New Roman"/>
          <w:sz w:val="28"/>
          <w:szCs w:val="28"/>
        </w:rPr>
        <w:t xml:space="preserve"> </w:t>
      </w:r>
      <w:r w:rsidRPr="0067501B">
        <w:rPr>
          <w:rFonts w:ascii="Times New Roman" w:eastAsia="Times New Roman" w:hAnsi="Times New Roman" w:cs="Times New Roman"/>
          <w:bCs/>
          <w:sz w:val="28"/>
          <w:szCs w:val="28"/>
        </w:rPr>
        <w:t xml:space="preserve">Công đoàn huyện vận động trên 95% đoàn viên, CNVCLĐ đăng ký thực hiện các phong trào thi đua hoàn thành xuất sắc nhiệm vụ. Kết quả thi đua có </w:t>
      </w:r>
      <w:r w:rsidRPr="0067501B">
        <w:rPr>
          <w:rFonts w:ascii="Times New Roman" w:eastAsia="Times New Roman" w:hAnsi="Times New Roman" w:cs="Times New Roman"/>
          <w:sz w:val="28"/>
          <w:szCs w:val="28"/>
          <w:lang w:val="nl-NL"/>
        </w:rPr>
        <w:t>nhiều tập thể, cá nhân được biểu dương, khen thưởng, cụ thể: Tổng liên đoàn</w:t>
      </w:r>
      <w:r w:rsidR="009C05A9">
        <w:rPr>
          <w:rFonts w:ascii="Times New Roman" w:eastAsia="Times New Roman" w:hAnsi="Times New Roman" w:cs="Times New Roman"/>
          <w:sz w:val="28"/>
          <w:szCs w:val="28"/>
          <w:lang w:val="nl-NL"/>
        </w:rPr>
        <w:t xml:space="preserve"> tặng Bằng khen cho 05</w:t>
      </w:r>
      <w:r w:rsidRPr="0067501B">
        <w:rPr>
          <w:rFonts w:ascii="Times New Roman" w:eastAsia="Times New Roman" w:hAnsi="Times New Roman" w:cs="Times New Roman"/>
          <w:sz w:val="28"/>
          <w:szCs w:val="28"/>
          <w:lang w:val="nl-NL"/>
        </w:rPr>
        <w:t xml:space="preserve"> tập thể có thành </w:t>
      </w:r>
      <w:r w:rsidR="009C05A9">
        <w:rPr>
          <w:rFonts w:ascii="Times New Roman" w:eastAsia="Times New Roman" w:hAnsi="Times New Roman" w:cs="Times New Roman"/>
          <w:sz w:val="28"/>
          <w:szCs w:val="28"/>
          <w:lang w:val="nl-NL"/>
        </w:rPr>
        <w:t>tích xuất sắc ; LĐLĐ tỉnh tặng Bằng khen cho 27 tập thể, 30</w:t>
      </w:r>
      <w:r w:rsidRPr="0067501B">
        <w:rPr>
          <w:rFonts w:ascii="Times New Roman" w:eastAsia="Times New Roman" w:hAnsi="Times New Roman" w:cs="Times New Roman"/>
          <w:sz w:val="28"/>
          <w:szCs w:val="28"/>
          <w:lang w:val="nl-NL"/>
        </w:rPr>
        <w:t xml:space="preserve"> cá nhân có thành tích x</w:t>
      </w:r>
      <w:r w:rsidR="006344B3">
        <w:rPr>
          <w:rFonts w:ascii="Times New Roman" w:eastAsia="Times New Roman" w:hAnsi="Times New Roman" w:cs="Times New Roman"/>
          <w:sz w:val="28"/>
          <w:szCs w:val="28"/>
          <w:lang w:val="nl-NL"/>
        </w:rPr>
        <w:t>uất sắc; LĐLĐ huyện tặng 107 Giấy khen cho tập thể và 149</w:t>
      </w:r>
      <w:r w:rsidRPr="0067501B">
        <w:rPr>
          <w:rFonts w:ascii="Times New Roman" w:eastAsia="Times New Roman" w:hAnsi="Times New Roman" w:cs="Times New Roman"/>
          <w:sz w:val="28"/>
          <w:szCs w:val="28"/>
          <w:lang w:val="nl-NL"/>
        </w:rPr>
        <w:t xml:space="preserve"> cá nhân có thành tích xuất sắc</w:t>
      </w:r>
      <w:r w:rsidRPr="0067501B">
        <w:rPr>
          <w:rFonts w:ascii="Times New Roman" w:eastAsia="Times New Roman" w:hAnsi="Times New Roman" w:cs="Times New Roman"/>
          <w:sz w:val="28"/>
          <w:szCs w:val="28"/>
          <w:vertAlign w:val="superscript"/>
          <w:lang w:val="nl-NL"/>
        </w:rPr>
        <w:footnoteReference w:id="34"/>
      </w:r>
      <w:r w:rsidRPr="0067501B">
        <w:rPr>
          <w:rFonts w:ascii="Times New Roman" w:eastAsia="Times New Roman" w:hAnsi="Times New Roman" w:cs="Times New Roman"/>
          <w:sz w:val="28"/>
          <w:szCs w:val="28"/>
          <w:lang w:val="nl-NL"/>
        </w:rPr>
        <w:t xml:space="preserve">. </w:t>
      </w:r>
    </w:p>
    <w:p w:rsidR="005159C6" w:rsidRDefault="009C05A9" w:rsidP="005159C6">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val="nl-NL"/>
        </w:rPr>
        <w:lastRenderedPageBreak/>
        <w:t>Nhờ làm tốt công tác tuyên truyền,</w:t>
      </w:r>
      <w:r w:rsidR="00F84391">
        <w:rPr>
          <w:rFonts w:ascii="Times New Roman" w:eastAsia="Calibri" w:hAnsi="Times New Roman" w:cs="Times New Roman"/>
          <w:sz w:val="28"/>
          <w:szCs w:val="28"/>
          <w:lang w:val="nl-NL"/>
        </w:rPr>
        <w:t xml:space="preserve"> vận động,</w:t>
      </w:r>
      <w:r>
        <w:rPr>
          <w:rFonts w:ascii="Times New Roman" w:eastAsia="Calibri" w:hAnsi="Times New Roman" w:cs="Times New Roman"/>
          <w:sz w:val="28"/>
          <w:szCs w:val="28"/>
          <w:lang w:val="nl-NL"/>
        </w:rPr>
        <w:t xml:space="preserve"> phong trào </w:t>
      </w:r>
      <w:r w:rsidR="00540B00">
        <w:rPr>
          <w:rFonts w:ascii="Times New Roman" w:eastAsia="Calibri" w:hAnsi="Times New Roman" w:cs="Times New Roman"/>
          <w:sz w:val="28"/>
          <w:szCs w:val="28"/>
          <w:lang w:val="nl-NL"/>
        </w:rPr>
        <w:t xml:space="preserve">thi đua </w:t>
      </w:r>
      <w:r>
        <w:rPr>
          <w:rFonts w:ascii="Times New Roman" w:eastAsia="Calibri" w:hAnsi="Times New Roman" w:cs="Times New Roman"/>
          <w:sz w:val="28"/>
          <w:szCs w:val="28"/>
          <w:lang w:val="nl-NL"/>
        </w:rPr>
        <w:t>“Lao động giỏi, Lao động sáng tạo” được đông đảo đoàn viên, người lao động tham gia. Kết quả</w:t>
      </w:r>
      <w:r w:rsidR="0067501B" w:rsidRPr="0067501B">
        <w:rPr>
          <w:rFonts w:ascii="Times New Roman" w:eastAsia="Calibri" w:hAnsi="Times New Roman" w:cs="Times New Roman"/>
          <w:sz w:val="28"/>
          <w:szCs w:val="28"/>
          <w:lang w:val="nl-NL"/>
        </w:rPr>
        <w:t xml:space="preserve"> có 02 </w:t>
      </w:r>
      <w:r w:rsidR="0067501B" w:rsidRPr="0067501B">
        <w:rPr>
          <w:rFonts w:ascii="Times New Roman" w:eastAsia="Calibri" w:hAnsi="Times New Roman" w:cs="Times New Roman"/>
          <w:sz w:val="28"/>
          <w:szCs w:val="28"/>
        </w:rPr>
        <w:t xml:space="preserve">công trình sản phẩm </w:t>
      </w:r>
      <w:r>
        <w:rPr>
          <w:rFonts w:ascii="Times New Roman" w:eastAsia="Calibri" w:hAnsi="Times New Roman" w:cs="Times New Roman"/>
          <w:sz w:val="28"/>
          <w:szCs w:val="28"/>
        </w:rPr>
        <w:t>đạt giải Hội thi KHKT cấp tỉnh</w:t>
      </w:r>
      <w:r w:rsidR="0067501B" w:rsidRPr="0067501B">
        <w:rPr>
          <w:rFonts w:ascii="Times New Roman" w:eastAsia="Calibri" w:hAnsi="Times New Roman" w:cs="Times New Roman"/>
          <w:sz w:val="28"/>
          <w:szCs w:val="28"/>
          <w:vertAlign w:val="superscript"/>
        </w:rPr>
        <w:footnoteReference w:id="35"/>
      </w:r>
      <w:r w:rsidR="0067501B" w:rsidRPr="0067501B">
        <w:rPr>
          <w:rFonts w:ascii="Times New Roman" w:eastAsia="Calibri" w:hAnsi="Times New Roman" w:cs="Times New Roman"/>
          <w:sz w:val="28"/>
          <w:szCs w:val="28"/>
        </w:rPr>
        <w:t xml:space="preserve">; </w:t>
      </w:r>
      <w:r w:rsidR="003D5B01">
        <w:rPr>
          <w:rFonts w:ascii="Times New Roman" w:eastAsia="Calibri" w:hAnsi="Times New Roman" w:cs="Times New Roman"/>
          <w:sz w:val="28"/>
          <w:szCs w:val="28"/>
        </w:rPr>
        <w:t>đã có 125 sáng kiến được công nhận cấp tỉnh; có 17</w:t>
      </w:r>
      <w:r w:rsidR="0067501B" w:rsidRPr="0067501B">
        <w:rPr>
          <w:rFonts w:ascii="Times New Roman" w:eastAsia="Calibri" w:hAnsi="Times New Roman" w:cs="Times New Roman"/>
          <w:sz w:val="28"/>
          <w:szCs w:val="28"/>
        </w:rPr>
        <w:t>27 sáng kiế</w:t>
      </w:r>
      <w:r w:rsidR="003D5B01">
        <w:rPr>
          <w:rFonts w:ascii="Times New Roman" w:eastAsia="Calibri" w:hAnsi="Times New Roman" w:cs="Times New Roman"/>
          <w:sz w:val="28"/>
          <w:szCs w:val="28"/>
        </w:rPr>
        <w:t xml:space="preserve">n và </w:t>
      </w:r>
      <w:r w:rsidR="0067501B" w:rsidRPr="0067501B">
        <w:rPr>
          <w:rFonts w:ascii="Times New Roman" w:eastAsia="Calibri" w:hAnsi="Times New Roman" w:cs="Times New Roman"/>
          <w:sz w:val="28"/>
          <w:szCs w:val="28"/>
        </w:rPr>
        <w:t xml:space="preserve"> giải pháp được công nhận </w:t>
      </w:r>
      <w:r w:rsidR="003D5B01">
        <w:rPr>
          <w:rFonts w:ascii="Times New Roman" w:eastAsia="Calibri" w:hAnsi="Times New Roman" w:cs="Times New Roman"/>
          <w:sz w:val="28"/>
          <w:szCs w:val="28"/>
        </w:rPr>
        <w:t>cấp huyệ</w:t>
      </w:r>
      <w:r w:rsidR="001644E8">
        <w:rPr>
          <w:rFonts w:ascii="Times New Roman" w:eastAsia="Calibri" w:hAnsi="Times New Roman" w:cs="Times New Roman"/>
          <w:sz w:val="28"/>
          <w:szCs w:val="28"/>
        </w:rPr>
        <w:t>n. Có 01 cá nhân được tặng thưởng Huân chương Lao động hạ</w:t>
      </w:r>
      <w:r w:rsidR="00AE2370">
        <w:rPr>
          <w:rFonts w:ascii="Times New Roman" w:eastAsia="Calibri" w:hAnsi="Times New Roman" w:cs="Times New Roman"/>
          <w:sz w:val="28"/>
          <w:szCs w:val="28"/>
        </w:rPr>
        <w:t>ng III; có 04</w:t>
      </w:r>
      <w:r w:rsidR="001644E8">
        <w:rPr>
          <w:rFonts w:ascii="Times New Roman" w:eastAsia="Calibri" w:hAnsi="Times New Roman" w:cs="Times New Roman"/>
          <w:sz w:val="28"/>
          <w:szCs w:val="28"/>
        </w:rPr>
        <w:t xml:space="preserve"> tập thể và 07 cá nhân được nhân Bằng khen của Thủ tướng Chính phủ</w:t>
      </w:r>
      <w:r w:rsidR="00AE2370">
        <w:rPr>
          <w:rFonts w:ascii="Times New Roman" w:eastAsia="Calibri" w:hAnsi="Times New Roman" w:cs="Times New Roman"/>
          <w:sz w:val="28"/>
          <w:szCs w:val="28"/>
        </w:rPr>
        <w:t>; có 45 tập thể và 115 cá nhân được nhận Bằng khen của UBND tỉnh và Bộ; có  235 tập thể và 720 cá nhân được nhân Giấy khen của UBND huyện</w:t>
      </w:r>
      <w:r w:rsidR="00AE2370">
        <w:rPr>
          <w:rStyle w:val="FootnoteReference"/>
          <w:rFonts w:ascii="Times New Roman" w:eastAsia="Calibri" w:hAnsi="Times New Roman" w:cs="Times New Roman"/>
          <w:sz w:val="28"/>
          <w:szCs w:val="28"/>
        </w:rPr>
        <w:footnoteReference w:id="36"/>
      </w:r>
      <w:r w:rsidR="005159C6">
        <w:rPr>
          <w:rFonts w:ascii="Times New Roman" w:eastAsia="Calibri" w:hAnsi="Times New Roman" w:cs="Times New Roman"/>
          <w:sz w:val="28"/>
          <w:szCs w:val="28"/>
        </w:rPr>
        <w:t>.</w:t>
      </w:r>
    </w:p>
    <w:p w:rsidR="0067501B" w:rsidRPr="005159C6" w:rsidRDefault="0067501B" w:rsidP="005159C6">
      <w:pPr>
        <w:spacing w:after="0"/>
        <w:ind w:firstLine="567"/>
        <w:jc w:val="both"/>
        <w:rPr>
          <w:rFonts w:ascii="Times New Roman" w:eastAsia="Calibri" w:hAnsi="Times New Roman" w:cs="Times New Roman"/>
          <w:sz w:val="28"/>
          <w:szCs w:val="28"/>
        </w:rPr>
      </w:pPr>
      <w:r w:rsidRPr="0067501B">
        <w:rPr>
          <w:rFonts w:ascii="Times New Roman" w:eastAsia="Calibri" w:hAnsi="Times New Roman" w:cs="Times New Roman"/>
          <w:sz w:val="28"/>
          <w:szCs w:val="28"/>
        </w:rPr>
        <w:t>Đối với cuộc vận động xây dựng “cơ quan, đơn vị, doanh nghiệp đạt chuẩ</w:t>
      </w:r>
      <w:r w:rsidR="005F1BAF">
        <w:rPr>
          <w:rFonts w:ascii="Times New Roman" w:eastAsia="Calibri" w:hAnsi="Times New Roman" w:cs="Times New Roman"/>
          <w:sz w:val="28"/>
          <w:szCs w:val="28"/>
        </w:rPr>
        <w:t>n văn hóa”, với vài trò là Trưởng ban chỉ đạo, LĐLĐ</w:t>
      </w:r>
      <w:r w:rsidRPr="0067501B">
        <w:rPr>
          <w:rFonts w:ascii="Times New Roman" w:eastAsia="Calibri" w:hAnsi="Times New Roman" w:cs="Times New Roman"/>
          <w:sz w:val="28"/>
          <w:szCs w:val="28"/>
        </w:rPr>
        <w:t xml:space="preserve"> huyện </w:t>
      </w:r>
      <w:r w:rsidR="005F1BAF">
        <w:rPr>
          <w:rFonts w:ascii="Times New Roman" w:eastAsia="Calibri" w:hAnsi="Times New Roman" w:cs="Times New Roman"/>
          <w:sz w:val="28"/>
          <w:szCs w:val="28"/>
        </w:rPr>
        <w:t xml:space="preserve">tổ chức </w:t>
      </w:r>
      <w:r w:rsidRPr="0067501B">
        <w:rPr>
          <w:rFonts w:ascii="Times New Roman" w:eastAsia="Calibri" w:hAnsi="Times New Roman" w:cs="Times New Roman"/>
          <w:sz w:val="28"/>
          <w:szCs w:val="28"/>
        </w:rPr>
        <w:t>phát động và hướng dẫ</w:t>
      </w:r>
      <w:r w:rsidR="005F1BAF">
        <w:rPr>
          <w:rFonts w:ascii="Times New Roman" w:eastAsia="Calibri" w:hAnsi="Times New Roman" w:cs="Times New Roman"/>
          <w:sz w:val="28"/>
          <w:szCs w:val="28"/>
        </w:rPr>
        <w:t>n, phối hợp với Phòng VH-TT kiểm tra đánh giá</w:t>
      </w:r>
      <w:r w:rsidR="00866DE0">
        <w:rPr>
          <w:rFonts w:ascii="Times New Roman" w:eastAsia="Calibri" w:hAnsi="Times New Roman" w:cs="Times New Roman"/>
          <w:sz w:val="28"/>
          <w:szCs w:val="28"/>
        </w:rPr>
        <w:t xml:space="preserve">. </w:t>
      </w:r>
      <w:r w:rsidRPr="0067501B">
        <w:rPr>
          <w:rFonts w:ascii="Times New Roman" w:eastAsia="Calibri" w:hAnsi="Times New Roman" w:cs="Times New Roman"/>
          <w:sz w:val="28"/>
          <w:szCs w:val="28"/>
        </w:rPr>
        <w:t>Kết quả</w:t>
      </w:r>
      <w:r w:rsidR="005F1BAF">
        <w:rPr>
          <w:rFonts w:ascii="Times New Roman" w:eastAsia="Calibri" w:hAnsi="Times New Roman" w:cs="Times New Roman"/>
          <w:sz w:val="28"/>
          <w:szCs w:val="28"/>
        </w:rPr>
        <w:t>, có 100% số các cơ quan, đơn vị, doanh nghiệp được công nhận “Cơ quan, đơn vị, doanh nghiệp” đạt Chuẩn văn hóa.</w:t>
      </w:r>
    </w:p>
    <w:p w:rsidR="0067501B" w:rsidRPr="0067501B" w:rsidRDefault="0067501B" w:rsidP="004C0796">
      <w:pPr>
        <w:spacing w:after="0"/>
        <w:ind w:firstLine="567"/>
        <w:jc w:val="both"/>
        <w:rPr>
          <w:rFonts w:ascii="Times New Roman" w:eastAsia="Calibri" w:hAnsi="Times New Roman" w:cs="Times New Roman"/>
          <w:b/>
          <w:sz w:val="28"/>
          <w:szCs w:val="28"/>
        </w:rPr>
      </w:pPr>
      <w:r w:rsidRPr="0067501B">
        <w:rPr>
          <w:rFonts w:ascii="Times New Roman" w:eastAsia="Calibri" w:hAnsi="Times New Roman" w:cs="Times New Roman"/>
          <w:b/>
          <w:sz w:val="28"/>
          <w:szCs w:val="28"/>
        </w:rPr>
        <w:t xml:space="preserve">6. </w:t>
      </w:r>
      <w:r w:rsidRPr="0067501B">
        <w:rPr>
          <w:rFonts w:ascii="Times New Roman" w:eastAsia="Times New Roman" w:hAnsi="Times New Roman" w:cs="Times New Roman"/>
          <w:b/>
          <w:sz w:val="28"/>
          <w:szCs w:val="28"/>
        </w:rPr>
        <w:t>Nâng cao chất lượng công tác nữ công</w:t>
      </w:r>
    </w:p>
    <w:p w:rsidR="000937F5" w:rsidRDefault="0067501B" w:rsidP="000937F5">
      <w:pPr>
        <w:tabs>
          <w:tab w:val="left" w:pos="567"/>
        </w:tabs>
        <w:spacing w:after="0"/>
        <w:ind w:firstLine="567"/>
        <w:jc w:val="both"/>
        <w:rPr>
          <w:rFonts w:ascii="Times New Roman" w:eastAsia="Calibri" w:hAnsi="Times New Roman" w:cs="Times New Roman"/>
          <w:sz w:val="28"/>
          <w:szCs w:val="28"/>
        </w:rPr>
      </w:pPr>
      <w:r w:rsidRPr="0067501B">
        <w:rPr>
          <w:rFonts w:ascii="Times New Roman" w:eastAsia="Calibri" w:hAnsi="Times New Roman" w:cs="Times New Roman"/>
          <w:sz w:val="28"/>
          <w:szCs w:val="28"/>
        </w:rPr>
        <w:t>Nhiệm kỳ</w:t>
      </w:r>
      <w:r w:rsidR="0027543D">
        <w:rPr>
          <w:rFonts w:ascii="Times New Roman" w:eastAsia="Calibri" w:hAnsi="Times New Roman" w:cs="Times New Roman"/>
          <w:sz w:val="28"/>
          <w:szCs w:val="28"/>
        </w:rPr>
        <w:t xml:space="preserve"> 2017-2023</w:t>
      </w:r>
      <w:r w:rsidRPr="0067501B">
        <w:rPr>
          <w:rFonts w:ascii="Times New Roman" w:eastAsia="Calibri" w:hAnsi="Times New Roman" w:cs="Times New Roman"/>
          <w:sz w:val="28"/>
          <w:szCs w:val="28"/>
        </w:rPr>
        <w:t xml:space="preserve">, Ban nữ công quần chúng được thành lập gồm 09 thành viên. Ngay sau được thành lập, Ban Nữ công huyện đã triển khai thực hiện nhiệm vụ và hướng dẫn các CĐCS củng cố, kiện toàn và thành lập Ban nữ công quần chúng theo quy định của Điều lệ. Ban nữ công huyện </w:t>
      </w:r>
      <w:r w:rsidR="000937F5">
        <w:rPr>
          <w:rFonts w:ascii="Times New Roman" w:eastAsia="Calibri" w:hAnsi="Times New Roman" w:cs="Times New Roman"/>
          <w:sz w:val="28"/>
          <w:szCs w:val="28"/>
        </w:rPr>
        <w:t xml:space="preserve">đã </w:t>
      </w:r>
      <w:r w:rsidRPr="0067501B">
        <w:rPr>
          <w:rFonts w:ascii="Times New Roman" w:eastAsia="Calibri" w:hAnsi="Times New Roman" w:cs="Times New Roman"/>
          <w:sz w:val="28"/>
          <w:szCs w:val="28"/>
        </w:rPr>
        <w:t>tham mưu</w:t>
      </w:r>
      <w:r w:rsidRPr="0067501B">
        <w:rPr>
          <w:rFonts w:ascii="Times New Roman" w:eastAsia="Calibri" w:hAnsi="Times New Roman" w:cs="Times New Roman"/>
          <w:sz w:val="28"/>
          <w:szCs w:val="28"/>
          <w:lang w:val="nl-NL"/>
        </w:rPr>
        <w:t xml:space="preserve"> Ban Chấp hành, Ban Thường vụ đưa nội dung công tác nữ công vào chương trình làm việc toàn khóa; chương trình hành động thực hiện Nghị quyết Đại hộ</w:t>
      </w:r>
      <w:r w:rsidR="0027543D">
        <w:rPr>
          <w:rFonts w:ascii="Times New Roman" w:eastAsia="Calibri" w:hAnsi="Times New Roman" w:cs="Times New Roman"/>
          <w:sz w:val="28"/>
          <w:szCs w:val="28"/>
          <w:lang w:val="nl-NL"/>
        </w:rPr>
        <w:t>i I Công đoàn huyện</w:t>
      </w:r>
      <w:r w:rsidRPr="0067501B">
        <w:rPr>
          <w:rFonts w:ascii="Times New Roman" w:eastAsia="Calibri" w:hAnsi="Times New Roman" w:cs="Times New Roman"/>
          <w:sz w:val="28"/>
          <w:szCs w:val="28"/>
          <w:lang w:val="nl-NL"/>
        </w:rPr>
        <w:t xml:space="preserve"> về “Chăm lo, bảo vệ quyền và lợi ích hợp pháp chính đ</w:t>
      </w:r>
      <w:r w:rsidR="0027543D">
        <w:rPr>
          <w:rFonts w:ascii="Times New Roman" w:eastAsia="Calibri" w:hAnsi="Times New Roman" w:cs="Times New Roman"/>
          <w:sz w:val="28"/>
          <w:szCs w:val="28"/>
          <w:lang w:val="nl-NL"/>
        </w:rPr>
        <w:t xml:space="preserve">áng cho đoàn viên, </w:t>
      </w:r>
      <w:r w:rsidRPr="0067501B">
        <w:rPr>
          <w:rFonts w:ascii="Times New Roman" w:eastAsia="Calibri" w:hAnsi="Times New Roman" w:cs="Times New Roman"/>
          <w:sz w:val="28"/>
          <w:szCs w:val="28"/>
          <w:lang w:val="nl-NL"/>
        </w:rPr>
        <w:t>lao động</w:t>
      </w:r>
      <w:r w:rsidR="0027543D">
        <w:rPr>
          <w:rFonts w:ascii="Times New Roman" w:eastAsia="Calibri" w:hAnsi="Times New Roman" w:cs="Times New Roman"/>
          <w:sz w:val="28"/>
          <w:szCs w:val="28"/>
          <w:lang w:val="nl-NL"/>
        </w:rPr>
        <w:t xml:space="preserve"> nữ</w:t>
      </w:r>
      <w:r w:rsidRPr="0067501B">
        <w:rPr>
          <w:rFonts w:ascii="Times New Roman" w:eastAsia="Calibri" w:hAnsi="Times New Roman" w:cs="Times New Roman"/>
          <w:sz w:val="28"/>
          <w:szCs w:val="28"/>
          <w:lang w:val="nl-NL"/>
        </w:rPr>
        <w:t>; xây dựng mối quan hệ lao động hài hòa tiến bộ tại doanh nghiệ</w:t>
      </w:r>
      <w:r w:rsidR="005159C6">
        <w:rPr>
          <w:rFonts w:ascii="Times New Roman" w:eastAsia="Calibri" w:hAnsi="Times New Roman" w:cs="Times New Roman"/>
          <w:sz w:val="28"/>
          <w:szCs w:val="28"/>
          <w:lang w:val="nl-NL"/>
        </w:rPr>
        <w:t>p”</w:t>
      </w:r>
      <w:r w:rsidRPr="0067501B">
        <w:rPr>
          <w:rFonts w:ascii="Times New Roman" w:eastAsia="Calibri" w:hAnsi="Times New Roman" w:cs="Times New Roman"/>
          <w:noProof/>
          <w:sz w:val="28"/>
          <w:szCs w:val="28"/>
        </w:rPr>
        <w:t xml:space="preserve">. </w:t>
      </w:r>
      <w:r w:rsidRPr="0067501B">
        <w:rPr>
          <w:rFonts w:ascii="Times New Roman" w:eastAsia="Calibri" w:hAnsi="Times New Roman" w:cs="Times New Roman"/>
          <w:sz w:val="28"/>
          <w:szCs w:val="28"/>
        </w:rPr>
        <w:t xml:space="preserve"> </w:t>
      </w:r>
    </w:p>
    <w:p w:rsidR="0067501B" w:rsidRPr="000937F5" w:rsidRDefault="0067501B" w:rsidP="000937F5">
      <w:pPr>
        <w:tabs>
          <w:tab w:val="left" w:pos="567"/>
        </w:tabs>
        <w:spacing w:after="0"/>
        <w:ind w:firstLine="567"/>
        <w:jc w:val="both"/>
        <w:rPr>
          <w:rFonts w:ascii="Times New Roman" w:eastAsia="Calibri" w:hAnsi="Times New Roman" w:cs="Times New Roman"/>
          <w:bCs/>
          <w:sz w:val="28"/>
          <w:szCs w:val="28"/>
          <w:shd w:val="clear" w:color="auto" w:fill="FFFFFF"/>
        </w:rPr>
      </w:pPr>
      <w:r w:rsidRPr="0067501B">
        <w:rPr>
          <w:rFonts w:ascii="Times New Roman" w:eastAsia="Calibri" w:hAnsi="Times New Roman" w:cs="Times New Roman"/>
          <w:sz w:val="28"/>
          <w:szCs w:val="28"/>
        </w:rPr>
        <w:t>Tổng số ban nữ công quần chúng CĐCS/ số CĐCS hiện có là  55/89; số ủy viên ban nữ công quần chúng là 170 ngườ</w:t>
      </w:r>
      <w:r w:rsidR="000937F5">
        <w:rPr>
          <w:rFonts w:ascii="Times New Roman" w:eastAsia="Calibri" w:hAnsi="Times New Roman" w:cs="Times New Roman"/>
          <w:sz w:val="28"/>
          <w:szCs w:val="28"/>
        </w:rPr>
        <w:t xml:space="preserve">i, </w:t>
      </w:r>
      <w:r w:rsidRPr="0067501B">
        <w:rPr>
          <w:rFonts w:ascii="Times New Roman" w:eastAsia="Calibri" w:hAnsi="Times New Roman" w:cs="Times New Roman"/>
          <w:bCs/>
          <w:sz w:val="28"/>
          <w:szCs w:val="28"/>
          <w:shd w:val="clear" w:color="auto" w:fill="FFFFFF"/>
        </w:rPr>
        <w:t>số lượng nữ đoàn viên, CNVC-LĐ trong trong các cơ quan, đơn vị, doanh nghiệp do LĐLĐ huyện quản lý là 1.532 người (chiếm tỷ 60,4% tổng số lao động). Hiện có trên 55 Ban nữ công CĐCS đủ điều kiện đã được thành lập và đi vào hoạt độ</w:t>
      </w:r>
      <w:r w:rsidR="0027543D">
        <w:rPr>
          <w:rFonts w:ascii="Times New Roman" w:eastAsia="Calibri" w:hAnsi="Times New Roman" w:cs="Times New Roman"/>
          <w:bCs/>
          <w:sz w:val="28"/>
          <w:szCs w:val="28"/>
          <w:shd w:val="clear" w:color="auto" w:fill="FFFFFF"/>
        </w:rPr>
        <w:t>ng</w:t>
      </w:r>
      <w:r w:rsidRPr="0067501B">
        <w:rPr>
          <w:rFonts w:ascii="Times New Roman" w:eastAsia="Calibri" w:hAnsi="Times New Roman" w:cs="Times New Roman"/>
          <w:bCs/>
          <w:sz w:val="28"/>
          <w:szCs w:val="28"/>
          <w:shd w:val="clear" w:color="auto" w:fill="FFFFFF"/>
        </w:rPr>
        <w:t xml:space="preserve">. Đối với những đơn vị không đủ điều kiện thành lập Ban Nữ công theo quy định, CĐCS đã phân công </w:t>
      </w:r>
      <w:r w:rsidR="0027543D">
        <w:rPr>
          <w:rFonts w:ascii="Times New Roman" w:eastAsia="Calibri" w:hAnsi="Times New Roman" w:cs="Times New Roman"/>
          <w:bCs/>
          <w:sz w:val="28"/>
          <w:szCs w:val="28"/>
          <w:shd w:val="clear" w:color="auto" w:fill="FFFFFF"/>
        </w:rPr>
        <w:t xml:space="preserve">01 </w:t>
      </w:r>
      <w:r w:rsidRPr="0067501B">
        <w:rPr>
          <w:rFonts w:ascii="Times New Roman" w:eastAsia="Calibri" w:hAnsi="Times New Roman" w:cs="Times New Roman"/>
          <w:bCs/>
          <w:sz w:val="28"/>
          <w:szCs w:val="28"/>
          <w:shd w:val="clear" w:color="auto" w:fill="FFFFFF"/>
        </w:rPr>
        <w:t xml:space="preserve">đồng chí trong BCH phụ trách. </w:t>
      </w:r>
    </w:p>
    <w:p w:rsidR="0067501B" w:rsidRPr="0067501B" w:rsidRDefault="0067501B" w:rsidP="004C0796">
      <w:pPr>
        <w:spacing w:after="0"/>
        <w:ind w:firstLine="540"/>
        <w:jc w:val="both"/>
        <w:rPr>
          <w:rFonts w:ascii="Times New Roman" w:eastAsia="Calibri" w:hAnsi="Times New Roman" w:cs="Times New Roman"/>
          <w:sz w:val="28"/>
          <w:szCs w:val="28"/>
          <w:lang w:val="nl-NL"/>
        </w:rPr>
      </w:pPr>
      <w:r w:rsidRPr="0067501B">
        <w:rPr>
          <w:rFonts w:ascii="Times New Roman" w:eastAsia="Calibri" w:hAnsi="Times New Roman" w:cs="Times New Roman"/>
          <w:bCs/>
          <w:sz w:val="28"/>
          <w:szCs w:val="28"/>
          <w:shd w:val="clear" w:color="auto" w:fill="FFFFFF"/>
        </w:rPr>
        <w:t>H</w:t>
      </w:r>
      <w:r w:rsidR="00C963EA">
        <w:rPr>
          <w:rFonts w:ascii="Times New Roman" w:eastAsia="Calibri" w:hAnsi="Times New Roman" w:cs="Times New Roman"/>
          <w:bCs/>
          <w:sz w:val="28"/>
          <w:szCs w:val="28"/>
          <w:shd w:val="clear" w:color="auto" w:fill="FFFFFF"/>
        </w:rPr>
        <w:t>àng</w:t>
      </w:r>
      <w:r w:rsidRPr="0067501B">
        <w:rPr>
          <w:rFonts w:ascii="Times New Roman" w:eastAsia="Calibri" w:hAnsi="Times New Roman" w:cs="Times New Roman"/>
          <w:bCs/>
          <w:sz w:val="28"/>
          <w:szCs w:val="28"/>
          <w:shd w:val="clear" w:color="auto" w:fill="FFFFFF"/>
        </w:rPr>
        <w:t xml:space="preserve"> năm, Ban nữ công </w:t>
      </w:r>
      <w:r w:rsidRPr="0067501B">
        <w:rPr>
          <w:rFonts w:ascii="Times New Roman" w:eastAsia="Calibri" w:hAnsi="Times New Roman" w:cs="Times New Roman"/>
          <w:sz w:val="28"/>
          <w:szCs w:val="28"/>
        </w:rPr>
        <w:t>quần chúng</w:t>
      </w:r>
      <w:r w:rsidRPr="0067501B">
        <w:rPr>
          <w:rFonts w:ascii="Times New Roman" w:eastAsia="Calibri" w:hAnsi="Times New Roman" w:cs="Times New Roman"/>
          <w:bCs/>
          <w:sz w:val="28"/>
          <w:szCs w:val="28"/>
          <w:shd w:val="clear" w:color="auto" w:fill="FFFFFF"/>
        </w:rPr>
        <w:t xml:space="preserve"> huyện tham mưu LĐLĐ tổ chức </w:t>
      </w:r>
      <w:r w:rsidRPr="0067501B">
        <w:rPr>
          <w:rFonts w:ascii="Times New Roman" w:eastAsia="Calibri" w:hAnsi="Times New Roman" w:cs="Times New Roman"/>
          <w:sz w:val="28"/>
          <w:szCs w:val="28"/>
          <w:lang w:val="vi-VN"/>
        </w:rPr>
        <w:t>tuyên truyền, vận động đoàn viên công đoàn, đặc biệt với nữ đoàn viên</w:t>
      </w:r>
      <w:r w:rsidRPr="0067501B">
        <w:rPr>
          <w:rFonts w:ascii="Times New Roman" w:eastAsia="Calibri" w:hAnsi="Times New Roman" w:cs="Times New Roman"/>
          <w:sz w:val="28"/>
          <w:szCs w:val="28"/>
          <w:lang w:val="nl-NL"/>
        </w:rPr>
        <w:t xml:space="preserve"> về Luật bình đẳng giới, xây dựng gia đình hạnh phúc, nuôi dạy con ngoan khoẻ, phòng chống suy dinh dưỡng trẻ em, phòng chống lây nhiễm HIV/AIDS, thực hiện chính sách DS-KHHGĐ</w:t>
      </w:r>
      <w:r w:rsidR="007A0EB3">
        <w:rPr>
          <w:rFonts w:ascii="Times New Roman" w:eastAsia="Calibri" w:hAnsi="Times New Roman" w:cs="Times New Roman"/>
          <w:sz w:val="28"/>
          <w:szCs w:val="28"/>
          <w:lang w:val="nl-NL"/>
        </w:rPr>
        <w:t>....</w:t>
      </w:r>
      <w:r w:rsidRPr="0067501B">
        <w:rPr>
          <w:rFonts w:ascii="Times New Roman" w:eastAsia="Calibri" w:hAnsi="Times New Roman" w:cs="Times New Roman"/>
          <w:sz w:val="28"/>
          <w:szCs w:val="28"/>
          <w:lang w:val="nl-NL"/>
        </w:rPr>
        <w:t xml:space="preserve">; </w:t>
      </w:r>
      <w:r w:rsidR="007A0EB3">
        <w:rPr>
          <w:rFonts w:ascii="Times New Roman" w:eastAsia="Calibri" w:hAnsi="Times New Roman" w:cs="Times New Roman"/>
          <w:sz w:val="28"/>
          <w:szCs w:val="28"/>
          <w:lang w:val="nl-NL"/>
        </w:rPr>
        <w:t>Phối hợp với Hội LHPN tổ chức các buổi nói chuyện chuyên đề nhân kỷ</w:t>
      </w:r>
      <w:r w:rsidRPr="0067501B">
        <w:rPr>
          <w:rFonts w:ascii="Times New Roman" w:eastAsia="Calibri" w:hAnsi="Times New Roman" w:cs="Times New Roman"/>
          <w:sz w:val="28"/>
          <w:szCs w:val="28"/>
        </w:rPr>
        <w:t xml:space="preserve"> niệm Ngày Quốc tế phụ nữ 8/3; Ngày </w:t>
      </w:r>
      <w:r w:rsidR="007A0EB3">
        <w:rPr>
          <w:rFonts w:ascii="Times New Roman" w:eastAsia="Calibri" w:hAnsi="Times New Roman" w:cs="Times New Roman"/>
          <w:sz w:val="28"/>
          <w:szCs w:val="28"/>
          <w:lang w:val="nl-NL"/>
        </w:rPr>
        <w:t>20/10</w:t>
      </w:r>
      <w:r w:rsidR="00AF5159">
        <w:rPr>
          <w:rStyle w:val="FootnoteReference"/>
          <w:rFonts w:ascii="Times New Roman" w:eastAsia="Calibri" w:hAnsi="Times New Roman" w:cs="Times New Roman"/>
          <w:sz w:val="28"/>
          <w:szCs w:val="28"/>
          <w:lang w:val="nl-NL"/>
        </w:rPr>
        <w:footnoteReference w:id="37"/>
      </w:r>
      <w:r w:rsidR="007A0EB3">
        <w:rPr>
          <w:rFonts w:ascii="Times New Roman" w:eastAsia="Calibri" w:hAnsi="Times New Roman" w:cs="Times New Roman"/>
          <w:sz w:val="28"/>
          <w:szCs w:val="28"/>
          <w:lang w:val="nl-NL"/>
        </w:rPr>
        <w:t>...</w:t>
      </w:r>
    </w:p>
    <w:p w:rsidR="0067501B" w:rsidRPr="0067501B" w:rsidRDefault="0067501B" w:rsidP="004C0796">
      <w:pPr>
        <w:spacing w:after="0"/>
        <w:ind w:firstLine="540"/>
        <w:jc w:val="both"/>
        <w:rPr>
          <w:rFonts w:ascii="Times New Roman" w:eastAsia="Calibri" w:hAnsi="Times New Roman" w:cs="Times New Roman"/>
          <w:sz w:val="28"/>
          <w:szCs w:val="28"/>
          <w:lang w:val="nl-NL"/>
        </w:rPr>
      </w:pPr>
      <w:r w:rsidRPr="0067501B">
        <w:rPr>
          <w:rFonts w:ascii="Times New Roman" w:eastAsia="Times New Roman" w:hAnsi="Times New Roman" w:cs="Times New Roman"/>
          <w:sz w:val="28"/>
          <w:szCs w:val="28"/>
        </w:rPr>
        <w:lastRenderedPageBreak/>
        <w:t xml:space="preserve">Phong trào “Giỏi việc nước, đảm việc nhà” ngày càng được triển khai sâu rộng thu hút đông đảo nữ CNVCLĐ tham gia. </w:t>
      </w:r>
      <w:r w:rsidR="000937F5">
        <w:rPr>
          <w:rFonts w:ascii="Times New Roman" w:eastAsia="Times New Roman" w:hAnsi="Times New Roman" w:cs="Times New Roman"/>
          <w:sz w:val="28"/>
          <w:szCs w:val="28"/>
        </w:rPr>
        <w:t>H</w:t>
      </w:r>
      <w:r w:rsidR="00AC742F">
        <w:rPr>
          <w:rFonts w:ascii="Times New Roman" w:eastAsia="Times New Roman" w:hAnsi="Times New Roman" w:cs="Times New Roman"/>
          <w:sz w:val="28"/>
          <w:szCs w:val="28"/>
        </w:rPr>
        <w:t>àng năm có trên 97% nữ CNVCLĐ đăng ký tham gia</w:t>
      </w:r>
      <w:r w:rsidRPr="0067501B">
        <w:rPr>
          <w:rFonts w:ascii="Times New Roman" w:eastAsia="Times New Roman" w:hAnsi="Times New Roman" w:cs="Times New Roman"/>
          <w:sz w:val="28"/>
          <w:szCs w:val="28"/>
        </w:rPr>
        <w:t xml:space="preserve"> Phong trào “Giỏi việc nước, đảm việc nhà”</w:t>
      </w:r>
      <w:r w:rsidR="00AC742F">
        <w:rPr>
          <w:rFonts w:ascii="Times New Roman" w:eastAsia="Times New Roman" w:hAnsi="Times New Roman" w:cs="Times New Roman"/>
          <w:sz w:val="28"/>
          <w:szCs w:val="28"/>
        </w:rPr>
        <w:t>; có trên 90% số đăng kỳ tham gia được công nhận Nữ “Giỏi việc nước, đảm việc nhà”</w:t>
      </w:r>
      <w:r w:rsidRPr="0067501B">
        <w:rPr>
          <w:rFonts w:ascii="Times New Roman" w:eastAsia="Times New Roman" w:hAnsi="Times New Roman" w:cs="Times New Roman"/>
          <w:sz w:val="28"/>
          <w:szCs w:val="28"/>
        </w:rPr>
        <w:t xml:space="preserve"> </w:t>
      </w:r>
      <w:r w:rsidR="00AC742F">
        <w:rPr>
          <w:rFonts w:ascii="Times New Roman" w:eastAsia="Times New Roman" w:hAnsi="Times New Roman" w:cs="Times New Roman"/>
          <w:sz w:val="28"/>
          <w:szCs w:val="28"/>
        </w:rPr>
        <w:t>và nhiều cá nhân được khen thưởng các cấp</w:t>
      </w:r>
      <w:r w:rsidRPr="0067501B">
        <w:rPr>
          <w:rFonts w:ascii="Times New Roman" w:eastAsia="Calibri" w:hAnsi="Times New Roman" w:cs="Times New Roman"/>
          <w:sz w:val="28"/>
          <w:szCs w:val="28"/>
          <w:vertAlign w:val="superscript"/>
          <w:lang w:val="nl-NL"/>
        </w:rPr>
        <w:footnoteReference w:id="38"/>
      </w:r>
      <w:r w:rsidRPr="0067501B">
        <w:rPr>
          <w:rFonts w:ascii="Times New Roman" w:eastAsia="Calibri" w:hAnsi="Times New Roman" w:cs="Times New Roman"/>
          <w:sz w:val="28"/>
          <w:szCs w:val="28"/>
          <w:lang w:val="nl-NL"/>
        </w:rPr>
        <w:t xml:space="preserve">. </w:t>
      </w:r>
    </w:p>
    <w:p w:rsidR="0067501B" w:rsidRPr="00C81094" w:rsidRDefault="00D64A41" w:rsidP="004C0796">
      <w:pPr>
        <w:spacing w:after="0"/>
        <w:ind w:firstLine="540"/>
        <w:jc w:val="both"/>
        <w:rPr>
          <w:rFonts w:ascii="Times New Roman" w:eastAsia="Calibri" w:hAnsi="Times New Roman" w:cs="Times New Roman"/>
          <w:sz w:val="28"/>
          <w:szCs w:val="28"/>
          <w:lang w:val="nl-NL"/>
        </w:rPr>
      </w:pPr>
      <w:r w:rsidRPr="0067501B">
        <w:rPr>
          <w:rFonts w:ascii="Times New Roman" w:eastAsia="Calibri" w:hAnsi="Times New Roman" w:cs="Times New Roman"/>
          <w:sz w:val="28"/>
          <w:szCs w:val="28"/>
          <w:lang w:val="nl-NL"/>
        </w:rPr>
        <w:t>Việc kiểm tra, giám sát các chế độ, chính sách đối với lao động nữ được  quan tâm</w:t>
      </w:r>
      <w:r w:rsidR="005A4B0A">
        <w:rPr>
          <w:rFonts w:ascii="Times New Roman" w:eastAsia="Calibri" w:hAnsi="Times New Roman" w:cs="Times New Roman"/>
          <w:sz w:val="28"/>
          <w:szCs w:val="28"/>
          <w:lang w:val="nl-NL"/>
        </w:rPr>
        <w:t>, hàng năm Liên đoàn Lao động huyện phối hợp kiểm tra về chế độ chính sách đối với lao động nữ trong các doanh nghiệp</w:t>
      </w:r>
      <w:r>
        <w:rPr>
          <w:rStyle w:val="FootnoteReference"/>
          <w:rFonts w:ascii="Times New Roman" w:eastAsia="Calibri" w:hAnsi="Times New Roman" w:cs="Times New Roman"/>
          <w:sz w:val="28"/>
          <w:szCs w:val="28"/>
          <w:lang w:val="nl-NL"/>
        </w:rPr>
        <w:footnoteReference w:id="39"/>
      </w:r>
      <w:r>
        <w:rPr>
          <w:rFonts w:ascii="Times New Roman" w:eastAsia="Times New Roman" w:hAnsi="Times New Roman" w:cs="Times New Roman"/>
          <w:sz w:val="28"/>
          <w:szCs w:val="28"/>
        </w:rPr>
        <w:t xml:space="preserve"> .</w:t>
      </w:r>
      <w:r w:rsidR="005A4B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Công tác </w:t>
      </w:r>
      <w:r w:rsidR="0067501B" w:rsidRPr="0067501B">
        <w:rPr>
          <w:rFonts w:ascii="Times New Roman" w:eastAsia="Times New Roman" w:hAnsi="Times New Roman" w:cs="Times New Roman"/>
          <w:sz w:val="28"/>
          <w:szCs w:val="28"/>
        </w:rPr>
        <w:t xml:space="preserve"> chăm lo cho </w:t>
      </w:r>
      <w:r>
        <w:rPr>
          <w:rFonts w:ascii="Times New Roman" w:eastAsia="Times New Roman" w:hAnsi="Times New Roman" w:cs="Times New Roman"/>
          <w:sz w:val="28"/>
          <w:szCs w:val="28"/>
        </w:rPr>
        <w:t xml:space="preserve">Nữ đoàn viên và </w:t>
      </w:r>
      <w:r w:rsidR="0067501B" w:rsidRPr="0067501B">
        <w:rPr>
          <w:rFonts w:ascii="Times New Roman" w:eastAsia="Times New Roman" w:hAnsi="Times New Roman" w:cs="Times New Roman"/>
          <w:sz w:val="28"/>
          <w:szCs w:val="28"/>
        </w:rPr>
        <w:t>con CNVCLĐ được chú trọng</w:t>
      </w:r>
      <w:r w:rsidR="0067501B" w:rsidRPr="0067501B">
        <w:rPr>
          <w:rFonts w:ascii="Times New Roman" w:eastAsia="Times New Roman" w:hAnsi="Times New Roman" w:cs="Times New Roman"/>
          <w:sz w:val="28"/>
          <w:szCs w:val="28"/>
          <w:vertAlign w:val="superscript"/>
        </w:rPr>
        <w:footnoteReference w:id="40"/>
      </w:r>
      <w:r w:rsidR="0067501B" w:rsidRPr="0067501B">
        <w:rPr>
          <w:rFonts w:ascii="Times New Roman" w:eastAsia="Times New Roman" w:hAnsi="Times New Roman" w:cs="Times New Roman"/>
          <w:sz w:val="28"/>
          <w:szCs w:val="28"/>
        </w:rPr>
        <w:t>; quan tâm các trường hợp vượt khó, học giỏ</w:t>
      </w:r>
      <w:r w:rsidR="00036F05">
        <w:rPr>
          <w:rFonts w:ascii="Times New Roman" w:eastAsia="Times New Roman" w:hAnsi="Times New Roman" w:cs="Times New Roman"/>
          <w:sz w:val="28"/>
          <w:szCs w:val="28"/>
        </w:rPr>
        <w:t>i</w:t>
      </w:r>
      <w:r w:rsidR="00245F30">
        <w:rPr>
          <w:rFonts w:ascii="Times New Roman" w:eastAsia="Times New Roman" w:hAnsi="Times New Roman" w:cs="Times New Roman"/>
          <w:sz w:val="28"/>
          <w:szCs w:val="28"/>
        </w:rPr>
        <w:t>; tổ chức trại hè cho con CNVC</w:t>
      </w:r>
      <w:r w:rsidR="0067501B" w:rsidRPr="0067501B">
        <w:rPr>
          <w:rFonts w:ascii="Times New Roman" w:eastAsia="Times New Roman" w:hAnsi="Times New Roman" w:cs="Times New Roman"/>
          <w:sz w:val="28"/>
          <w:szCs w:val="28"/>
        </w:rPr>
        <w:t>LĐ</w:t>
      </w:r>
      <w:r w:rsidR="0067501B" w:rsidRPr="0067501B">
        <w:rPr>
          <w:rFonts w:ascii="Times New Roman" w:eastAsia="Times New Roman" w:hAnsi="Times New Roman" w:cs="Times New Roman"/>
          <w:sz w:val="28"/>
          <w:szCs w:val="28"/>
          <w:vertAlign w:val="superscript"/>
        </w:rPr>
        <w:footnoteReference w:id="41"/>
      </w:r>
      <w:r w:rsidR="0067501B" w:rsidRPr="0067501B">
        <w:rPr>
          <w:rFonts w:ascii="Times New Roman" w:eastAsia="Times New Roman" w:hAnsi="Times New Roman" w:cs="Times New Roman"/>
          <w:sz w:val="28"/>
          <w:szCs w:val="28"/>
        </w:rPr>
        <w:t xml:space="preserve"> , qua đó góp phần động viên, khích lệ tinh thần các cháu tiếp tục cố gắng vượt qua khó khăn, đạt n</w:t>
      </w:r>
      <w:r w:rsidR="005A4B0A">
        <w:rPr>
          <w:rFonts w:ascii="Times New Roman" w:eastAsia="Times New Roman" w:hAnsi="Times New Roman" w:cs="Times New Roman"/>
          <w:sz w:val="28"/>
          <w:szCs w:val="28"/>
        </w:rPr>
        <w:t xml:space="preserve">hiều thành tích trong học tập. </w:t>
      </w:r>
      <w:r w:rsidR="00C81094">
        <w:rPr>
          <w:rFonts w:ascii="Times New Roman" w:eastAsia="Calibri" w:hAnsi="Times New Roman" w:cs="Times New Roman"/>
          <w:sz w:val="28"/>
          <w:szCs w:val="28"/>
          <w:lang w:val="nl-NL"/>
        </w:rPr>
        <w:t xml:space="preserve">Hàng năm, nhân các ngày kỷ niệm </w:t>
      </w:r>
      <w:r w:rsidR="0067501B" w:rsidRPr="0067501B">
        <w:rPr>
          <w:rFonts w:ascii="Times New Roman" w:eastAsia="Calibri" w:hAnsi="Times New Roman" w:cs="Times New Roman"/>
          <w:sz w:val="28"/>
          <w:szCs w:val="28"/>
          <w:lang w:val="nl-NL"/>
        </w:rPr>
        <w:t xml:space="preserve">Quốc tế phụ nữ 8/3, ngày 20/10..., </w:t>
      </w:r>
      <w:r w:rsidR="00C81094">
        <w:rPr>
          <w:rFonts w:ascii="Times New Roman" w:eastAsia="Calibri" w:hAnsi="Times New Roman" w:cs="Times New Roman"/>
          <w:sz w:val="28"/>
          <w:szCs w:val="28"/>
          <w:lang w:val="nl-NL"/>
        </w:rPr>
        <w:t>Liên đoàn Lao động huyện phối hợp tổ chức các Hội thi cho đông đảo đoàn viên nữ tham gia</w:t>
      </w:r>
      <w:r w:rsidR="00075D4C">
        <w:rPr>
          <w:rStyle w:val="FootnoteReference"/>
          <w:rFonts w:ascii="Times New Roman" w:eastAsia="Calibri" w:hAnsi="Times New Roman" w:cs="Times New Roman"/>
          <w:sz w:val="28"/>
          <w:szCs w:val="28"/>
          <w:lang w:val="nl-NL"/>
        </w:rPr>
        <w:footnoteReference w:id="42"/>
      </w:r>
      <w:r w:rsidR="0067501B" w:rsidRPr="0067501B">
        <w:rPr>
          <w:rFonts w:ascii="Times New Roman" w:eastAsia="Calibri" w:hAnsi="Times New Roman" w:cs="Times New Roman"/>
          <w:color w:val="000000"/>
          <w:sz w:val="28"/>
          <w:szCs w:val="28"/>
          <w:lang w:val="nl-NL"/>
        </w:rPr>
        <w:t xml:space="preserve">. </w:t>
      </w:r>
    </w:p>
    <w:p w:rsidR="0067501B" w:rsidRPr="00042E53" w:rsidRDefault="0067501B" w:rsidP="004C0796">
      <w:pPr>
        <w:shd w:val="clear" w:color="auto" w:fill="FFFFFF"/>
        <w:spacing w:after="0"/>
        <w:ind w:firstLine="567"/>
        <w:jc w:val="both"/>
        <w:rPr>
          <w:rFonts w:ascii="Times New Roman" w:eastAsia="Times New Roman" w:hAnsi="Times New Roman" w:cs="Times New Roman"/>
          <w:b/>
          <w:bCs/>
          <w:sz w:val="28"/>
          <w:szCs w:val="28"/>
        </w:rPr>
      </w:pPr>
      <w:r w:rsidRPr="00042E53">
        <w:rPr>
          <w:rFonts w:ascii="Times New Roman" w:eastAsia="Times New Roman" w:hAnsi="Times New Roman" w:cs="Times New Roman"/>
          <w:b/>
          <w:bCs/>
          <w:sz w:val="28"/>
          <w:szCs w:val="28"/>
        </w:rPr>
        <w:t xml:space="preserve">7. Công tác tài chính </w:t>
      </w:r>
    </w:p>
    <w:p w:rsidR="009E5CF3" w:rsidRDefault="009E5CF3" w:rsidP="009E5CF3">
      <w:pPr>
        <w:spacing w:after="0"/>
        <w:ind w:firstLine="567"/>
        <w:jc w:val="both"/>
        <w:rPr>
          <w:rFonts w:ascii="Times New Roman" w:eastAsia="Calibri" w:hAnsi="Times New Roman" w:cs="Times New Roman"/>
          <w:bCs/>
          <w:sz w:val="28"/>
          <w:szCs w:val="28"/>
        </w:rPr>
      </w:pPr>
      <w:r w:rsidRPr="0067501B">
        <w:rPr>
          <w:rFonts w:ascii="Times New Roman" w:eastAsia="Calibri" w:hAnsi="Times New Roman" w:cs="Times New Roman"/>
          <w:bCs/>
          <w:sz w:val="28"/>
          <w:szCs w:val="28"/>
        </w:rPr>
        <w:t>LĐLĐ huyện đã xây dựng Quy chế phối hợp với Chi Cụ</w:t>
      </w:r>
      <w:r>
        <w:rPr>
          <w:rFonts w:ascii="Times New Roman" w:eastAsia="Calibri" w:hAnsi="Times New Roman" w:cs="Times New Roman"/>
          <w:bCs/>
          <w:sz w:val="28"/>
          <w:szCs w:val="28"/>
        </w:rPr>
        <w:t>c T</w:t>
      </w:r>
      <w:r w:rsidRPr="0067501B">
        <w:rPr>
          <w:rFonts w:ascii="Times New Roman" w:eastAsia="Calibri" w:hAnsi="Times New Roman" w:cs="Times New Roman"/>
          <w:bCs/>
          <w:sz w:val="28"/>
          <w:szCs w:val="28"/>
        </w:rPr>
        <w:t>huế</w:t>
      </w:r>
      <w:r>
        <w:rPr>
          <w:rFonts w:ascii="Times New Roman" w:eastAsia="Calibri" w:hAnsi="Times New Roman" w:cs="Times New Roman"/>
          <w:bCs/>
          <w:sz w:val="28"/>
          <w:szCs w:val="28"/>
        </w:rPr>
        <w:t>, Bảo hiểm Xã hội</w:t>
      </w:r>
      <w:r w:rsidRPr="0067501B">
        <w:rPr>
          <w:rFonts w:ascii="Times New Roman" w:eastAsia="Calibri" w:hAnsi="Times New Roman" w:cs="Times New Roman"/>
          <w:bCs/>
          <w:sz w:val="28"/>
          <w:szCs w:val="28"/>
        </w:rPr>
        <w:t xml:space="preserve"> huyện về tuyên truyền và thu kinh phí công đoàn doanh nghiệp khu vực ngoài nhà nước trên địa bàn huyện</w:t>
      </w:r>
      <w:r>
        <w:rPr>
          <w:rFonts w:ascii="Times New Roman" w:eastAsia="Calibri" w:hAnsi="Times New Roman" w:cs="Times New Roman"/>
          <w:bCs/>
          <w:sz w:val="28"/>
          <w:szCs w:val="28"/>
        </w:rPr>
        <w:t xml:space="preserve">; </w:t>
      </w:r>
      <w:r w:rsidRPr="0067501B">
        <w:rPr>
          <w:rFonts w:ascii="Times New Roman" w:eastAsia="Calibri" w:hAnsi="Times New Roman" w:cs="Times New Roman"/>
          <w:bCs/>
          <w:sz w:val="28"/>
          <w:szCs w:val="28"/>
        </w:rPr>
        <w:t>đồng thờ</w:t>
      </w:r>
      <w:r>
        <w:rPr>
          <w:rFonts w:ascii="Times New Roman" w:eastAsia="Calibri" w:hAnsi="Times New Roman" w:cs="Times New Roman"/>
          <w:bCs/>
          <w:sz w:val="28"/>
          <w:szCs w:val="28"/>
        </w:rPr>
        <w:t>i, phối hợp</w:t>
      </w:r>
      <w:r w:rsidRPr="0067501B">
        <w:rPr>
          <w:rFonts w:ascii="Times New Roman" w:eastAsia="Calibri" w:hAnsi="Times New Roman" w:cs="Times New Roman"/>
          <w:bCs/>
          <w:sz w:val="28"/>
          <w:szCs w:val="28"/>
        </w:rPr>
        <w:t xml:space="preserve"> kiểm tra và ghi nhận số doanh nghiệp nợ kinh phí công đoàn. Tính đến nay còn 09 công ty chưa có tổ chức CĐCS nợ kinh phí công đoàn theo Nghị định 191/2013/NĐ-CP; LĐLĐ huyện đã thông </w:t>
      </w:r>
      <w:r w:rsidRPr="0067501B">
        <w:rPr>
          <w:rFonts w:ascii="Times New Roman" w:eastAsia="Calibri" w:hAnsi="Times New Roman" w:cs="Times New Roman"/>
          <w:bCs/>
          <w:sz w:val="28"/>
          <w:szCs w:val="28"/>
        </w:rPr>
        <w:lastRenderedPageBreak/>
        <w:t>báo số nợ kinh phí công đoàn của 09 công ty và trực tiếp kiểm tra, đối chiếu số liệu</w:t>
      </w:r>
      <w:r>
        <w:rPr>
          <w:rFonts w:ascii="Times New Roman" w:eastAsia="Calibri" w:hAnsi="Times New Roman" w:cs="Times New Roman"/>
          <w:bCs/>
          <w:sz w:val="28"/>
          <w:szCs w:val="28"/>
        </w:rPr>
        <w:t>; đồng thời,</w:t>
      </w:r>
      <w:r w:rsidRPr="0067501B">
        <w:rPr>
          <w:rFonts w:ascii="Times New Roman" w:eastAsia="Calibri" w:hAnsi="Times New Roman" w:cs="Times New Roman"/>
          <w:bCs/>
          <w:sz w:val="28"/>
          <w:szCs w:val="28"/>
        </w:rPr>
        <w:t xml:space="preserve"> yêu cầu doanh nghiệ</w:t>
      </w:r>
      <w:r>
        <w:rPr>
          <w:rFonts w:ascii="Times New Roman" w:eastAsia="Calibri" w:hAnsi="Times New Roman" w:cs="Times New Roman"/>
          <w:bCs/>
          <w:sz w:val="28"/>
          <w:szCs w:val="28"/>
        </w:rPr>
        <w:t>p thực hiện nộp</w:t>
      </w:r>
      <w:r w:rsidRPr="0067501B">
        <w:rPr>
          <w:rFonts w:ascii="Times New Roman" w:eastAsia="Calibri" w:hAnsi="Times New Roman" w:cs="Times New Roman"/>
          <w:bCs/>
          <w:sz w:val="28"/>
          <w:szCs w:val="28"/>
        </w:rPr>
        <w:t xml:space="preserve"> kinh phí công đoàn trong năm 2023. </w:t>
      </w:r>
    </w:p>
    <w:p w:rsidR="0067501B" w:rsidRPr="000937F5" w:rsidRDefault="0069676F" w:rsidP="000937F5">
      <w:pPr>
        <w:spacing w:after="0"/>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Hàng năm</w:t>
      </w:r>
      <w:r w:rsidR="000937F5">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000937F5">
        <w:rPr>
          <w:rFonts w:ascii="Times New Roman" w:eastAsia="Calibri" w:hAnsi="Times New Roman" w:cs="Times New Roman"/>
          <w:bCs/>
          <w:sz w:val="28"/>
          <w:szCs w:val="28"/>
        </w:rPr>
        <w:t xml:space="preserve">công tác phối hợp để cập nhật số liệu, tổ chức thu kinh phí, kiểm tra được thực hiện theo đúng quy định. </w:t>
      </w:r>
      <w:r w:rsidR="0067501B" w:rsidRPr="00042E53">
        <w:rPr>
          <w:rFonts w:ascii="Times New Roman" w:eastAsia="Calibri" w:hAnsi="Times New Roman" w:cs="Times New Roman"/>
          <w:color w:val="000000"/>
          <w:sz w:val="28"/>
          <w:szCs w:val="28"/>
        </w:rPr>
        <w:t xml:space="preserve">Công tác quản lý tài chính, sử dụng tài sản công đoàn </w:t>
      </w:r>
      <w:r w:rsidR="0067501B" w:rsidRPr="0067501B">
        <w:rPr>
          <w:rFonts w:ascii="Times New Roman" w:eastAsia="Calibri" w:hAnsi="Times New Roman" w:cs="Times New Roman"/>
          <w:color w:val="000000"/>
          <w:sz w:val="28"/>
          <w:szCs w:val="28"/>
        </w:rPr>
        <w:t xml:space="preserve">thực hiện đảm bảo đúng quy định của nhà nước và Tổng Liên đoàn.  </w:t>
      </w:r>
      <w:r w:rsidR="0067501B" w:rsidRPr="0067501B">
        <w:rPr>
          <w:rFonts w:ascii="Times New Roman" w:eastAsia="Calibri" w:hAnsi="Times New Roman" w:cs="Times New Roman"/>
          <w:sz w:val="28"/>
          <w:szCs w:val="28"/>
        </w:rPr>
        <w:t xml:space="preserve">LĐLĐ huyện </w:t>
      </w:r>
      <w:r w:rsidR="000937F5">
        <w:rPr>
          <w:rFonts w:ascii="Times New Roman" w:eastAsia="Calibri" w:hAnsi="Times New Roman" w:cs="Times New Roman"/>
          <w:sz w:val="28"/>
          <w:szCs w:val="28"/>
        </w:rPr>
        <w:t xml:space="preserve">đã </w:t>
      </w:r>
      <w:r w:rsidR="0067501B" w:rsidRPr="0067501B">
        <w:rPr>
          <w:rFonts w:ascii="Times New Roman" w:eastAsia="Calibri" w:hAnsi="Times New Roman" w:cs="Times New Roman"/>
          <w:sz w:val="28"/>
          <w:szCs w:val="28"/>
        </w:rPr>
        <w:t>ban hành nhiề</w:t>
      </w:r>
      <w:r w:rsidR="00AE4FCF">
        <w:rPr>
          <w:rFonts w:ascii="Times New Roman" w:eastAsia="Calibri" w:hAnsi="Times New Roman" w:cs="Times New Roman"/>
          <w:sz w:val="28"/>
          <w:szCs w:val="28"/>
        </w:rPr>
        <w:t>u</w:t>
      </w:r>
      <w:r w:rsidR="0067501B" w:rsidRPr="0067501B">
        <w:rPr>
          <w:rFonts w:ascii="Times New Roman" w:eastAsia="Calibri" w:hAnsi="Times New Roman" w:cs="Times New Roman"/>
          <w:sz w:val="28"/>
          <w:szCs w:val="28"/>
        </w:rPr>
        <w:t xml:space="preserve"> văn bản hướng dẫn, đôn đốc các CĐCS thực hiện tốt công tác quản lý thu, chi kinh phí công đoàn theo quy định</w:t>
      </w:r>
      <w:r w:rsidR="000937F5">
        <w:rPr>
          <w:rFonts w:ascii="Times New Roman" w:eastAsia="Calibri" w:hAnsi="Times New Roman" w:cs="Times New Roman"/>
          <w:sz w:val="28"/>
          <w:szCs w:val="28"/>
        </w:rPr>
        <w:t xml:space="preserve"> </w:t>
      </w:r>
      <w:r w:rsidR="0067501B" w:rsidRPr="0067501B">
        <w:rPr>
          <w:rFonts w:ascii="Times New Roman" w:eastAsia="Calibri" w:hAnsi="Times New Roman" w:cs="Times New Roman"/>
          <w:sz w:val="28"/>
          <w:szCs w:val="28"/>
        </w:rPr>
        <w:t>thực hiện việc cấp kinh phí cho CĐCS hoạt động và nộp kinh phí công đoàn về cấp trên đảm bảo đầy đủ, kịp thời và đúng quy định.</w:t>
      </w:r>
    </w:p>
    <w:p w:rsidR="0067501B" w:rsidRPr="0067501B" w:rsidRDefault="0067501B" w:rsidP="004C0796">
      <w:pPr>
        <w:spacing w:after="0"/>
        <w:ind w:firstLine="567"/>
        <w:jc w:val="both"/>
        <w:rPr>
          <w:rFonts w:ascii="Times New Roman" w:eastAsia="Calibri" w:hAnsi="Times New Roman" w:cs="Times New Roman"/>
          <w:bCs/>
          <w:sz w:val="28"/>
          <w:szCs w:val="28"/>
        </w:rPr>
      </w:pPr>
      <w:r w:rsidRPr="0067501B">
        <w:rPr>
          <w:rFonts w:ascii="Times New Roman" w:eastAsia="Calibri" w:hAnsi="Times New Roman" w:cs="Times New Roman"/>
          <w:sz w:val="28"/>
          <w:szCs w:val="28"/>
        </w:rPr>
        <w:t>- Tình</w:t>
      </w:r>
      <w:r w:rsidRPr="0067501B">
        <w:rPr>
          <w:rFonts w:ascii="Times New Roman" w:eastAsia="Calibri" w:hAnsi="Times New Roman" w:cs="Times New Roman"/>
          <w:bCs/>
          <w:sz w:val="28"/>
          <w:szCs w:val="28"/>
        </w:rPr>
        <w:t xml:space="preserve"> hình thu kinh phí, và đoàn phí công đoàn </w:t>
      </w:r>
      <w:r w:rsidR="0069676F">
        <w:rPr>
          <w:rFonts w:ascii="Times New Roman" w:eastAsia="Calibri" w:hAnsi="Times New Roman" w:cs="Times New Roman"/>
          <w:bCs/>
          <w:sz w:val="28"/>
          <w:szCs w:val="28"/>
        </w:rPr>
        <w:t>hàng năm đều đạt và vượt chỉ tiêu tỉnh giao</w:t>
      </w:r>
      <w:r w:rsidR="007E2AF6">
        <w:rPr>
          <w:rFonts w:ascii="Times New Roman" w:eastAsia="Calibri" w:hAnsi="Times New Roman" w:cs="Times New Roman"/>
          <w:bCs/>
          <w:sz w:val="28"/>
          <w:szCs w:val="28"/>
        </w:rPr>
        <w:t>, cụ thể:</w:t>
      </w:r>
    </w:p>
    <w:p w:rsidR="0067501B" w:rsidRDefault="00A11141" w:rsidP="007E2AF6">
      <w:pPr>
        <w:spacing w:after="0"/>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007E2AF6" w:rsidRPr="007E2AF6">
        <w:rPr>
          <w:rFonts w:ascii="Times New Roman" w:eastAsia="Calibri" w:hAnsi="Times New Roman" w:cs="Times New Roman"/>
          <w:bCs/>
          <w:sz w:val="28"/>
          <w:szCs w:val="28"/>
        </w:rPr>
        <w:t xml:space="preserve">Đối với kinh phí công đoàn </w:t>
      </w:r>
      <w:r w:rsidR="0067501B" w:rsidRPr="007E2AF6">
        <w:rPr>
          <w:rFonts w:ascii="Times New Roman" w:eastAsia="Calibri" w:hAnsi="Times New Roman" w:cs="Times New Roman"/>
          <w:bCs/>
          <w:sz w:val="28"/>
          <w:szCs w:val="28"/>
        </w:rPr>
        <w:t>khu vực HCSN</w:t>
      </w:r>
      <w:r w:rsidR="007E2AF6" w:rsidRPr="007E2AF6">
        <w:rPr>
          <w:rFonts w:ascii="Times New Roman" w:eastAsia="Calibri" w:hAnsi="Times New Roman" w:cs="Times New Roman"/>
          <w:bCs/>
          <w:sz w:val="28"/>
          <w:szCs w:val="28"/>
        </w:rPr>
        <w:t xml:space="preserve"> hàng năm</w:t>
      </w:r>
      <w:r w:rsidR="007E2AF6">
        <w:rPr>
          <w:rFonts w:ascii="Times New Roman" w:eastAsia="Calibri" w:hAnsi="Times New Roman" w:cs="Times New Roman"/>
          <w:bCs/>
          <w:sz w:val="28"/>
          <w:szCs w:val="28"/>
        </w:rPr>
        <w:t xml:space="preserve"> đều thu đúng và</w:t>
      </w:r>
      <w:r w:rsidR="007E2AF6" w:rsidRPr="007E2AF6">
        <w:rPr>
          <w:rFonts w:ascii="Times New Roman" w:eastAsia="Calibri" w:hAnsi="Times New Roman" w:cs="Times New Roman"/>
          <w:bCs/>
          <w:sz w:val="28"/>
          <w:szCs w:val="28"/>
        </w:rPr>
        <w:t xml:space="preserve"> thu vượt chỉ tiêu</w:t>
      </w:r>
      <w:r w:rsidR="007E2AF6" w:rsidRPr="007E2AF6">
        <w:rPr>
          <w:rStyle w:val="FootnoteReference"/>
          <w:rFonts w:ascii="Times New Roman" w:eastAsia="Calibri" w:hAnsi="Times New Roman" w:cs="Times New Roman"/>
          <w:bCs/>
          <w:sz w:val="28"/>
          <w:szCs w:val="28"/>
        </w:rPr>
        <w:footnoteReference w:id="43"/>
      </w:r>
      <w:r w:rsidR="0067501B" w:rsidRPr="007E2AF6">
        <w:rPr>
          <w:rFonts w:ascii="Times New Roman" w:eastAsia="Calibri" w:hAnsi="Times New Roman" w:cs="Times New Roman"/>
          <w:bCs/>
          <w:sz w:val="28"/>
          <w:szCs w:val="28"/>
        </w:rPr>
        <w:t>:</w:t>
      </w:r>
    </w:p>
    <w:p w:rsidR="007E2AF6" w:rsidRPr="0067501B" w:rsidRDefault="00A11141" w:rsidP="007E2AF6">
      <w:pPr>
        <w:spacing w:after="0"/>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007E2AF6">
        <w:rPr>
          <w:rFonts w:ascii="Times New Roman" w:eastAsia="Calibri" w:hAnsi="Times New Roman" w:cs="Times New Roman"/>
          <w:bCs/>
          <w:sz w:val="28"/>
          <w:szCs w:val="28"/>
        </w:rPr>
        <w:t>Đối với khu vực sản xuất kinh doanh, tuy còn nhiều khó khăn, nhưng với sự nỗ lực của Thường trực và chuyên viên Liên đoàn Lao động huyện, tỉ lệ thu năm sau cao hơn năm trước</w:t>
      </w:r>
      <w:r w:rsidR="007E2AF6">
        <w:rPr>
          <w:rStyle w:val="FootnoteReference"/>
          <w:rFonts w:ascii="Times New Roman" w:eastAsia="Calibri" w:hAnsi="Times New Roman" w:cs="Times New Roman"/>
          <w:bCs/>
          <w:sz w:val="28"/>
          <w:szCs w:val="28"/>
        </w:rPr>
        <w:footnoteReference w:id="44"/>
      </w:r>
    </w:p>
    <w:p w:rsidR="0067501B" w:rsidRDefault="00A11141" w:rsidP="00B60381">
      <w:pPr>
        <w:spacing w:after="0"/>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006A0882">
        <w:rPr>
          <w:rFonts w:ascii="Times New Roman" w:eastAsia="Calibri" w:hAnsi="Times New Roman" w:cs="Times New Roman"/>
          <w:bCs/>
          <w:sz w:val="28"/>
          <w:szCs w:val="28"/>
        </w:rPr>
        <w:t xml:space="preserve"> </w:t>
      </w:r>
      <w:r w:rsidR="00484B2A" w:rsidRPr="00484B2A">
        <w:rPr>
          <w:rFonts w:ascii="Times New Roman" w:eastAsia="Calibri" w:hAnsi="Times New Roman" w:cs="Times New Roman"/>
          <w:bCs/>
          <w:sz w:val="28"/>
          <w:szCs w:val="28"/>
        </w:rPr>
        <w:t>Về đoàn phí công đoàn, hàng năm đều thu đạt chỉ tiêu tỉnh giao, cụ thể:</w:t>
      </w:r>
    </w:p>
    <w:p w:rsidR="00484B2A" w:rsidRDefault="00A11141" w:rsidP="00B60381">
      <w:pPr>
        <w:spacing w:after="0"/>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00484B2A">
        <w:rPr>
          <w:rFonts w:ascii="Times New Roman" w:eastAsia="Calibri" w:hAnsi="Times New Roman" w:cs="Times New Roman"/>
          <w:bCs/>
          <w:sz w:val="28"/>
          <w:szCs w:val="28"/>
        </w:rPr>
        <w:t>Đối với khu vực HCSN, hàng năm đều thu vượt chỉ tiêu tỉnh giao</w:t>
      </w:r>
      <w:r w:rsidR="00484B2A">
        <w:rPr>
          <w:rStyle w:val="FootnoteReference"/>
          <w:rFonts w:ascii="Times New Roman" w:eastAsia="Calibri" w:hAnsi="Times New Roman" w:cs="Times New Roman"/>
          <w:bCs/>
          <w:sz w:val="28"/>
          <w:szCs w:val="28"/>
        </w:rPr>
        <w:footnoteReference w:id="45"/>
      </w:r>
      <w:r w:rsidR="00484B2A">
        <w:rPr>
          <w:rFonts w:ascii="Times New Roman" w:eastAsia="Calibri" w:hAnsi="Times New Roman" w:cs="Times New Roman"/>
          <w:bCs/>
          <w:sz w:val="28"/>
          <w:szCs w:val="28"/>
        </w:rPr>
        <w:t>.</w:t>
      </w:r>
    </w:p>
    <w:p w:rsidR="00484B2A" w:rsidRPr="00484B2A" w:rsidRDefault="00A11141" w:rsidP="00B60381">
      <w:pPr>
        <w:spacing w:after="0"/>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00484B2A">
        <w:rPr>
          <w:rFonts w:ascii="Times New Roman" w:eastAsia="Calibri" w:hAnsi="Times New Roman" w:cs="Times New Roman"/>
          <w:bCs/>
          <w:sz w:val="28"/>
          <w:szCs w:val="28"/>
        </w:rPr>
        <w:t>Đối với khu vực sản xuất kinh doanh, thu đoàn phí công đoàn gặp nhiều khó khăn</w:t>
      </w:r>
      <w:r w:rsidR="00EB4C15">
        <w:rPr>
          <w:rFonts w:ascii="Times New Roman" w:eastAsia="Calibri" w:hAnsi="Times New Roman" w:cs="Times New Roman"/>
          <w:bCs/>
          <w:sz w:val="28"/>
          <w:szCs w:val="28"/>
        </w:rPr>
        <w:t>, song với sự cố gắng của Liên đoàn Lao động huyện, tình hình thu, nộp đoàn phí cũng có nhiều tiến triển, năm sau cao hơn năm trước</w:t>
      </w:r>
      <w:r w:rsidR="00EB4C15">
        <w:rPr>
          <w:rStyle w:val="FootnoteReference"/>
          <w:rFonts w:ascii="Times New Roman" w:eastAsia="Calibri" w:hAnsi="Times New Roman" w:cs="Times New Roman"/>
          <w:bCs/>
          <w:sz w:val="28"/>
          <w:szCs w:val="28"/>
        </w:rPr>
        <w:footnoteReference w:id="46"/>
      </w:r>
      <w:r w:rsidR="00EB4C15">
        <w:rPr>
          <w:rFonts w:ascii="Times New Roman" w:eastAsia="Calibri" w:hAnsi="Times New Roman" w:cs="Times New Roman"/>
          <w:bCs/>
          <w:sz w:val="28"/>
          <w:szCs w:val="28"/>
        </w:rPr>
        <w:t>.</w:t>
      </w:r>
    </w:p>
    <w:p w:rsidR="0067501B" w:rsidRPr="0067501B" w:rsidRDefault="0067501B" w:rsidP="004C0796">
      <w:pPr>
        <w:shd w:val="clear" w:color="auto" w:fill="FFFFFF"/>
        <w:spacing w:after="0"/>
        <w:ind w:firstLine="567"/>
        <w:jc w:val="both"/>
        <w:rPr>
          <w:rFonts w:ascii="Times New Roman" w:eastAsia="Times New Roman" w:hAnsi="Times New Roman" w:cs="Times New Roman"/>
          <w:b/>
          <w:sz w:val="28"/>
          <w:szCs w:val="28"/>
        </w:rPr>
      </w:pPr>
      <w:r w:rsidRPr="0067501B">
        <w:rPr>
          <w:rFonts w:ascii="Times New Roman" w:eastAsia="Times New Roman" w:hAnsi="Times New Roman" w:cs="Times New Roman"/>
          <w:b/>
          <w:sz w:val="28"/>
          <w:szCs w:val="28"/>
        </w:rPr>
        <w:t xml:space="preserve">8. Hoạt động của Ủy ban Kiểm tra </w:t>
      </w:r>
      <w:r w:rsidRPr="0067501B">
        <w:rPr>
          <w:rFonts w:ascii="Times New Roman" w:eastAsia="Times New Roman" w:hAnsi="Times New Roman" w:cs="Times New Roman"/>
          <w:i/>
          <w:sz w:val="28"/>
          <w:szCs w:val="28"/>
        </w:rPr>
        <w:t>(có báo cáo riêng)</w:t>
      </w:r>
    </w:p>
    <w:p w:rsidR="0067501B" w:rsidRPr="0067501B" w:rsidRDefault="0067501B" w:rsidP="004C0796">
      <w:pPr>
        <w:spacing w:after="0"/>
        <w:ind w:firstLine="567"/>
        <w:jc w:val="both"/>
        <w:rPr>
          <w:rFonts w:ascii="Times New Roman" w:eastAsia="Calibri" w:hAnsi="Times New Roman" w:cs="Times New Roman"/>
          <w:sz w:val="28"/>
          <w:szCs w:val="28"/>
        </w:rPr>
      </w:pPr>
      <w:r w:rsidRPr="0067501B">
        <w:rPr>
          <w:rFonts w:ascii="Times New Roman" w:eastAsia="Calibri" w:hAnsi="Times New Roman" w:cs="Times New Roman"/>
          <w:sz w:val="28"/>
          <w:szCs w:val="28"/>
        </w:rPr>
        <w:t xml:space="preserve">Ủy ban kiểm tra LĐLĐ huyện đã xây dựng chương trình, kế hoạch hoạt động và tiến hành thực hiện nhiệm vụ theo quy định, đồng thời chỉ đạo, hướng dẫn các CĐCS trực thuộc kiện toàn tổ chức và triển khai hoạt động Ủy ban kiểm tra theo quy định của Điều lệ Công đoàn Việt </w:t>
      </w:r>
      <w:smartTag w:uri="urn:schemas-microsoft-com:office:smarttags" w:element="place">
        <w:smartTag w:uri="urn:schemas-microsoft-com:office:smarttags" w:element="country-region">
          <w:r w:rsidRPr="0067501B">
            <w:rPr>
              <w:rFonts w:ascii="Times New Roman" w:eastAsia="Calibri" w:hAnsi="Times New Roman" w:cs="Times New Roman"/>
              <w:sz w:val="28"/>
              <w:szCs w:val="28"/>
            </w:rPr>
            <w:t>Nam</w:t>
          </w:r>
        </w:smartTag>
      </w:smartTag>
      <w:r w:rsidRPr="0067501B">
        <w:rPr>
          <w:rFonts w:ascii="Times New Roman" w:eastAsia="Calibri" w:hAnsi="Times New Roman" w:cs="Times New Roman"/>
          <w:sz w:val="28"/>
          <w:szCs w:val="28"/>
        </w:rPr>
        <w:t>.</w:t>
      </w:r>
    </w:p>
    <w:p w:rsidR="0067501B" w:rsidRPr="0067501B" w:rsidRDefault="0067501B" w:rsidP="004C0796">
      <w:pPr>
        <w:shd w:val="clear" w:color="auto" w:fill="FFFFFF"/>
        <w:spacing w:after="0"/>
        <w:ind w:firstLine="567"/>
        <w:jc w:val="both"/>
        <w:rPr>
          <w:rFonts w:ascii="Times New Roman" w:eastAsia="Times New Roman" w:hAnsi="Times New Roman" w:cs="Times New Roman"/>
          <w:b/>
          <w:sz w:val="28"/>
          <w:szCs w:val="28"/>
        </w:rPr>
      </w:pPr>
      <w:r w:rsidRPr="0067501B">
        <w:rPr>
          <w:rFonts w:ascii="Times New Roman" w:eastAsia="Times New Roman" w:hAnsi="Times New Roman" w:cs="Times New Roman"/>
          <w:b/>
          <w:sz w:val="28"/>
          <w:szCs w:val="28"/>
        </w:rPr>
        <w:t xml:space="preserve"> 9. Công tác chỉ đạo và tổ chức thực hiện</w:t>
      </w:r>
    </w:p>
    <w:p w:rsidR="0067501B" w:rsidRPr="0067501B" w:rsidRDefault="0067501B" w:rsidP="004C0796">
      <w:pPr>
        <w:spacing w:after="0"/>
        <w:ind w:firstLine="720"/>
        <w:jc w:val="both"/>
        <w:rPr>
          <w:rFonts w:ascii="Times New Roman" w:eastAsia="Calibri" w:hAnsi="Times New Roman" w:cs="Times New Roman"/>
          <w:sz w:val="28"/>
          <w:szCs w:val="28"/>
          <w:shd w:val="clear" w:color="auto" w:fill="FFFFFF"/>
        </w:rPr>
      </w:pPr>
      <w:r w:rsidRPr="0067501B">
        <w:rPr>
          <w:rFonts w:ascii="Times New Roman" w:eastAsia="Calibri" w:hAnsi="Times New Roman" w:cs="Times New Roman"/>
          <w:sz w:val="28"/>
          <w:szCs w:val="28"/>
        </w:rPr>
        <w:t xml:space="preserve">- </w:t>
      </w:r>
      <w:r w:rsidRPr="0067501B">
        <w:rPr>
          <w:rFonts w:ascii="Times New Roman" w:eastAsia="Calibri" w:hAnsi="Times New Roman" w:cs="Times New Roman"/>
          <w:sz w:val="28"/>
          <w:szCs w:val="28"/>
          <w:shd w:val="clear" w:color="auto" w:fill="FFFFFF"/>
        </w:rPr>
        <w:t xml:space="preserve"> Thực hiện kịp thời chỉ đạo của Huyện ủy và LĐLĐ tỉ</w:t>
      </w:r>
      <w:r w:rsidR="00036F05">
        <w:rPr>
          <w:rFonts w:ascii="Times New Roman" w:eastAsia="Calibri" w:hAnsi="Times New Roman" w:cs="Times New Roman"/>
          <w:sz w:val="28"/>
          <w:szCs w:val="28"/>
          <w:shd w:val="clear" w:color="auto" w:fill="FFFFFF"/>
        </w:rPr>
        <w:t>nh; t</w:t>
      </w:r>
      <w:r w:rsidRPr="0067501B">
        <w:rPr>
          <w:rFonts w:ascii="Times New Roman" w:eastAsia="Calibri" w:hAnsi="Times New Roman" w:cs="Times New Roman"/>
          <w:sz w:val="28"/>
          <w:szCs w:val="28"/>
          <w:shd w:val="clear" w:color="auto" w:fill="FFFFFF"/>
        </w:rPr>
        <w:t xml:space="preserve">hường xuyên giữ mối liên hệ công tác với UBND huyện và các cơ quan, đơn vị trong huyện. </w:t>
      </w:r>
    </w:p>
    <w:p w:rsidR="0067501B" w:rsidRPr="0067501B" w:rsidRDefault="0067501B" w:rsidP="004C0796">
      <w:pPr>
        <w:widowControl w:val="0"/>
        <w:tabs>
          <w:tab w:val="left" w:pos="1134"/>
        </w:tabs>
        <w:spacing w:after="0"/>
        <w:ind w:firstLine="567"/>
        <w:jc w:val="both"/>
        <w:rPr>
          <w:rFonts w:ascii="Times New Roman" w:eastAsia="Calibri" w:hAnsi="Times New Roman" w:cs="Times New Roman"/>
          <w:sz w:val="28"/>
          <w:szCs w:val="28"/>
        </w:rPr>
      </w:pPr>
      <w:r w:rsidRPr="0067501B">
        <w:rPr>
          <w:rFonts w:ascii="Times New Roman" w:eastAsia="Calibri" w:hAnsi="Times New Roman" w:cs="Times New Roman"/>
          <w:sz w:val="28"/>
          <w:szCs w:val="28"/>
        </w:rPr>
        <w:t>- Thực hiện đầy đủ công tác báo cáo định kỳ và đột xuất về LĐLĐ tỉnh và Huyện uỷ Phú Riềng</w:t>
      </w:r>
      <w:r w:rsidR="006412C5">
        <w:rPr>
          <w:rFonts w:ascii="Times New Roman" w:eastAsia="Calibri" w:hAnsi="Times New Roman" w:cs="Times New Roman"/>
          <w:sz w:val="28"/>
          <w:szCs w:val="28"/>
        </w:rPr>
        <w:t xml:space="preserve"> theo quy định</w:t>
      </w:r>
      <w:r w:rsidRPr="0067501B">
        <w:rPr>
          <w:rFonts w:ascii="Times New Roman" w:eastAsia="Calibri" w:hAnsi="Times New Roman" w:cs="Times New Roman"/>
          <w:sz w:val="28"/>
          <w:szCs w:val="28"/>
        </w:rPr>
        <w:t xml:space="preserve">; </w:t>
      </w:r>
      <w:r w:rsidRPr="0067501B">
        <w:rPr>
          <w:rFonts w:ascii="Times New Roman" w:eastAsia="Calibri" w:hAnsi="Times New Roman" w:cs="Times New Roman"/>
          <w:sz w:val="28"/>
          <w:szCs w:val="28"/>
          <w:shd w:val="clear" w:color="auto" w:fill="FFFFFF"/>
        </w:rPr>
        <w:t xml:space="preserve">duy trì chế độ hội họp, thảo luận, quyết định các vấn đề thuộc thẩm quyền đúng quy chế hoạt động. Tập trung lãnh đạo, chỉ đạo công đoàn cơ sở triển khai, tổ chức thực hiện phong trào thi đua CNVCLĐ và hoạt </w:t>
      </w:r>
      <w:r w:rsidRPr="0067501B">
        <w:rPr>
          <w:rFonts w:ascii="Times New Roman" w:eastAsia="Calibri" w:hAnsi="Times New Roman" w:cs="Times New Roman"/>
          <w:sz w:val="28"/>
          <w:szCs w:val="28"/>
          <w:shd w:val="clear" w:color="auto" w:fill="FFFFFF"/>
        </w:rPr>
        <w:lastRenderedPageBreak/>
        <w:t>động công đoàn theo chương trình công tác đã đề ra.</w:t>
      </w:r>
    </w:p>
    <w:p w:rsidR="0067501B" w:rsidRPr="0067501B" w:rsidRDefault="0067501B" w:rsidP="004C0796">
      <w:pPr>
        <w:spacing w:after="0"/>
        <w:ind w:firstLine="720"/>
        <w:jc w:val="both"/>
        <w:rPr>
          <w:rFonts w:ascii="Times New Roman" w:eastAsia="Calibri" w:hAnsi="Times New Roman" w:cs="Times New Roman"/>
          <w:sz w:val="28"/>
          <w:szCs w:val="28"/>
          <w:shd w:val="clear" w:color="auto" w:fill="FFFFFF"/>
        </w:rPr>
      </w:pPr>
      <w:r w:rsidRPr="0067501B">
        <w:rPr>
          <w:rFonts w:ascii="Times New Roman" w:eastAsia="Calibri" w:hAnsi="Times New Roman" w:cs="Times New Roman"/>
          <w:sz w:val="28"/>
          <w:szCs w:val="28"/>
          <w:shd w:val="clear" w:color="auto" w:fill="FFFFFF"/>
        </w:rPr>
        <w:t>- Chỉ đạo các CĐCS duy trì sinh hoạt động công đoàn đúng quy định của Điều lệ; tổ chức các phong trào thi đua cho đoàn viên; kịp thời bảo vệ quyền, lợi ích hợp pháp, chính đáng của đoàn viên, CNVCLĐ.</w:t>
      </w:r>
    </w:p>
    <w:p w:rsidR="0067501B" w:rsidRPr="0067501B" w:rsidRDefault="0067501B" w:rsidP="004C0796">
      <w:pPr>
        <w:spacing w:after="0"/>
        <w:ind w:firstLine="709"/>
        <w:jc w:val="both"/>
        <w:rPr>
          <w:rFonts w:ascii="Times New Roman" w:eastAsia="Times New Roman" w:hAnsi="Times New Roman" w:cs="Times New Roman"/>
          <w:b/>
          <w:sz w:val="28"/>
          <w:szCs w:val="28"/>
        </w:rPr>
      </w:pPr>
      <w:r w:rsidRPr="0067501B">
        <w:rPr>
          <w:rFonts w:ascii="Times New Roman" w:eastAsia="Times New Roman" w:hAnsi="Times New Roman" w:cs="Times New Roman"/>
          <w:b/>
          <w:sz w:val="28"/>
          <w:szCs w:val="28"/>
        </w:rPr>
        <w:t>III. ĐÁNH GIÁ TỔNG QUÁT KẾT QUẢ THỰC HIỆN NGHỊ QUYẾT ĐẠI HỘI CÔNG ĐOÀN HUYỆN, NHIỆM KỲ 2018– 2023</w:t>
      </w:r>
    </w:p>
    <w:p w:rsidR="0067501B" w:rsidRPr="0067501B" w:rsidRDefault="0067501B" w:rsidP="004C0796">
      <w:pPr>
        <w:spacing w:after="0"/>
        <w:ind w:left="720" w:hanging="153"/>
        <w:contextualSpacing/>
        <w:jc w:val="both"/>
        <w:rPr>
          <w:rFonts w:ascii="Times New Roman" w:eastAsia="Times New Roman" w:hAnsi="Times New Roman" w:cs="Times New Roman"/>
          <w:b/>
          <w:sz w:val="28"/>
          <w:szCs w:val="28"/>
          <w:lang w:val="vi-VN" w:eastAsia="vi-VN"/>
        </w:rPr>
      </w:pPr>
      <w:r w:rsidRPr="0067501B">
        <w:rPr>
          <w:rFonts w:ascii="Times New Roman" w:eastAsia="Times New Roman" w:hAnsi="Times New Roman" w:cs="Times New Roman"/>
          <w:b/>
          <w:color w:val="000000"/>
          <w:sz w:val="28"/>
          <w:szCs w:val="28"/>
          <w:lang w:val="vi-VN" w:eastAsia="vi-VN"/>
        </w:rPr>
        <w:t>1. Đánh giá chung</w:t>
      </w:r>
    </w:p>
    <w:p w:rsidR="006341D2" w:rsidRDefault="00EF7B87" w:rsidP="00A500A8">
      <w:pPr>
        <w:spacing w:after="0"/>
        <w:ind w:firstLine="567"/>
        <w:jc w:val="both"/>
        <w:rPr>
          <w:rFonts w:ascii="Times New Roman" w:eastAsia="Calibri" w:hAnsi="Times New Roman" w:cs="Times New Roman"/>
          <w:sz w:val="28"/>
          <w:szCs w:val="28"/>
          <w:lang w:val="sv-SE"/>
        </w:rPr>
      </w:pPr>
      <w:r>
        <w:rPr>
          <w:rFonts w:ascii="Times New Roman" w:eastAsia="Calibri" w:hAnsi="Times New Roman" w:cs="Times New Roman"/>
          <w:sz w:val="28"/>
          <w:szCs w:val="28"/>
        </w:rPr>
        <w:t xml:space="preserve">- </w:t>
      </w:r>
      <w:r w:rsidR="0067501B" w:rsidRPr="0067501B">
        <w:rPr>
          <w:rFonts w:ascii="Times New Roman" w:eastAsia="Calibri" w:hAnsi="Times New Roman" w:cs="Times New Roman"/>
          <w:sz w:val="28"/>
          <w:szCs w:val="28"/>
          <w:lang w:val="vi-VN"/>
        </w:rPr>
        <w:t>P</w:t>
      </w:r>
      <w:r w:rsidR="0067501B" w:rsidRPr="0067501B">
        <w:rPr>
          <w:rFonts w:ascii="Times New Roman" w:eastAsia="Calibri" w:hAnsi="Times New Roman" w:cs="Times New Roman"/>
          <w:sz w:val="28"/>
          <w:szCs w:val="28"/>
          <w:lang w:val="sv-SE"/>
        </w:rPr>
        <w:t>hong trào CNVC</w:t>
      </w:r>
      <w:r w:rsidR="00036F05">
        <w:rPr>
          <w:rFonts w:ascii="Times New Roman" w:eastAsia="Calibri" w:hAnsi="Times New Roman" w:cs="Times New Roman"/>
          <w:sz w:val="28"/>
          <w:szCs w:val="28"/>
          <w:lang w:val="sv-SE"/>
        </w:rPr>
        <w:t>-N</w:t>
      </w:r>
      <w:r w:rsidR="0067501B" w:rsidRPr="0067501B">
        <w:rPr>
          <w:rFonts w:ascii="Times New Roman" w:eastAsia="Calibri" w:hAnsi="Times New Roman" w:cs="Times New Roman"/>
          <w:sz w:val="28"/>
          <w:szCs w:val="28"/>
          <w:lang w:val="sv-SE"/>
        </w:rPr>
        <w:t xml:space="preserve">LĐ và hoạt động công đoàn nhiệm kỳ qua tuy có sự tác động ảnh hưởng không nhỏ của đại dịch Covid – 19, nhưng vẫn đạt được những kết quả quan trọng, các chỉ tiêu đề ra trong Nghị quyết Đại hội Công đoàn huyện </w:t>
      </w:r>
      <w:r w:rsidR="00036F05">
        <w:rPr>
          <w:rFonts w:ascii="Times New Roman" w:eastAsia="Calibri" w:hAnsi="Times New Roman" w:cs="Times New Roman"/>
          <w:sz w:val="28"/>
          <w:szCs w:val="28"/>
          <w:lang w:val="sv-SE"/>
        </w:rPr>
        <w:t xml:space="preserve">lần thứ I </w:t>
      </w:r>
      <w:r w:rsidR="0067501B" w:rsidRPr="0067501B">
        <w:rPr>
          <w:rFonts w:ascii="Times New Roman" w:eastAsia="Calibri" w:hAnsi="Times New Roman" w:cs="Times New Roman"/>
          <w:sz w:val="28"/>
          <w:szCs w:val="28"/>
          <w:lang w:val="sv-SE"/>
        </w:rPr>
        <w:t xml:space="preserve">đều đạt và vượt. </w:t>
      </w:r>
      <w:r w:rsidR="00A500A8">
        <w:rPr>
          <w:rFonts w:ascii="Times New Roman" w:eastAsia="Calibri" w:hAnsi="Times New Roman" w:cs="Times New Roman"/>
          <w:sz w:val="28"/>
          <w:szCs w:val="28"/>
          <w:lang w:val="sv-SE"/>
        </w:rPr>
        <w:t xml:space="preserve">Có </w:t>
      </w:r>
      <w:r w:rsidR="0067501B" w:rsidRPr="0067501B">
        <w:rPr>
          <w:rFonts w:ascii="Times New Roman" w:eastAsia="Calibri" w:hAnsi="Times New Roman" w:cs="Times New Roman"/>
          <w:sz w:val="28"/>
          <w:szCs w:val="28"/>
          <w:lang w:val="sv-SE"/>
        </w:rPr>
        <w:t xml:space="preserve">được kết quả trên là nhờ sự quan tâm lãnh đạo sâu sát của LĐLĐ tỉnh; các cấp uỷ đảng và sự phối hợp, tạo điều kiện của các cấp chính quyền từ huyện đến xã, đặc biệt là sự nỗ lực, cố gắng của toàn thể đoàn viên, CNVCLĐ trong huyện. Các cấp công đoàn đã bám sát </w:t>
      </w:r>
      <w:r w:rsidR="00036F05" w:rsidRPr="0067501B">
        <w:rPr>
          <w:rFonts w:ascii="Times New Roman" w:eastAsia="Calibri" w:hAnsi="Times New Roman" w:cs="Times New Roman"/>
          <w:sz w:val="28"/>
          <w:szCs w:val="28"/>
          <w:lang w:val="sv-SE"/>
        </w:rPr>
        <w:t xml:space="preserve">Nghị quyết Đại hội Công đoàn huyện </w:t>
      </w:r>
      <w:r w:rsidR="00036F05">
        <w:rPr>
          <w:rFonts w:ascii="Times New Roman" w:eastAsia="Calibri" w:hAnsi="Times New Roman" w:cs="Times New Roman"/>
          <w:sz w:val="28"/>
          <w:szCs w:val="28"/>
          <w:lang w:val="sv-SE"/>
        </w:rPr>
        <w:t>lần thứ I</w:t>
      </w:r>
      <w:r w:rsidR="0067501B" w:rsidRPr="0067501B">
        <w:rPr>
          <w:rFonts w:ascii="Times New Roman" w:eastAsia="Calibri" w:hAnsi="Times New Roman" w:cs="Times New Roman"/>
          <w:sz w:val="28"/>
          <w:szCs w:val="28"/>
          <w:lang w:val="sv-SE"/>
        </w:rPr>
        <w:t xml:space="preserve">, Nghị quyết Đại hội Đảng bộ huyện </w:t>
      </w:r>
      <w:r w:rsidR="00036F05">
        <w:rPr>
          <w:rFonts w:ascii="Times New Roman" w:eastAsia="Calibri" w:hAnsi="Times New Roman" w:cs="Times New Roman"/>
          <w:sz w:val="28"/>
          <w:szCs w:val="28"/>
          <w:lang w:val="sv-SE"/>
        </w:rPr>
        <w:t xml:space="preserve">lần thứ </w:t>
      </w:r>
      <w:r w:rsidR="00036F05" w:rsidRPr="0067501B">
        <w:rPr>
          <w:rFonts w:ascii="Times New Roman" w:eastAsia="Calibri" w:hAnsi="Times New Roman" w:cs="Times New Roman"/>
          <w:sz w:val="28"/>
          <w:szCs w:val="28"/>
          <w:lang w:val="sv-SE"/>
        </w:rPr>
        <w:t>X</w:t>
      </w:r>
      <w:r w:rsidR="00036F05" w:rsidRPr="0067501B">
        <w:rPr>
          <w:rFonts w:ascii="Times New Roman" w:eastAsia="Calibri" w:hAnsi="Times New Roman" w:cs="Times New Roman"/>
          <w:sz w:val="28"/>
          <w:szCs w:val="28"/>
          <w:lang w:val="vi-VN"/>
        </w:rPr>
        <w:t>I</w:t>
      </w:r>
      <w:r w:rsidR="00036F05" w:rsidRPr="0067501B">
        <w:rPr>
          <w:rFonts w:ascii="Times New Roman" w:eastAsia="Calibri" w:hAnsi="Times New Roman" w:cs="Times New Roman"/>
          <w:sz w:val="28"/>
          <w:szCs w:val="28"/>
        </w:rPr>
        <w:t xml:space="preserve">I </w:t>
      </w:r>
      <w:r w:rsidR="0067501B" w:rsidRPr="0067501B">
        <w:rPr>
          <w:rFonts w:ascii="Times New Roman" w:eastAsia="Calibri" w:hAnsi="Times New Roman" w:cs="Times New Roman"/>
          <w:sz w:val="28"/>
          <w:szCs w:val="28"/>
          <w:lang w:val="sv-SE"/>
        </w:rPr>
        <w:t xml:space="preserve">và Nghị quyết Đại hội Công đoàn tỉnh </w:t>
      </w:r>
      <w:r w:rsidR="00036F05">
        <w:rPr>
          <w:rFonts w:ascii="Times New Roman" w:eastAsia="Calibri" w:hAnsi="Times New Roman" w:cs="Times New Roman"/>
          <w:sz w:val="28"/>
          <w:szCs w:val="28"/>
          <w:lang w:val="sv-SE"/>
        </w:rPr>
        <w:t xml:space="preserve">lần thứ </w:t>
      </w:r>
      <w:r w:rsidR="00036F05" w:rsidRPr="0067501B">
        <w:rPr>
          <w:rFonts w:ascii="Times New Roman" w:eastAsia="Calibri" w:hAnsi="Times New Roman" w:cs="Times New Roman"/>
          <w:sz w:val="28"/>
          <w:szCs w:val="28"/>
          <w:lang w:val="sv-SE"/>
        </w:rPr>
        <w:t>X</w:t>
      </w:r>
      <w:r w:rsidR="00CF2ADF">
        <w:rPr>
          <w:rFonts w:ascii="Times New Roman" w:eastAsia="Calibri" w:hAnsi="Times New Roman" w:cs="Times New Roman"/>
          <w:sz w:val="28"/>
          <w:szCs w:val="28"/>
          <w:lang w:val="sv-SE"/>
        </w:rPr>
        <w:t xml:space="preserve"> </w:t>
      </w:r>
      <w:r w:rsidR="0067501B" w:rsidRPr="0067501B">
        <w:rPr>
          <w:rFonts w:ascii="Times New Roman" w:eastAsia="Calibri" w:hAnsi="Times New Roman" w:cs="Times New Roman"/>
          <w:sz w:val="28"/>
          <w:szCs w:val="28"/>
          <w:lang w:val="sv-SE"/>
        </w:rPr>
        <w:t xml:space="preserve">để tổ chức thực hiện. </w:t>
      </w:r>
    </w:p>
    <w:p w:rsidR="0067501B" w:rsidRPr="0067501B" w:rsidRDefault="00EF7B87" w:rsidP="004C0796">
      <w:pPr>
        <w:spacing w:after="0"/>
        <w:ind w:firstLine="567"/>
        <w:jc w:val="both"/>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 xml:space="preserve">- </w:t>
      </w:r>
      <w:r w:rsidR="0067501B" w:rsidRPr="0067501B">
        <w:rPr>
          <w:rFonts w:ascii="Times New Roman" w:eastAsia="Calibri" w:hAnsi="Times New Roman" w:cs="Times New Roman"/>
          <w:sz w:val="28"/>
          <w:szCs w:val="28"/>
          <w:lang w:val="sv-SE"/>
        </w:rPr>
        <w:t xml:space="preserve">Nội dung, phương thức hoạt động được đổi mới, hiệu quả. Nổi bật là vai trò đại diện, chăm lo bảo vệ quyền, lợi ích hợp pháp, chính đáng của </w:t>
      </w:r>
      <w:r w:rsidR="0067501B" w:rsidRPr="0067501B">
        <w:rPr>
          <w:rFonts w:ascii="Times New Roman" w:eastAsia="Calibri" w:hAnsi="Times New Roman" w:cs="Times New Roman"/>
          <w:sz w:val="28"/>
          <w:szCs w:val="28"/>
          <w:lang w:val="vi-VN"/>
        </w:rPr>
        <w:t xml:space="preserve">đoàn viên, </w:t>
      </w:r>
      <w:r w:rsidR="0067501B" w:rsidRPr="0067501B">
        <w:rPr>
          <w:rFonts w:ascii="Times New Roman" w:eastAsia="Calibri" w:hAnsi="Times New Roman" w:cs="Times New Roman"/>
          <w:sz w:val="28"/>
          <w:szCs w:val="28"/>
        </w:rPr>
        <w:t>người lao động</w:t>
      </w:r>
      <w:r w:rsidR="0067501B" w:rsidRPr="0067501B">
        <w:rPr>
          <w:rFonts w:ascii="Times New Roman" w:eastAsia="Calibri" w:hAnsi="Times New Roman" w:cs="Times New Roman"/>
          <w:sz w:val="28"/>
          <w:szCs w:val="28"/>
          <w:lang w:val="sv-SE"/>
        </w:rPr>
        <w:t xml:space="preserve"> được đặt lên nhiệm vụ hàng đầu và xuyên suốt trong mọi tổ chức hoạt độ</w:t>
      </w:r>
      <w:r>
        <w:rPr>
          <w:rFonts w:ascii="Times New Roman" w:eastAsia="Calibri" w:hAnsi="Times New Roman" w:cs="Times New Roman"/>
          <w:sz w:val="28"/>
          <w:szCs w:val="28"/>
          <w:lang w:val="sv-SE"/>
        </w:rPr>
        <w:t>ng; c</w:t>
      </w:r>
      <w:r w:rsidR="0067501B" w:rsidRPr="0067501B">
        <w:rPr>
          <w:rFonts w:ascii="Times New Roman" w:eastAsia="Calibri" w:hAnsi="Times New Roman" w:cs="Times New Roman"/>
          <w:sz w:val="28"/>
          <w:szCs w:val="28"/>
          <w:lang w:val="sv-SE"/>
        </w:rPr>
        <w:t>ông tác tuyên truyền giáo dục có chuyển biến tích cực cả về nội dung, phương thức và đối tượng, góp phần nâng cao kiến thức pháp luật cho người lao độ</w:t>
      </w:r>
      <w:r>
        <w:rPr>
          <w:rFonts w:ascii="Times New Roman" w:eastAsia="Calibri" w:hAnsi="Times New Roman" w:cs="Times New Roman"/>
          <w:sz w:val="28"/>
          <w:szCs w:val="28"/>
          <w:lang w:val="sv-SE"/>
        </w:rPr>
        <w:t>ng; c</w:t>
      </w:r>
      <w:r w:rsidR="0067501B" w:rsidRPr="0067501B">
        <w:rPr>
          <w:rFonts w:ascii="Times New Roman" w:eastAsia="Calibri" w:hAnsi="Times New Roman" w:cs="Times New Roman"/>
          <w:sz w:val="28"/>
          <w:szCs w:val="28"/>
          <w:lang w:val="sv-SE"/>
        </w:rPr>
        <w:t xml:space="preserve">ông tác phát triển đoàn viên, thành lập </w:t>
      </w:r>
      <w:r w:rsidR="0067501B" w:rsidRPr="0067501B">
        <w:rPr>
          <w:rFonts w:ascii="Times New Roman" w:eastAsia="Calibri" w:hAnsi="Times New Roman" w:cs="Times New Roman"/>
          <w:spacing w:val="-2"/>
          <w:sz w:val="28"/>
          <w:szCs w:val="28"/>
          <w:lang w:val="sv-SE"/>
        </w:rPr>
        <w:t>công đoàn cơ sở</w:t>
      </w:r>
      <w:r w:rsidR="0067501B" w:rsidRPr="0067501B">
        <w:rPr>
          <w:rFonts w:ascii="Times New Roman" w:eastAsia="Calibri" w:hAnsi="Times New Roman" w:cs="Times New Roman"/>
          <w:sz w:val="28"/>
          <w:szCs w:val="28"/>
          <w:lang w:val="sv-SE"/>
        </w:rPr>
        <w:t xml:space="preserve"> đạt được những kết quả tích cự</w:t>
      </w:r>
      <w:r>
        <w:rPr>
          <w:rFonts w:ascii="Times New Roman" w:eastAsia="Calibri" w:hAnsi="Times New Roman" w:cs="Times New Roman"/>
          <w:sz w:val="28"/>
          <w:szCs w:val="28"/>
          <w:lang w:val="sv-SE"/>
        </w:rPr>
        <w:t>c;</w:t>
      </w:r>
      <w:r w:rsidR="0067501B" w:rsidRPr="0067501B">
        <w:rPr>
          <w:rFonts w:ascii="Times New Roman" w:eastAsia="Calibri" w:hAnsi="Times New Roman" w:cs="Times New Roman"/>
          <w:sz w:val="28"/>
          <w:szCs w:val="28"/>
          <w:lang w:val="sv-SE"/>
        </w:rPr>
        <w:t xml:space="preserve"> Chất lượng hoạt động của công đoàn cơ sở và đội ngũ cán bộ công đoàn</w:t>
      </w:r>
      <w:r w:rsidR="00327BDF">
        <w:rPr>
          <w:rFonts w:ascii="Times New Roman" w:eastAsia="Calibri" w:hAnsi="Times New Roman" w:cs="Times New Roman"/>
          <w:sz w:val="28"/>
          <w:szCs w:val="28"/>
          <w:lang w:val="sv-SE"/>
        </w:rPr>
        <w:t xml:space="preserve"> từng bước</w:t>
      </w:r>
      <w:r w:rsidR="0067501B" w:rsidRPr="0067501B">
        <w:rPr>
          <w:rFonts w:ascii="Times New Roman" w:eastAsia="Calibri" w:hAnsi="Times New Roman" w:cs="Times New Roman"/>
          <w:sz w:val="28"/>
          <w:szCs w:val="28"/>
          <w:lang w:val="sv-SE"/>
        </w:rPr>
        <w:t xml:space="preserve"> được nâng lên. Vai trò, vị thế của tổ chức Công đoàn ngày càng được khẳng định; </w:t>
      </w:r>
      <w:r w:rsidR="0067501B" w:rsidRPr="0067501B">
        <w:rPr>
          <w:rFonts w:ascii="Times New Roman" w:eastAsia="Calibri" w:hAnsi="Times New Roman" w:cs="Times New Roman"/>
          <w:sz w:val="28"/>
          <w:szCs w:val="28"/>
          <w:lang w:val="vi-VN"/>
        </w:rPr>
        <w:t>đoàn viên</w:t>
      </w:r>
      <w:r w:rsidR="0067501B" w:rsidRPr="0067501B">
        <w:rPr>
          <w:rFonts w:ascii="Times New Roman" w:eastAsia="Calibri" w:hAnsi="Times New Roman" w:cs="Times New Roman"/>
          <w:sz w:val="28"/>
          <w:szCs w:val="28"/>
        </w:rPr>
        <w:t xml:space="preserve"> và người lao động </w:t>
      </w:r>
      <w:r w:rsidR="0067501B" w:rsidRPr="0067501B">
        <w:rPr>
          <w:rFonts w:ascii="Times New Roman" w:eastAsia="Calibri" w:hAnsi="Times New Roman" w:cs="Times New Roman"/>
          <w:sz w:val="28"/>
          <w:szCs w:val="28"/>
          <w:lang w:val="sv-SE"/>
        </w:rPr>
        <w:t xml:space="preserve">tin tưởng, gắn bó hơn với tổ chức Công đoàn. </w:t>
      </w:r>
    </w:p>
    <w:p w:rsidR="0067501B" w:rsidRPr="0067501B" w:rsidRDefault="0067501B" w:rsidP="004C0796">
      <w:pPr>
        <w:spacing w:after="0"/>
        <w:ind w:left="720"/>
        <w:contextualSpacing/>
        <w:rPr>
          <w:rFonts w:ascii="Times New Roman" w:eastAsia="Times New Roman" w:hAnsi="Times New Roman" w:cs="Times New Roman"/>
          <w:bCs/>
          <w:i/>
          <w:iCs/>
          <w:sz w:val="28"/>
          <w:szCs w:val="28"/>
          <w:lang w:val="vi-VN" w:eastAsia="vi-VN"/>
        </w:rPr>
      </w:pPr>
      <w:r w:rsidRPr="0067501B">
        <w:rPr>
          <w:rFonts w:ascii="Times New Roman" w:eastAsia="Times New Roman" w:hAnsi="Times New Roman" w:cs="Times New Roman"/>
          <w:b/>
          <w:sz w:val="28"/>
          <w:szCs w:val="28"/>
          <w:lang w:val="vi-VN" w:eastAsia="vi-VN"/>
        </w:rPr>
        <w:t>2. Những hạn chế, khuyết điểm</w:t>
      </w:r>
    </w:p>
    <w:p w:rsidR="0067501B" w:rsidRPr="0067501B" w:rsidRDefault="00EF7B87" w:rsidP="004C0796">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7501B" w:rsidRPr="0067501B">
        <w:rPr>
          <w:rFonts w:ascii="Times New Roman" w:eastAsia="Calibri" w:hAnsi="Times New Roman" w:cs="Times New Roman"/>
          <w:sz w:val="28"/>
          <w:szCs w:val="28"/>
        </w:rPr>
        <w:t xml:space="preserve">Việc tham gia </w:t>
      </w:r>
      <w:r w:rsidR="00904107">
        <w:rPr>
          <w:rFonts w:ascii="Times New Roman" w:eastAsia="Calibri" w:hAnsi="Times New Roman" w:cs="Times New Roman"/>
          <w:sz w:val="28"/>
          <w:szCs w:val="28"/>
        </w:rPr>
        <w:t xml:space="preserve">góp ý </w:t>
      </w:r>
      <w:r w:rsidR="0067501B" w:rsidRPr="0067501B">
        <w:rPr>
          <w:rFonts w:ascii="Times New Roman" w:eastAsia="Calibri" w:hAnsi="Times New Roman" w:cs="Times New Roman"/>
          <w:sz w:val="28"/>
          <w:szCs w:val="28"/>
        </w:rPr>
        <w:t>xây dựng một số chính sách pháp luật quan trọng và trực tiếp tác động đến người lao động còn hạn chế, chưa tập hợp được đông đảo ý kiến của đoàn viên, người lao động.</w:t>
      </w:r>
    </w:p>
    <w:p w:rsidR="0067501B" w:rsidRPr="0067501B" w:rsidRDefault="00EF7B87" w:rsidP="004C0796">
      <w:pPr>
        <w:spacing w:after="0"/>
        <w:ind w:firstLine="720"/>
        <w:jc w:val="both"/>
        <w:rPr>
          <w:rFonts w:ascii="Times New Roman" w:eastAsia="Calibri" w:hAnsi="Times New Roman" w:cs="Times New Roman"/>
          <w:sz w:val="28"/>
          <w:szCs w:val="28"/>
          <w:shd w:val="clear" w:color="auto" w:fill="FFFFFF"/>
          <w:lang w:val="nl-NL"/>
        </w:rPr>
      </w:pPr>
      <w:r>
        <w:rPr>
          <w:rFonts w:ascii="Times New Roman" w:eastAsia="Calibri" w:hAnsi="Times New Roman" w:cs="Times New Roman"/>
          <w:sz w:val="28"/>
          <w:szCs w:val="28"/>
        </w:rPr>
        <w:t xml:space="preserve">- </w:t>
      </w:r>
      <w:r w:rsidR="0067501B" w:rsidRPr="0067501B">
        <w:rPr>
          <w:rFonts w:ascii="Times New Roman" w:eastAsia="Calibri" w:hAnsi="Times New Roman" w:cs="Times New Roman"/>
          <w:sz w:val="28"/>
          <w:szCs w:val="28"/>
        </w:rPr>
        <w:t xml:space="preserve">Số cuộc tuyên truyền, phổ biến, giáo dục pháp luật trực tiếp của các cấp công đoàn chưa nhiều, chưa rộng khắp, chưa đến được số đông người lao động trực tiếp sản xuất. </w:t>
      </w:r>
      <w:r w:rsidR="0067501B" w:rsidRPr="0067501B">
        <w:rPr>
          <w:rFonts w:ascii="Times New Roman" w:eastAsia="Calibri" w:hAnsi="Times New Roman" w:cs="Times New Roman"/>
          <w:sz w:val="28"/>
          <w:szCs w:val="28"/>
          <w:shd w:val="clear" w:color="auto" w:fill="FFFFFF"/>
          <w:lang w:val="nl-NL"/>
        </w:rPr>
        <w:t xml:space="preserve">Nội dung công tác tuyên truyền, giáo dục chưa tập trung; phương pháp thực hiện thiếu hiệu quả. </w:t>
      </w:r>
    </w:p>
    <w:p w:rsidR="0067501B" w:rsidRPr="0067501B" w:rsidRDefault="00EF7B87" w:rsidP="004C0796">
      <w:pPr>
        <w:spacing w:after="0"/>
        <w:ind w:firstLine="720"/>
        <w:jc w:val="both"/>
        <w:rPr>
          <w:rFonts w:ascii="Times New Roman" w:eastAsia="Calibri" w:hAnsi="Times New Roman" w:cs="Times New Roman"/>
          <w:sz w:val="28"/>
          <w:szCs w:val="28"/>
          <w:lang w:val="nl-NL"/>
        </w:rPr>
      </w:pPr>
      <w:r>
        <w:rPr>
          <w:rFonts w:ascii="Times New Roman" w:eastAsia="Calibri" w:hAnsi="Times New Roman" w:cs="Times New Roman"/>
          <w:sz w:val="28"/>
          <w:szCs w:val="28"/>
        </w:rPr>
        <w:t xml:space="preserve">- </w:t>
      </w:r>
      <w:r w:rsidR="0067501B" w:rsidRPr="0067501B">
        <w:rPr>
          <w:rFonts w:ascii="Times New Roman" w:eastAsia="Calibri" w:hAnsi="Times New Roman" w:cs="Times New Roman"/>
          <w:sz w:val="28"/>
          <w:szCs w:val="28"/>
          <w:lang w:val="nl-NL"/>
        </w:rPr>
        <w:t xml:space="preserve">Chất lượng hoạt động của một số công đoàn cơ sở khu vực trong doanh nghiệp ngoài nhà nước còn hạn chế, năng lực của một số cán bộ CĐCS chưa đáp ứng yêu cầu, hoạt động chưa hiệu quả; các doanh nghiệp còn vi phạm pháp luật về lao động, bảo hiểm xã hội, an toàn vệ sinh lao động; trích nộp kinh phí công đoàn. </w:t>
      </w:r>
    </w:p>
    <w:p w:rsidR="0067501B" w:rsidRPr="0067501B" w:rsidRDefault="00EF7B87" w:rsidP="004C0796">
      <w:pPr>
        <w:spacing w:after="0"/>
        <w:ind w:firstLine="720"/>
        <w:jc w:val="both"/>
        <w:rPr>
          <w:rFonts w:ascii="Times New Roman" w:eastAsia="Calibri" w:hAnsi="Times New Roman" w:cs="Times New Roman"/>
          <w:sz w:val="28"/>
          <w:szCs w:val="28"/>
          <w:shd w:val="clear" w:color="auto" w:fill="FFFFFF"/>
          <w:lang w:val="nl-NL"/>
        </w:rPr>
      </w:pPr>
      <w:r>
        <w:rPr>
          <w:rFonts w:ascii="Times New Roman" w:eastAsia="Calibri" w:hAnsi="Times New Roman" w:cs="Times New Roman"/>
          <w:sz w:val="28"/>
          <w:szCs w:val="28"/>
          <w:lang w:val="nl-NL"/>
        </w:rPr>
        <w:lastRenderedPageBreak/>
        <w:t xml:space="preserve">- </w:t>
      </w:r>
      <w:r w:rsidR="0067501B" w:rsidRPr="0067501B">
        <w:rPr>
          <w:rFonts w:ascii="Times New Roman" w:eastAsia="Calibri" w:hAnsi="Times New Roman" w:cs="Times New Roman"/>
          <w:sz w:val="28"/>
          <w:szCs w:val="28"/>
          <w:shd w:val="clear" w:color="auto" w:fill="FFFFFF"/>
          <w:lang w:val="nl-NL"/>
        </w:rPr>
        <w:t>Việc gắn nội dung của các phong trào thi đua, cuộc vận động lớn vào chương trình, kế hoạch hoạt động cụ thể của CĐCS chưa được quan tâm; việc tổ chức thực hiện, đánh giá, tổng kết các phong trào thi đua còn hình thức, hạn chế.</w:t>
      </w:r>
    </w:p>
    <w:p w:rsidR="0067501B" w:rsidRPr="0067501B" w:rsidRDefault="00EF7B87" w:rsidP="004C0796">
      <w:pPr>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7501B" w:rsidRPr="0067501B">
        <w:rPr>
          <w:rFonts w:ascii="Times New Roman" w:eastAsia="Calibri" w:hAnsi="Times New Roman" w:cs="Times New Roman"/>
          <w:sz w:val="28"/>
          <w:szCs w:val="28"/>
          <w:lang w:val="nl-NL"/>
        </w:rPr>
        <w:t>Công tác kiểm tra, giám sát</w:t>
      </w:r>
      <w:r w:rsidR="0067501B" w:rsidRPr="0067501B">
        <w:rPr>
          <w:rFonts w:ascii="Times New Roman" w:eastAsia="Calibri" w:hAnsi="Times New Roman" w:cs="Times New Roman"/>
          <w:sz w:val="28"/>
          <w:szCs w:val="28"/>
          <w:shd w:val="clear" w:color="auto" w:fill="FFFFFF"/>
          <w:lang w:val="nl-NL"/>
        </w:rPr>
        <w:t xml:space="preserve"> việc chấp hành pháp luật về lao động thực hiện chưa thường xuyên, </w:t>
      </w:r>
      <w:r w:rsidR="00BA2253">
        <w:rPr>
          <w:rFonts w:ascii="Times New Roman" w:eastAsia="Calibri" w:hAnsi="Times New Roman" w:cs="Times New Roman"/>
          <w:sz w:val="28"/>
          <w:szCs w:val="28"/>
          <w:shd w:val="clear" w:color="auto" w:fill="FFFFFF"/>
          <w:lang w:val="nl-NL"/>
        </w:rPr>
        <w:t>công tác phúc tra và khắc phục những tồn tại chưa được thực hiện</w:t>
      </w:r>
      <w:r w:rsidR="0067501B" w:rsidRPr="0067501B">
        <w:rPr>
          <w:rFonts w:ascii="Times New Roman" w:eastAsia="Calibri" w:hAnsi="Times New Roman" w:cs="Times New Roman"/>
          <w:sz w:val="28"/>
          <w:szCs w:val="28"/>
          <w:shd w:val="clear" w:color="auto" w:fill="FFFFFF"/>
          <w:lang w:val="nl-NL"/>
        </w:rPr>
        <w:t>. Việc phối hợp thực hiện quy chế dân chủ cơ sở</w:t>
      </w:r>
      <w:r w:rsidR="00A96501">
        <w:rPr>
          <w:rFonts w:ascii="Times New Roman" w:eastAsia="Calibri" w:hAnsi="Times New Roman" w:cs="Times New Roman"/>
          <w:sz w:val="28"/>
          <w:szCs w:val="28"/>
          <w:shd w:val="clear" w:color="auto" w:fill="FFFFFF"/>
          <w:lang w:val="nl-NL"/>
        </w:rPr>
        <w:t xml:space="preserve"> như Hội nghị</w:t>
      </w:r>
      <w:r w:rsidR="0067501B" w:rsidRPr="0067501B">
        <w:rPr>
          <w:rFonts w:ascii="Times New Roman" w:eastAsia="Calibri" w:hAnsi="Times New Roman" w:cs="Times New Roman"/>
          <w:sz w:val="28"/>
          <w:szCs w:val="28"/>
          <w:shd w:val="clear" w:color="auto" w:fill="FFFFFF"/>
          <w:lang w:val="nl-NL"/>
        </w:rPr>
        <w:t xml:space="preserve"> NLĐ đạt hiệu quả chưa cao. Công tác </w:t>
      </w:r>
      <w:r w:rsidR="0067501B" w:rsidRPr="0067501B">
        <w:rPr>
          <w:rFonts w:ascii="Times New Roman" w:eastAsia="Calibri" w:hAnsi="Times New Roman" w:cs="Times New Roman"/>
          <w:sz w:val="28"/>
          <w:szCs w:val="28"/>
        </w:rPr>
        <w:t>triển khai hoạt động chăm lo, cải thiện điều kiện đời sống vật chất, tinh thần cho đoàn viên, người lao động tại cơ sở chưa được thực hiện đầy đủ, thường xuyên.</w:t>
      </w:r>
    </w:p>
    <w:p w:rsidR="0067501B" w:rsidRPr="0067501B" w:rsidRDefault="00EF7B87" w:rsidP="004C0796">
      <w:pPr>
        <w:spacing w:after="0"/>
        <w:ind w:firstLine="720"/>
        <w:jc w:val="both"/>
        <w:rPr>
          <w:rFonts w:ascii="Times New Roman" w:eastAsia="Calibri" w:hAnsi="Times New Roman" w:cs="Times New Roman"/>
          <w:sz w:val="28"/>
          <w:szCs w:val="28"/>
          <w:shd w:val="clear" w:color="auto" w:fill="FFFFFF"/>
          <w:lang w:val="nl-NL"/>
        </w:rPr>
      </w:pPr>
      <w:r>
        <w:rPr>
          <w:rFonts w:ascii="Times New Roman" w:eastAsia="Calibri" w:hAnsi="Times New Roman" w:cs="Times New Roman"/>
          <w:sz w:val="28"/>
          <w:szCs w:val="28"/>
          <w:shd w:val="clear" w:color="auto" w:fill="FFFFFF"/>
          <w:lang w:val="nl-NL"/>
        </w:rPr>
        <w:t xml:space="preserve">- </w:t>
      </w:r>
      <w:r w:rsidR="0067501B" w:rsidRPr="0067501B">
        <w:rPr>
          <w:rFonts w:ascii="Times New Roman" w:eastAsia="Calibri" w:hAnsi="Times New Roman" w:cs="Times New Roman"/>
          <w:sz w:val="28"/>
          <w:szCs w:val="28"/>
          <w:shd w:val="clear" w:color="auto" w:fill="FFFFFF"/>
          <w:lang w:val="nl-NL"/>
        </w:rPr>
        <w:t xml:space="preserve">Việc </w:t>
      </w:r>
      <w:r w:rsidR="00662087" w:rsidRPr="0067501B">
        <w:rPr>
          <w:rFonts w:ascii="Times New Roman" w:eastAsia="Calibri" w:hAnsi="Times New Roman" w:cs="Times New Roman"/>
          <w:sz w:val="28"/>
          <w:szCs w:val="28"/>
          <w:shd w:val="clear" w:color="auto" w:fill="FFFFFF"/>
          <w:lang w:val="nl-NL"/>
        </w:rPr>
        <w:t>tổ chức</w:t>
      </w:r>
      <w:r w:rsidR="00662087" w:rsidRPr="0067501B">
        <w:rPr>
          <w:rFonts w:ascii="Times New Roman" w:eastAsia="Calibri" w:hAnsi="Times New Roman" w:cs="Times New Roman"/>
          <w:sz w:val="28"/>
          <w:szCs w:val="28"/>
          <w:shd w:val="clear" w:color="auto" w:fill="FFFFFF"/>
          <w:lang w:val="nl-NL"/>
        </w:rPr>
        <w:t xml:space="preserve"> </w:t>
      </w:r>
      <w:r w:rsidR="0067501B" w:rsidRPr="0067501B">
        <w:rPr>
          <w:rFonts w:ascii="Times New Roman" w:eastAsia="Calibri" w:hAnsi="Times New Roman" w:cs="Times New Roman"/>
          <w:sz w:val="28"/>
          <w:szCs w:val="28"/>
          <w:shd w:val="clear" w:color="auto" w:fill="FFFFFF"/>
          <w:lang w:val="nl-NL"/>
        </w:rPr>
        <w:t>đối thoại tại nơi làm việc còn mang tính hình thức, nội dung chưa đảm bảo theo quy định. Việc ký kết Thỏa ước lao động tập thể tuy có nhiều chuyể</w:t>
      </w:r>
      <w:r w:rsidR="00E36C3E">
        <w:rPr>
          <w:rFonts w:ascii="Times New Roman" w:eastAsia="Calibri" w:hAnsi="Times New Roman" w:cs="Times New Roman"/>
          <w:sz w:val="28"/>
          <w:szCs w:val="28"/>
          <w:shd w:val="clear" w:color="auto" w:fill="FFFFFF"/>
          <w:lang w:val="nl-NL"/>
        </w:rPr>
        <w:t>n về</w:t>
      </w:r>
      <w:r w:rsidR="0067501B" w:rsidRPr="0067501B">
        <w:rPr>
          <w:rFonts w:ascii="Times New Roman" w:eastAsia="Calibri" w:hAnsi="Times New Roman" w:cs="Times New Roman"/>
          <w:sz w:val="28"/>
          <w:szCs w:val="28"/>
          <w:shd w:val="clear" w:color="auto" w:fill="FFFFFF"/>
          <w:lang w:val="nl-NL"/>
        </w:rPr>
        <w:t xml:space="preserve"> số lượ</w:t>
      </w:r>
      <w:r w:rsidR="00E36C3E">
        <w:rPr>
          <w:rFonts w:ascii="Times New Roman" w:eastAsia="Calibri" w:hAnsi="Times New Roman" w:cs="Times New Roman"/>
          <w:sz w:val="28"/>
          <w:szCs w:val="28"/>
          <w:shd w:val="clear" w:color="auto" w:fill="FFFFFF"/>
          <w:lang w:val="nl-NL"/>
        </w:rPr>
        <w:t>ng</w:t>
      </w:r>
      <w:r w:rsidR="0067501B" w:rsidRPr="0067501B">
        <w:rPr>
          <w:rFonts w:ascii="Times New Roman" w:eastAsia="Calibri" w:hAnsi="Times New Roman" w:cs="Times New Roman"/>
          <w:sz w:val="28"/>
          <w:szCs w:val="28"/>
          <w:shd w:val="clear" w:color="auto" w:fill="FFFFFF"/>
          <w:lang w:val="nl-NL"/>
        </w:rPr>
        <w:t xml:space="preserve">, </w:t>
      </w:r>
      <w:r w:rsidR="00E36C3E">
        <w:rPr>
          <w:rFonts w:ascii="Times New Roman" w:eastAsia="Calibri" w:hAnsi="Times New Roman" w:cs="Times New Roman"/>
          <w:sz w:val="28"/>
          <w:szCs w:val="28"/>
          <w:shd w:val="clear" w:color="auto" w:fill="FFFFFF"/>
          <w:lang w:val="nl-NL"/>
        </w:rPr>
        <w:t xml:space="preserve">nhưng </w:t>
      </w:r>
      <w:r w:rsidR="0067501B" w:rsidRPr="0067501B">
        <w:rPr>
          <w:rFonts w:ascii="Times New Roman" w:eastAsia="Calibri" w:hAnsi="Times New Roman" w:cs="Times New Roman"/>
          <w:sz w:val="28"/>
          <w:szCs w:val="28"/>
          <w:shd w:val="clear" w:color="auto" w:fill="FFFFFF"/>
          <w:lang w:val="nl-NL"/>
        </w:rPr>
        <w:t xml:space="preserve">chất lượng còn hạn chế. </w:t>
      </w:r>
    </w:p>
    <w:p w:rsidR="0067501B" w:rsidRPr="0067501B" w:rsidRDefault="00EF7B87" w:rsidP="004C0796">
      <w:pPr>
        <w:shd w:val="clear" w:color="auto" w:fill="FFFFFF"/>
        <w:spacing w:after="0"/>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color w:val="000000"/>
          <w:sz w:val="28"/>
          <w:szCs w:val="28"/>
          <w:lang w:val="es-MX"/>
        </w:rPr>
        <w:t xml:space="preserve">- </w:t>
      </w:r>
      <w:r w:rsidR="00662087">
        <w:rPr>
          <w:rFonts w:ascii="Times New Roman" w:eastAsia="Times New Roman" w:hAnsi="Times New Roman" w:cs="Times New Roman"/>
          <w:color w:val="000000"/>
          <w:sz w:val="28"/>
          <w:szCs w:val="28"/>
          <w:lang w:val="es-MX"/>
        </w:rPr>
        <w:t>Hoạt động của c</w:t>
      </w:r>
      <w:r w:rsidR="0067501B" w:rsidRPr="0067501B">
        <w:rPr>
          <w:rFonts w:ascii="Times New Roman" w:eastAsia="Times New Roman" w:hAnsi="Times New Roman" w:cs="Times New Roman"/>
          <w:color w:val="000000"/>
          <w:sz w:val="28"/>
          <w:szCs w:val="28"/>
          <w:lang w:val="es-MX"/>
        </w:rPr>
        <w:t xml:space="preserve">ông tác nữ công </w:t>
      </w:r>
      <w:r w:rsidR="0067501B" w:rsidRPr="0067501B">
        <w:rPr>
          <w:rFonts w:ascii="Times New Roman" w:eastAsia="Times New Roman" w:hAnsi="Times New Roman" w:cs="Times New Roman"/>
          <w:sz w:val="28"/>
          <w:szCs w:val="28"/>
          <w:lang w:val="nl-NL"/>
        </w:rPr>
        <w:t>còn hạn chế, chưa đáp ứng yêu cầu, nguyện vọng của nữ đoàn viên; công tác thông tin, báo cáo chưa đầy đủ, kịp thời.</w:t>
      </w:r>
    </w:p>
    <w:p w:rsidR="0083012D" w:rsidRPr="0083012D" w:rsidRDefault="00EF7B87" w:rsidP="0083012D">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7501B" w:rsidRPr="0067501B">
        <w:rPr>
          <w:rFonts w:ascii="Times New Roman" w:eastAsia="Times New Roman" w:hAnsi="Times New Roman" w:cs="Times New Roman"/>
          <w:sz w:val="28"/>
          <w:szCs w:val="28"/>
        </w:rPr>
        <w:t>Công tác thu kinh phí và đoàn ph</w:t>
      </w:r>
      <w:r w:rsidR="00766090">
        <w:rPr>
          <w:rFonts w:ascii="Times New Roman" w:eastAsia="Times New Roman" w:hAnsi="Times New Roman" w:cs="Times New Roman"/>
          <w:sz w:val="28"/>
          <w:szCs w:val="28"/>
        </w:rPr>
        <w:t xml:space="preserve">í công đoàn </w:t>
      </w:r>
      <w:r w:rsidR="007565AD" w:rsidRPr="007565AD">
        <w:rPr>
          <w:rFonts w:ascii="Times New Roman" w:eastAsia="Times New Roman" w:hAnsi="Times New Roman" w:cs="Times New Roman"/>
          <w:sz w:val="28"/>
          <w:szCs w:val="28"/>
        </w:rPr>
        <w:t>từ các C</w:t>
      </w:r>
      <w:r w:rsidR="007565AD">
        <w:rPr>
          <w:rFonts w:ascii="Times New Roman" w:eastAsia="Times New Roman" w:hAnsi="Times New Roman" w:cs="Times New Roman"/>
          <w:sz w:val="28"/>
          <w:szCs w:val="28"/>
        </w:rPr>
        <w:t xml:space="preserve">ĐCS doanh nghiệp ngoài nhà nước </w:t>
      </w:r>
      <w:r w:rsidR="00766090">
        <w:rPr>
          <w:rFonts w:ascii="Times New Roman" w:eastAsia="Times New Roman" w:hAnsi="Times New Roman" w:cs="Times New Roman"/>
          <w:sz w:val="28"/>
          <w:szCs w:val="28"/>
        </w:rPr>
        <w:t>còn chậm và chưa đạt</w:t>
      </w:r>
      <w:r w:rsidR="007565AD">
        <w:rPr>
          <w:rFonts w:ascii="Times New Roman" w:eastAsia="Times New Roman" w:hAnsi="Times New Roman" w:cs="Times New Roman"/>
          <w:sz w:val="28"/>
          <w:szCs w:val="28"/>
        </w:rPr>
        <w:t>,</w:t>
      </w:r>
      <w:r w:rsidR="00766090">
        <w:rPr>
          <w:rFonts w:ascii="Times New Roman" w:eastAsia="Times New Roman" w:hAnsi="Times New Roman" w:cs="Times New Roman"/>
          <w:sz w:val="28"/>
          <w:szCs w:val="28"/>
        </w:rPr>
        <w:t xml:space="preserve"> đặc biệt là từ các doanh nghiệp chưa có tổ chức công đoàn</w:t>
      </w:r>
      <w:r w:rsidR="0067501B" w:rsidRPr="0067501B">
        <w:rPr>
          <w:rFonts w:ascii="Times New Roman" w:eastAsia="Times New Roman" w:hAnsi="Times New Roman" w:cs="Times New Roman"/>
          <w:sz w:val="28"/>
          <w:szCs w:val="28"/>
        </w:rPr>
        <w:t>.</w:t>
      </w:r>
    </w:p>
    <w:p w:rsidR="0067501B" w:rsidRPr="0067501B" w:rsidRDefault="0067501B" w:rsidP="004C0796">
      <w:pPr>
        <w:spacing w:after="0"/>
        <w:ind w:left="720"/>
        <w:contextualSpacing/>
        <w:rPr>
          <w:rFonts w:ascii="Times New Roman" w:eastAsia="Times New Roman" w:hAnsi="Times New Roman" w:cs="Times New Roman"/>
          <w:b/>
          <w:sz w:val="28"/>
          <w:szCs w:val="28"/>
          <w:lang w:eastAsia="vi-VN"/>
        </w:rPr>
      </w:pPr>
      <w:r w:rsidRPr="0067501B">
        <w:rPr>
          <w:rFonts w:ascii="Times New Roman" w:eastAsia="Times New Roman" w:hAnsi="Times New Roman" w:cs="Times New Roman"/>
          <w:b/>
          <w:sz w:val="28"/>
          <w:szCs w:val="28"/>
          <w:lang w:val="vi-VN" w:eastAsia="vi-VN"/>
        </w:rPr>
        <w:t>3. Nguyên nhân của những hạn chế, khuyết điểm</w:t>
      </w:r>
    </w:p>
    <w:p w:rsidR="0067501B" w:rsidRPr="00E75F9F" w:rsidRDefault="0067501B" w:rsidP="004C0796">
      <w:pPr>
        <w:spacing w:after="0"/>
        <w:ind w:left="720"/>
        <w:contextualSpacing/>
        <w:rPr>
          <w:rFonts w:ascii="Times New Roman" w:eastAsia="Times New Roman" w:hAnsi="Times New Roman" w:cs="Times New Roman"/>
          <w:b/>
          <w:bCs/>
          <w:i/>
          <w:sz w:val="28"/>
          <w:szCs w:val="28"/>
          <w:lang w:eastAsia="vi-VN"/>
        </w:rPr>
      </w:pPr>
      <w:r w:rsidRPr="0067501B">
        <w:rPr>
          <w:rFonts w:ascii="Times New Roman" w:eastAsia="Times New Roman" w:hAnsi="Times New Roman" w:cs="Times New Roman"/>
          <w:b/>
          <w:bCs/>
          <w:i/>
          <w:sz w:val="28"/>
          <w:szCs w:val="28"/>
          <w:lang w:val="vi-VN" w:eastAsia="vi-VN"/>
        </w:rPr>
        <w:t xml:space="preserve">3.1 Nguyên nhân </w:t>
      </w:r>
      <w:r w:rsidR="00E75F9F">
        <w:rPr>
          <w:rFonts w:ascii="Times New Roman" w:eastAsia="Times New Roman" w:hAnsi="Times New Roman" w:cs="Times New Roman"/>
          <w:b/>
          <w:bCs/>
          <w:i/>
          <w:sz w:val="28"/>
          <w:szCs w:val="28"/>
          <w:lang w:val="vi-VN" w:eastAsia="vi-VN"/>
        </w:rPr>
        <w:t>khách quan</w:t>
      </w:r>
    </w:p>
    <w:p w:rsidR="0067501B" w:rsidRPr="0067501B" w:rsidRDefault="0067501B" w:rsidP="004C0796">
      <w:pPr>
        <w:spacing w:after="0"/>
        <w:ind w:firstLine="567"/>
        <w:jc w:val="both"/>
        <w:rPr>
          <w:rFonts w:ascii="Times New Roman" w:eastAsia="Calibri" w:hAnsi="Times New Roman" w:cs="Times New Roman"/>
          <w:b/>
          <w:bCs/>
          <w:i/>
          <w:sz w:val="28"/>
          <w:szCs w:val="28"/>
        </w:rPr>
      </w:pPr>
      <w:r w:rsidRPr="0067501B">
        <w:rPr>
          <w:rFonts w:ascii="Times New Roman" w:eastAsia="Calibri" w:hAnsi="Times New Roman" w:cs="Times New Roman"/>
          <w:color w:val="000000"/>
          <w:sz w:val="28"/>
          <w:szCs w:val="28"/>
          <w:lang w:val="es-MX"/>
        </w:rPr>
        <w:t>- Ảnh hưởng từ tình hình kinh tế - xã hội thế giới và</w:t>
      </w:r>
      <w:r w:rsidR="00662087">
        <w:rPr>
          <w:rFonts w:ascii="Times New Roman" w:eastAsia="Calibri" w:hAnsi="Times New Roman" w:cs="Times New Roman"/>
          <w:color w:val="000000"/>
          <w:sz w:val="28"/>
          <w:szCs w:val="28"/>
          <w:lang w:val="es-MX"/>
        </w:rPr>
        <w:t xml:space="preserve"> trong nước</w:t>
      </w:r>
      <w:r w:rsidRPr="0067501B">
        <w:rPr>
          <w:rFonts w:ascii="Times New Roman" w:eastAsia="Calibri" w:hAnsi="Times New Roman" w:cs="Times New Roman"/>
          <w:color w:val="000000"/>
          <w:sz w:val="28"/>
          <w:szCs w:val="28"/>
          <w:lang w:val="es-MX"/>
        </w:rPr>
        <w:t xml:space="preserve">, đặc biệt là đại dịch Covid-19; một số nơi, </w:t>
      </w:r>
      <w:r w:rsidR="00662087">
        <w:rPr>
          <w:rFonts w:ascii="Times New Roman" w:eastAsia="Calibri" w:hAnsi="Times New Roman" w:cs="Times New Roman"/>
          <w:color w:val="000000"/>
          <w:sz w:val="28"/>
          <w:szCs w:val="28"/>
          <w:lang w:val="es-MX"/>
        </w:rPr>
        <w:t xml:space="preserve">các </w:t>
      </w:r>
      <w:r w:rsidRPr="0067501B">
        <w:rPr>
          <w:rFonts w:ascii="Times New Roman" w:eastAsia="Calibri" w:hAnsi="Times New Roman" w:cs="Times New Roman"/>
          <w:color w:val="000000"/>
          <w:sz w:val="28"/>
          <w:szCs w:val="28"/>
          <w:lang w:val="es-MX"/>
        </w:rPr>
        <w:t xml:space="preserve">cấp ủy đảng </w:t>
      </w:r>
      <w:r w:rsidR="00662087">
        <w:rPr>
          <w:rFonts w:ascii="Times New Roman" w:eastAsia="Calibri" w:hAnsi="Times New Roman" w:cs="Times New Roman"/>
          <w:color w:val="000000"/>
          <w:sz w:val="28"/>
          <w:szCs w:val="28"/>
          <w:lang w:val="es-MX"/>
        </w:rPr>
        <w:t xml:space="preserve">và chính quyền </w:t>
      </w:r>
      <w:r w:rsidRPr="0067501B">
        <w:rPr>
          <w:rFonts w:ascii="Times New Roman" w:eastAsia="Calibri" w:hAnsi="Times New Roman" w:cs="Times New Roman"/>
          <w:color w:val="000000"/>
          <w:sz w:val="28"/>
          <w:szCs w:val="28"/>
          <w:lang w:val="es-MX"/>
        </w:rPr>
        <w:t xml:space="preserve">chưa thực sự quan tâm đến hoạt động công đoàn; tình trạng vi phạm pháp luật </w:t>
      </w:r>
      <w:r w:rsidR="00501FE9">
        <w:rPr>
          <w:rFonts w:ascii="Times New Roman" w:eastAsia="Calibri" w:hAnsi="Times New Roman" w:cs="Times New Roman"/>
          <w:color w:val="000000"/>
          <w:sz w:val="28"/>
          <w:szCs w:val="28"/>
          <w:lang w:val="es-MX"/>
        </w:rPr>
        <w:t xml:space="preserve">về lao động </w:t>
      </w:r>
      <w:r w:rsidRPr="0067501B">
        <w:rPr>
          <w:rFonts w:ascii="Times New Roman" w:eastAsia="Calibri" w:hAnsi="Times New Roman" w:cs="Times New Roman"/>
          <w:color w:val="000000"/>
          <w:sz w:val="28"/>
          <w:szCs w:val="28"/>
          <w:lang w:val="es-MX"/>
        </w:rPr>
        <w:t>của</w:t>
      </w:r>
      <w:r w:rsidRPr="0067501B">
        <w:rPr>
          <w:rFonts w:ascii="VNI-Times" w:eastAsia="Calibri" w:hAnsi="VNI-Times" w:cs="VNI-Times"/>
          <w:color w:val="000000"/>
          <w:sz w:val="28"/>
          <w:szCs w:val="28"/>
          <w:lang w:val="es-MX"/>
        </w:rPr>
        <w:t xml:space="preserve"> ng</w:t>
      </w:r>
      <w:r w:rsidRPr="0067501B">
        <w:rPr>
          <w:rFonts w:ascii="Times New Roman" w:eastAsia="Calibri" w:hAnsi="Times New Roman" w:cs="Times New Roman"/>
          <w:color w:val="000000"/>
          <w:sz w:val="28"/>
          <w:szCs w:val="28"/>
          <w:lang w:val="es-MX"/>
        </w:rPr>
        <w:t>ườ</w:t>
      </w:r>
      <w:r w:rsidRPr="0067501B">
        <w:rPr>
          <w:rFonts w:ascii="VNI-Times" w:eastAsia="Calibri" w:hAnsi="VNI-Times" w:cs="VNI-Times"/>
          <w:color w:val="000000"/>
          <w:sz w:val="28"/>
          <w:szCs w:val="28"/>
          <w:lang w:val="es-MX"/>
        </w:rPr>
        <w:t>i s</w:t>
      </w:r>
      <w:r w:rsidRPr="0067501B">
        <w:rPr>
          <w:rFonts w:ascii="Times New Roman" w:eastAsia="Calibri" w:hAnsi="Times New Roman" w:cs="Times New Roman"/>
          <w:color w:val="000000"/>
          <w:sz w:val="28"/>
          <w:szCs w:val="28"/>
          <w:lang w:val="es-MX"/>
        </w:rPr>
        <w:t>ử</w:t>
      </w:r>
      <w:r w:rsidRPr="0067501B">
        <w:rPr>
          <w:rFonts w:ascii="VNI-Times" w:eastAsia="Calibri" w:hAnsi="VNI-Times" w:cs="VNI-Times"/>
          <w:color w:val="000000"/>
          <w:sz w:val="28"/>
          <w:szCs w:val="28"/>
          <w:lang w:val="es-MX"/>
        </w:rPr>
        <w:t xml:space="preserve"> d</w:t>
      </w:r>
      <w:r w:rsidRPr="0067501B">
        <w:rPr>
          <w:rFonts w:ascii="Times New Roman" w:eastAsia="Calibri" w:hAnsi="Times New Roman" w:cs="Times New Roman"/>
          <w:color w:val="000000"/>
          <w:sz w:val="28"/>
          <w:szCs w:val="28"/>
          <w:lang w:val="es-MX"/>
        </w:rPr>
        <w:t>ụ</w:t>
      </w:r>
      <w:r w:rsidRPr="0067501B">
        <w:rPr>
          <w:rFonts w:ascii="VNI-Times" w:eastAsia="Calibri" w:hAnsi="VNI-Times" w:cs="VNI-Times"/>
          <w:color w:val="000000"/>
          <w:sz w:val="28"/>
          <w:szCs w:val="28"/>
          <w:lang w:val="es-MX"/>
        </w:rPr>
        <w:t xml:space="preserve">ng lao </w:t>
      </w:r>
      <w:r w:rsidRPr="0067501B">
        <w:rPr>
          <w:rFonts w:ascii="Times New Roman" w:eastAsia="Calibri" w:hAnsi="Times New Roman" w:cs="Times New Roman"/>
          <w:color w:val="000000"/>
          <w:sz w:val="28"/>
          <w:szCs w:val="28"/>
          <w:lang w:val="es-MX"/>
        </w:rPr>
        <w:t>độ</w:t>
      </w:r>
      <w:r w:rsidRPr="0067501B">
        <w:rPr>
          <w:rFonts w:ascii="VNI-Times" w:eastAsia="Calibri" w:hAnsi="VNI-Times" w:cs="VNI-Times"/>
          <w:color w:val="000000"/>
          <w:sz w:val="28"/>
          <w:szCs w:val="28"/>
          <w:lang w:val="es-MX"/>
        </w:rPr>
        <w:t xml:space="preserve">ng </w:t>
      </w:r>
      <w:r w:rsidRPr="0067501B">
        <w:rPr>
          <w:rFonts w:ascii="Times New Roman" w:eastAsia="Calibri" w:hAnsi="Times New Roman" w:cs="Times New Roman"/>
          <w:color w:val="000000"/>
          <w:sz w:val="28"/>
          <w:szCs w:val="28"/>
          <w:lang w:val="es-MX"/>
        </w:rPr>
        <w:t>còn</w:t>
      </w:r>
      <w:r w:rsidRPr="0067501B">
        <w:rPr>
          <w:rFonts w:ascii="VNI-Times" w:eastAsia="Calibri" w:hAnsi="VNI-Times" w:cs="VNI-Times"/>
          <w:color w:val="000000"/>
          <w:sz w:val="28"/>
          <w:szCs w:val="28"/>
          <w:lang w:val="es-MX"/>
        </w:rPr>
        <w:t xml:space="preserve"> x</w:t>
      </w:r>
      <w:r w:rsidRPr="0067501B">
        <w:rPr>
          <w:rFonts w:ascii="Times New Roman" w:eastAsia="Calibri" w:hAnsi="Times New Roman" w:cs="Times New Roman"/>
          <w:color w:val="000000"/>
          <w:sz w:val="28"/>
          <w:szCs w:val="28"/>
          <w:lang w:val="es-MX"/>
        </w:rPr>
        <w:t>ả</w:t>
      </w:r>
      <w:r w:rsidRPr="0067501B">
        <w:rPr>
          <w:rFonts w:ascii="VNI-Times" w:eastAsia="Calibri" w:hAnsi="VNI-Times" w:cs="VNI-Times"/>
          <w:color w:val="000000"/>
          <w:sz w:val="28"/>
          <w:szCs w:val="28"/>
          <w:lang w:val="es-MX"/>
        </w:rPr>
        <w:t xml:space="preserve">y ra </w:t>
      </w:r>
      <w:r w:rsidRPr="0067501B">
        <w:rPr>
          <w:rFonts w:ascii="Times New Roman" w:eastAsia="Calibri" w:hAnsi="Times New Roman" w:cs="Times New Roman"/>
          <w:color w:val="000000"/>
          <w:sz w:val="28"/>
          <w:szCs w:val="28"/>
          <w:lang w:val="es-MX"/>
        </w:rPr>
        <w:t>ở</w:t>
      </w:r>
      <w:r w:rsidRPr="0067501B">
        <w:rPr>
          <w:rFonts w:ascii="VNI-Times" w:eastAsia="Calibri" w:hAnsi="VNI-Times" w:cs="VNI-Times"/>
          <w:color w:val="000000"/>
          <w:sz w:val="28"/>
          <w:szCs w:val="28"/>
          <w:lang w:val="es-MX"/>
        </w:rPr>
        <w:t xml:space="preserve"> nhi</w:t>
      </w:r>
      <w:r w:rsidRPr="0067501B">
        <w:rPr>
          <w:rFonts w:ascii="Times New Roman" w:eastAsia="Calibri" w:hAnsi="Times New Roman" w:cs="Times New Roman"/>
          <w:color w:val="000000"/>
          <w:sz w:val="28"/>
          <w:szCs w:val="28"/>
          <w:lang w:val="es-MX"/>
        </w:rPr>
        <w:t>ề</w:t>
      </w:r>
      <w:r w:rsidRPr="0067501B">
        <w:rPr>
          <w:rFonts w:ascii="VNI-Times" w:eastAsia="Calibri" w:hAnsi="VNI-Times" w:cs="VNI-Times"/>
          <w:color w:val="000000"/>
          <w:sz w:val="28"/>
          <w:szCs w:val="28"/>
          <w:lang w:val="es-MX"/>
        </w:rPr>
        <w:t xml:space="preserve">u </w:t>
      </w:r>
      <w:r w:rsidRPr="0067501B">
        <w:rPr>
          <w:rFonts w:ascii="Times New Roman" w:eastAsia="Calibri" w:hAnsi="Times New Roman" w:cs="Times New Roman"/>
          <w:color w:val="000000"/>
          <w:sz w:val="28"/>
          <w:szCs w:val="28"/>
          <w:lang w:val="es-MX"/>
        </w:rPr>
        <w:t>đơ</w:t>
      </w:r>
      <w:r w:rsidRPr="0067501B">
        <w:rPr>
          <w:rFonts w:ascii="VNI-Times" w:eastAsia="Calibri" w:hAnsi="VNI-Times" w:cs="VNI-Times"/>
          <w:color w:val="000000"/>
          <w:sz w:val="28"/>
          <w:szCs w:val="28"/>
          <w:lang w:val="es-MX"/>
        </w:rPr>
        <w:t>n v</w:t>
      </w:r>
      <w:r w:rsidRPr="0067501B">
        <w:rPr>
          <w:rFonts w:ascii="Times New Roman" w:eastAsia="Calibri" w:hAnsi="Times New Roman" w:cs="Times New Roman"/>
          <w:color w:val="000000"/>
          <w:sz w:val="28"/>
          <w:szCs w:val="28"/>
          <w:lang w:val="es-MX"/>
        </w:rPr>
        <w:t>ị</w:t>
      </w:r>
      <w:r w:rsidR="00E402AA">
        <w:rPr>
          <w:rStyle w:val="FootnoteReference"/>
          <w:rFonts w:ascii="Times New Roman" w:eastAsia="Calibri" w:hAnsi="Times New Roman" w:cs="Times New Roman"/>
          <w:color w:val="000000"/>
          <w:sz w:val="28"/>
          <w:szCs w:val="28"/>
          <w:lang w:val="es-MX"/>
        </w:rPr>
        <w:footnoteReference w:id="47"/>
      </w:r>
      <w:r w:rsidRPr="0067501B">
        <w:rPr>
          <w:rFonts w:ascii="VNI-Times" w:eastAsia="Calibri" w:hAnsi="VNI-Times" w:cs="VNI-Times"/>
          <w:color w:val="000000"/>
          <w:sz w:val="28"/>
          <w:szCs w:val="28"/>
          <w:lang w:val="es-MX"/>
        </w:rPr>
        <w:t xml:space="preserve">. </w:t>
      </w:r>
    </w:p>
    <w:p w:rsidR="0067501B" w:rsidRPr="0067501B" w:rsidRDefault="0067501B" w:rsidP="004C0796">
      <w:pPr>
        <w:spacing w:after="0"/>
        <w:ind w:firstLine="567"/>
        <w:jc w:val="both"/>
        <w:rPr>
          <w:rFonts w:ascii="Times New Roman" w:eastAsia="Times New Roman" w:hAnsi="Times New Roman" w:cs="Times New Roman"/>
          <w:sz w:val="28"/>
          <w:szCs w:val="28"/>
        </w:rPr>
      </w:pPr>
      <w:r w:rsidRPr="0067501B">
        <w:rPr>
          <w:rFonts w:ascii="Times New Roman" w:eastAsia="Times New Roman" w:hAnsi="Times New Roman" w:cs="Times New Roman"/>
          <w:color w:val="000000"/>
          <w:sz w:val="28"/>
          <w:szCs w:val="28"/>
          <w:lang w:val="es-MX"/>
        </w:rPr>
        <w:t>-  Cán bộ công đoàn chủ yếu kiêm nhiệm,</w:t>
      </w:r>
      <w:r w:rsidR="00E75F9F">
        <w:rPr>
          <w:rFonts w:ascii="Times New Roman" w:eastAsia="Times New Roman" w:hAnsi="Times New Roman" w:cs="Times New Roman"/>
          <w:sz w:val="28"/>
          <w:szCs w:val="28"/>
        </w:rPr>
        <w:t xml:space="preserve"> kỹ năng tuyên truyền chưa cao;</w:t>
      </w:r>
      <w:r w:rsidRPr="0067501B">
        <w:rPr>
          <w:rFonts w:ascii="Times New Roman" w:eastAsia="Times New Roman" w:hAnsi="Times New Roman" w:cs="Times New Roman"/>
          <w:sz w:val="28"/>
          <w:szCs w:val="28"/>
        </w:rPr>
        <w:t xml:space="preserve"> </w:t>
      </w:r>
      <w:r w:rsidR="00662087">
        <w:rPr>
          <w:rFonts w:ascii="Times New Roman" w:eastAsia="Times New Roman" w:hAnsi="Times New Roman" w:cs="Times New Roman"/>
          <w:sz w:val="28"/>
          <w:szCs w:val="28"/>
        </w:rPr>
        <w:t xml:space="preserve">trong khi đó </w:t>
      </w:r>
      <w:r w:rsidRPr="0067501B">
        <w:rPr>
          <w:rFonts w:ascii="Times New Roman" w:eastAsia="Times New Roman" w:hAnsi="Times New Roman" w:cs="Times New Roman"/>
          <w:sz w:val="28"/>
          <w:szCs w:val="28"/>
        </w:rPr>
        <w:t>t</w:t>
      </w:r>
      <w:r w:rsidRPr="0067501B">
        <w:rPr>
          <w:rFonts w:ascii="VNI-Times" w:eastAsia="Times New Roman" w:hAnsi="VNI-Times" w:cs="Times New Roman"/>
          <w:color w:val="000000"/>
          <w:sz w:val="28"/>
          <w:szCs w:val="28"/>
          <w:lang w:val="es-MX"/>
        </w:rPr>
        <w:t>ình hình quan h</w:t>
      </w:r>
      <w:r w:rsidRPr="0067501B">
        <w:rPr>
          <w:rFonts w:ascii="Times New Roman" w:eastAsia="Times New Roman" w:hAnsi="Times New Roman" w:cs="Times New Roman"/>
          <w:color w:val="000000"/>
          <w:sz w:val="28"/>
          <w:szCs w:val="28"/>
          <w:lang w:val="es-MX"/>
        </w:rPr>
        <w:t>ệ</w:t>
      </w:r>
      <w:r w:rsidRPr="0067501B">
        <w:rPr>
          <w:rFonts w:ascii="VNI-Times" w:eastAsia="Times New Roman" w:hAnsi="VNI-Times" w:cs="VNI-Times"/>
          <w:color w:val="000000"/>
          <w:sz w:val="28"/>
          <w:szCs w:val="28"/>
          <w:lang w:val="es-MX"/>
        </w:rPr>
        <w:t xml:space="preserve"> lao </w:t>
      </w:r>
      <w:r w:rsidRPr="0067501B">
        <w:rPr>
          <w:rFonts w:ascii="Times New Roman" w:eastAsia="Times New Roman" w:hAnsi="Times New Roman" w:cs="Times New Roman"/>
          <w:color w:val="000000"/>
          <w:sz w:val="28"/>
          <w:szCs w:val="28"/>
          <w:lang w:val="es-MX"/>
        </w:rPr>
        <w:t>độ</w:t>
      </w:r>
      <w:r w:rsidRPr="0067501B">
        <w:rPr>
          <w:rFonts w:ascii="VNI-Times" w:eastAsia="Times New Roman" w:hAnsi="VNI-Times" w:cs="VNI-Times"/>
          <w:color w:val="000000"/>
          <w:sz w:val="28"/>
          <w:szCs w:val="28"/>
          <w:lang w:val="es-MX"/>
        </w:rPr>
        <w:t xml:space="preserve">ng </w:t>
      </w:r>
      <w:r w:rsidRPr="0067501B">
        <w:rPr>
          <w:rFonts w:ascii="Times New Roman" w:eastAsia="Times New Roman" w:hAnsi="Times New Roman" w:cs="Times New Roman"/>
          <w:color w:val="000000"/>
          <w:sz w:val="28"/>
          <w:szCs w:val="28"/>
          <w:lang w:val="es-MX"/>
        </w:rPr>
        <w:t>ngày càng</w:t>
      </w:r>
      <w:r w:rsidR="001C1609">
        <w:rPr>
          <w:rFonts w:ascii="Times New Roman" w:eastAsia="Times New Roman" w:hAnsi="Times New Roman" w:cs="Times New Roman"/>
          <w:color w:val="000000"/>
          <w:sz w:val="28"/>
          <w:szCs w:val="28"/>
          <w:lang w:val="es-MX"/>
        </w:rPr>
        <w:t xml:space="preserve"> </w:t>
      </w:r>
      <w:r w:rsidRPr="0067501B">
        <w:rPr>
          <w:rFonts w:ascii="Times New Roman" w:eastAsia="Times New Roman" w:hAnsi="Times New Roman" w:cs="Times New Roman"/>
          <w:color w:val="000000"/>
          <w:sz w:val="28"/>
          <w:szCs w:val="28"/>
          <w:lang w:val="es-MX"/>
        </w:rPr>
        <w:t>đ</w:t>
      </w:r>
      <w:r w:rsidRPr="0067501B">
        <w:rPr>
          <w:rFonts w:ascii="VNI-Times" w:eastAsia="Times New Roman" w:hAnsi="VNI-Times" w:cs="VNI-Times"/>
          <w:color w:val="000000"/>
          <w:sz w:val="28"/>
          <w:szCs w:val="28"/>
          <w:lang w:val="es-MX"/>
        </w:rPr>
        <w:t>a d</w:t>
      </w:r>
      <w:r w:rsidRPr="0067501B">
        <w:rPr>
          <w:rFonts w:ascii="Times New Roman" w:eastAsia="Times New Roman" w:hAnsi="Times New Roman" w:cs="Times New Roman"/>
          <w:color w:val="000000"/>
          <w:sz w:val="28"/>
          <w:szCs w:val="28"/>
          <w:lang w:val="es-MX"/>
        </w:rPr>
        <w:t>ạ</w:t>
      </w:r>
      <w:r w:rsidRPr="0067501B">
        <w:rPr>
          <w:rFonts w:ascii="VNI-Times" w:eastAsia="Times New Roman" w:hAnsi="VNI-Times" w:cs="VNI-Times"/>
          <w:color w:val="000000"/>
          <w:sz w:val="28"/>
          <w:szCs w:val="28"/>
          <w:lang w:val="es-MX"/>
        </w:rPr>
        <w:t>ng, ph</w:t>
      </w:r>
      <w:r w:rsidRPr="0067501B">
        <w:rPr>
          <w:rFonts w:ascii="Times New Roman" w:eastAsia="Times New Roman" w:hAnsi="Times New Roman" w:cs="Times New Roman"/>
          <w:color w:val="000000"/>
          <w:sz w:val="28"/>
          <w:szCs w:val="28"/>
          <w:lang w:val="vi-VN"/>
        </w:rPr>
        <w:t xml:space="preserve">ức tạp; </w:t>
      </w:r>
      <w:r w:rsidRPr="0067501B">
        <w:rPr>
          <w:rFonts w:ascii="Times New Roman" w:eastAsia="Times New Roman" w:hAnsi="Times New Roman" w:cs="Times New Roman"/>
          <w:color w:val="000000"/>
          <w:sz w:val="28"/>
          <w:szCs w:val="28"/>
          <w:lang w:val="es-MX"/>
        </w:rPr>
        <w:t>hệ thống chính sách, pháp luật về lao động, công đoàn thay đổi đặt ra yêu cầu ngày càng cao đối với các cấp công đoàn trong đại diện, bảo vệ quyền lợi của người lao động.</w:t>
      </w:r>
    </w:p>
    <w:p w:rsidR="0067501B" w:rsidRDefault="0067501B" w:rsidP="004C0796">
      <w:pPr>
        <w:spacing w:after="0"/>
        <w:ind w:firstLine="567"/>
        <w:jc w:val="both"/>
        <w:rPr>
          <w:rFonts w:ascii="Times New Roman" w:eastAsia="Calibri" w:hAnsi="Times New Roman" w:cs="Times New Roman"/>
          <w:color w:val="000000"/>
          <w:sz w:val="28"/>
          <w:szCs w:val="28"/>
          <w:lang w:val="es-MX"/>
        </w:rPr>
      </w:pPr>
      <w:r w:rsidRPr="0067501B">
        <w:rPr>
          <w:rFonts w:ascii="Times New Roman" w:eastAsia="Calibri" w:hAnsi="Times New Roman" w:cs="Times New Roman"/>
          <w:color w:val="000000"/>
          <w:sz w:val="28"/>
          <w:szCs w:val="28"/>
          <w:lang w:val="es-MX"/>
        </w:rPr>
        <w:t>- Tình hình sản xuất kinh doanh của một số doanh nghiệp còn nhiều khó khăn; nhận thức về pháp luật lao động của một số doanh nghiệp còn hạn chế, chưa quan tâm đầy đủ dến người lao động, thực hiện pháp luật lao động và tạo điều kiện cho công đoàn hoạt động.</w:t>
      </w:r>
    </w:p>
    <w:p w:rsidR="0083012D" w:rsidRPr="006946CF" w:rsidRDefault="0083012D" w:rsidP="006946CF">
      <w:pPr>
        <w:spacing w:after="0"/>
        <w:ind w:firstLine="720"/>
        <w:jc w:val="both"/>
        <w:rPr>
          <w:rFonts w:ascii="Times New Roman" w:eastAsia="Calibri" w:hAnsi="Times New Roman" w:cs="Times New Roman"/>
          <w:color w:val="000000"/>
          <w:sz w:val="28"/>
          <w:szCs w:val="28"/>
          <w:shd w:val="clear" w:color="auto" w:fill="FFFFFF"/>
          <w:lang w:val="nl-NL"/>
        </w:rPr>
      </w:pPr>
      <w:r w:rsidRPr="00A9077E">
        <w:rPr>
          <w:rFonts w:ascii="Times New Roman" w:eastAsia="Calibri" w:hAnsi="Times New Roman" w:cs="Times New Roman"/>
          <w:color w:val="000000"/>
          <w:sz w:val="28"/>
          <w:szCs w:val="28"/>
          <w:shd w:val="clear" w:color="auto" w:fill="FFFFFF"/>
          <w:lang w:val="nl-NL"/>
        </w:rPr>
        <w:t>Việc thu nộp kinh phí, đoàn phí công đoàn đối với doanh nghiệp ngoài nhà nước theo Nghị định 191/2013/NĐ-CP chưa đạt kết quả cao</w:t>
      </w:r>
      <w:r w:rsidR="006946CF" w:rsidRPr="00A9077E">
        <w:rPr>
          <w:rFonts w:ascii="Times New Roman" w:eastAsia="Calibri" w:hAnsi="Times New Roman" w:cs="Times New Roman"/>
          <w:color w:val="000000"/>
          <w:sz w:val="28"/>
          <w:szCs w:val="28"/>
          <w:shd w:val="clear" w:color="auto" w:fill="FFFFFF"/>
          <w:lang w:val="nl-NL"/>
        </w:rPr>
        <w:t>, đặc biệt là các doanh nghiệp chưa có tổ chức công đoàn</w:t>
      </w:r>
      <w:r w:rsidRPr="00A9077E">
        <w:rPr>
          <w:rFonts w:ascii="Times New Roman" w:eastAsia="Calibri" w:hAnsi="Times New Roman" w:cs="Times New Roman"/>
          <w:color w:val="000000"/>
          <w:sz w:val="28"/>
          <w:szCs w:val="28"/>
          <w:shd w:val="clear" w:color="auto" w:fill="FFFFFF"/>
          <w:lang w:val="nl-NL"/>
        </w:rPr>
        <w:t xml:space="preserve">; </w:t>
      </w:r>
      <w:r w:rsidR="006946CF" w:rsidRPr="00A9077E">
        <w:rPr>
          <w:rFonts w:ascii="Times New Roman" w:eastAsia="Calibri" w:hAnsi="Times New Roman" w:cs="Times New Roman"/>
          <w:color w:val="000000"/>
          <w:sz w:val="28"/>
          <w:szCs w:val="28"/>
          <w:shd w:val="clear" w:color="auto" w:fill="FFFFFF"/>
          <w:lang w:val="nl-NL"/>
        </w:rPr>
        <w:t xml:space="preserve">bên cạnh đó, </w:t>
      </w:r>
      <w:r w:rsidRPr="00A9077E">
        <w:rPr>
          <w:rFonts w:ascii="Times New Roman" w:eastAsia="Calibri" w:hAnsi="Times New Roman" w:cs="Times New Roman"/>
          <w:color w:val="000000"/>
          <w:sz w:val="28"/>
          <w:szCs w:val="28"/>
          <w:shd w:val="clear" w:color="auto" w:fill="FFFFFF"/>
          <w:lang w:val="nl-NL"/>
        </w:rPr>
        <w:t>đa phần các doanh nghiệp sản xuất, kinh doanh hạt điều, cao su trong từ 2018 đến nay gặp nhiều khó khăn, nhất là từ dịch Covid-19 đến nay dẫn đến tạm ngưng hoạt động, thậm chí phá sản.</w:t>
      </w:r>
    </w:p>
    <w:p w:rsidR="0067501B" w:rsidRPr="0067501B" w:rsidRDefault="00E75F9F" w:rsidP="004C0796">
      <w:pPr>
        <w:spacing w:after="0"/>
        <w:ind w:firstLine="567"/>
        <w:jc w:val="both"/>
        <w:rPr>
          <w:rFonts w:ascii="Times New Roman" w:eastAsia="Calibri" w:hAnsi="Times New Roman" w:cs="Times New Roman"/>
          <w:b/>
          <w:bCs/>
          <w:i/>
          <w:sz w:val="28"/>
          <w:szCs w:val="28"/>
        </w:rPr>
      </w:pPr>
      <w:r>
        <w:rPr>
          <w:rFonts w:ascii="Times New Roman" w:eastAsia="Times New Roman" w:hAnsi="Times New Roman" w:cs="Times New Roman"/>
          <w:b/>
          <w:bCs/>
          <w:i/>
          <w:sz w:val="28"/>
          <w:szCs w:val="28"/>
        </w:rPr>
        <w:lastRenderedPageBreak/>
        <w:t>3.2 Nguyên nhân chủ quan</w:t>
      </w:r>
    </w:p>
    <w:p w:rsidR="0067501B" w:rsidRDefault="00691C27" w:rsidP="004C0796">
      <w:pPr>
        <w:spacing w:after="0"/>
        <w:ind w:firstLine="567"/>
        <w:jc w:val="both"/>
        <w:rPr>
          <w:rFonts w:ascii="Times New Roman" w:eastAsia="Calibri" w:hAnsi="Times New Roman" w:cs="Times New Roman"/>
          <w:color w:val="000000"/>
          <w:sz w:val="28"/>
          <w:szCs w:val="28"/>
          <w:lang w:val="pt-BR"/>
        </w:rPr>
      </w:pPr>
      <w:r>
        <w:rPr>
          <w:rFonts w:ascii="Times New Roman" w:eastAsia="Calibri" w:hAnsi="Times New Roman" w:cs="Times New Roman"/>
          <w:color w:val="000000"/>
          <w:sz w:val="28"/>
          <w:szCs w:val="28"/>
          <w:shd w:val="clear" w:color="auto" w:fill="FFFFFF"/>
          <w:lang w:val="es-MX"/>
        </w:rPr>
        <w:t xml:space="preserve">- </w:t>
      </w:r>
      <w:r w:rsidR="0067501B" w:rsidRPr="0067501B">
        <w:rPr>
          <w:rFonts w:ascii="Times New Roman" w:eastAsia="Calibri" w:hAnsi="Times New Roman" w:cs="Times New Roman"/>
          <w:color w:val="000000"/>
          <w:sz w:val="28"/>
          <w:szCs w:val="28"/>
          <w:shd w:val="clear" w:color="auto" w:fill="FFFFFF"/>
          <w:lang w:val="es-MX"/>
        </w:rPr>
        <w:t xml:space="preserve">Công tác tham mưu với cấp ủy đảng trong lãnh đạo, chỉ đạo hoạt động công đoàn có lúc, có nơi thiếu chủ động; trong hoạt động công đoàn chậm đổi mới về nội dung và hình thức; </w:t>
      </w:r>
      <w:r w:rsidR="0067501B" w:rsidRPr="0067501B">
        <w:rPr>
          <w:rFonts w:ascii="Times New Roman" w:eastAsia="Calibri" w:hAnsi="Times New Roman" w:cs="Times New Roman"/>
          <w:color w:val="000000"/>
          <w:sz w:val="28"/>
          <w:szCs w:val="28"/>
          <w:lang w:val="pt-BR"/>
        </w:rPr>
        <w:t xml:space="preserve">một bộ phận cán bộ công đoàn chậm đổi mới tư duy, năng lực còn hạn chế, chưa theo kịp yêu cầu mới. </w:t>
      </w:r>
    </w:p>
    <w:p w:rsidR="006D7DC5" w:rsidRDefault="006D7DC5" w:rsidP="004C0796">
      <w:pPr>
        <w:spacing w:after="0"/>
        <w:ind w:firstLine="567"/>
        <w:jc w:val="both"/>
        <w:rPr>
          <w:rFonts w:ascii="Times New Roman" w:eastAsia="Calibri" w:hAnsi="Times New Roman" w:cs="Times New Roman"/>
          <w:color w:val="000000"/>
          <w:sz w:val="28"/>
          <w:szCs w:val="28"/>
          <w:lang w:val="pt-BR"/>
        </w:rPr>
      </w:pPr>
      <w:r>
        <w:rPr>
          <w:rFonts w:ascii="Times New Roman" w:eastAsia="Calibri" w:hAnsi="Times New Roman" w:cs="Times New Roman"/>
          <w:color w:val="000000"/>
          <w:sz w:val="28"/>
          <w:szCs w:val="28"/>
          <w:lang w:val="pt-BR"/>
        </w:rPr>
        <w:t>-</w:t>
      </w:r>
      <w:r w:rsidR="00C33315">
        <w:rPr>
          <w:rFonts w:ascii="Times New Roman" w:eastAsia="Calibri" w:hAnsi="Times New Roman" w:cs="Times New Roman"/>
          <w:color w:val="000000"/>
          <w:sz w:val="28"/>
          <w:szCs w:val="28"/>
          <w:lang w:val="pt-BR"/>
        </w:rPr>
        <w:t xml:space="preserve"> </w:t>
      </w:r>
      <w:r>
        <w:rPr>
          <w:rFonts w:ascii="Times New Roman" w:eastAsia="Calibri" w:hAnsi="Times New Roman" w:cs="Times New Roman"/>
          <w:color w:val="000000"/>
          <w:sz w:val="28"/>
          <w:szCs w:val="28"/>
          <w:lang w:val="pt-BR"/>
        </w:rPr>
        <w:t xml:space="preserve">Công tác </w:t>
      </w:r>
      <w:r w:rsidR="00C33315">
        <w:rPr>
          <w:rFonts w:ascii="Times New Roman" w:eastAsia="Calibri" w:hAnsi="Times New Roman" w:cs="Times New Roman"/>
          <w:color w:val="000000"/>
          <w:sz w:val="28"/>
          <w:szCs w:val="28"/>
          <w:lang w:val="pt-BR"/>
        </w:rPr>
        <w:t xml:space="preserve">phối hợp </w:t>
      </w:r>
      <w:r>
        <w:rPr>
          <w:rFonts w:ascii="Times New Roman" w:eastAsia="Calibri" w:hAnsi="Times New Roman" w:cs="Times New Roman"/>
          <w:color w:val="000000"/>
          <w:sz w:val="28"/>
          <w:szCs w:val="28"/>
          <w:lang w:val="pt-BR"/>
        </w:rPr>
        <w:t>xử lý tình trạng người sử dụng lao động vi phạm pháp luật về lao động chưa được thực hiện.</w:t>
      </w:r>
    </w:p>
    <w:p w:rsidR="00C33315" w:rsidRDefault="00E36F05" w:rsidP="00C33315">
      <w:pPr>
        <w:spacing w:after="0"/>
        <w:ind w:firstLine="567"/>
        <w:jc w:val="both"/>
        <w:rPr>
          <w:rFonts w:ascii="Times New Roman" w:eastAsia="Calibri" w:hAnsi="Times New Roman" w:cs="Times New Roman"/>
          <w:color w:val="000000"/>
          <w:sz w:val="28"/>
          <w:szCs w:val="28"/>
          <w:lang w:val="pt-BR"/>
        </w:rPr>
      </w:pPr>
      <w:r>
        <w:rPr>
          <w:rFonts w:ascii="Times New Roman" w:eastAsia="Calibri" w:hAnsi="Times New Roman" w:cs="Times New Roman"/>
          <w:color w:val="000000"/>
          <w:sz w:val="28"/>
          <w:szCs w:val="28"/>
          <w:lang w:val="pt-BR"/>
        </w:rPr>
        <w:t>-</w:t>
      </w:r>
      <w:r w:rsidR="00C33315">
        <w:rPr>
          <w:rFonts w:ascii="Times New Roman" w:eastAsia="Calibri" w:hAnsi="Times New Roman" w:cs="Times New Roman"/>
          <w:color w:val="000000"/>
          <w:sz w:val="28"/>
          <w:szCs w:val="28"/>
          <w:lang w:val="pt-BR"/>
        </w:rPr>
        <w:t xml:space="preserve"> </w:t>
      </w:r>
      <w:r>
        <w:rPr>
          <w:rFonts w:ascii="Times New Roman" w:eastAsia="Calibri" w:hAnsi="Times New Roman" w:cs="Times New Roman"/>
          <w:color w:val="000000"/>
          <w:sz w:val="28"/>
          <w:szCs w:val="28"/>
          <w:lang w:val="pt-BR"/>
        </w:rPr>
        <w:t xml:space="preserve">Cán bộ công đoàn chuyên trách không ổn định, cán bộ mới </w:t>
      </w:r>
      <w:r w:rsidR="00C33315">
        <w:rPr>
          <w:rFonts w:ascii="Times New Roman" w:eastAsia="Calibri" w:hAnsi="Times New Roman" w:cs="Times New Roman"/>
          <w:color w:val="000000"/>
          <w:sz w:val="28"/>
          <w:szCs w:val="28"/>
          <w:lang w:val="pt-BR"/>
        </w:rPr>
        <w:t xml:space="preserve">còn thiếu kinh nghiệm; cán </w:t>
      </w:r>
      <w:r w:rsidR="0067501B" w:rsidRPr="0067501B">
        <w:rPr>
          <w:rFonts w:ascii="Times New Roman" w:eastAsia="Calibri" w:hAnsi="Times New Roman" w:cs="Times New Roman"/>
          <w:color w:val="000000"/>
          <w:sz w:val="28"/>
          <w:szCs w:val="28"/>
          <w:lang w:val="pt-BR"/>
        </w:rPr>
        <w:t xml:space="preserve">bộ </w:t>
      </w:r>
      <w:r w:rsidR="00C33315">
        <w:rPr>
          <w:rFonts w:ascii="Times New Roman" w:eastAsia="Calibri" w:hAnsi="Times New Roman" w:cs="Times New Roman"/>
          <w:color w:val="000000"/>
          <w:sz w:val="28"/>
          <w:szCs w:val="28"/>
          <w:lang w:val="pt-BR"/>
        </w:rPr>
        <w:t xml:space="preserve">các CĐCS </w:t>
      </w:r>
      <w:r w:rsidR="00C33315" w:rsidRPr="0067501B">
        <w:rPr>
          <w:rFonts w:ascii="Times New Roman" w:eastAsia="Calibri" w:hAnsi="Times New Roman" w:cs="Times New Roman"/>
          <w:color w:val="000000"/>
          <w:sz w:val="28"/>
          <w:szCs w:val="28"/>
          <w:lang w:val="pt-BR"/>
        </w:rPr>
        <w:t>chủ yếu là kiêm nhiệm</w:t>
      </w:r>
      <w:r w:rsidR="00C33315">
        <w:rPr>
          <w:rFonts w:ascii="Times New Roman" w:eastAsia="Calibri" w:hAnsi="Times New Roman" w:cs="Times New Roman"/>
          <w:color w:val="000000"/>
          <w:sz w:val="28"/>
          <w:szCs w:val="28"/>
          <w:lang w:val="pt-BR"/>
        </w:rPr>
        <w:t>,</w:t>
      </w:r>
      <w:r w:rsidR="00C33315" w:rsidRPr="0067501B">
        <w:rPr>
          <w:rFonts w:ascii="Times New Roman" w:eastAsia="Calibri" w:hAnsi="Times New Roman" w:cs="Times New Roman"/>
          <w:color w:val="000000"/>
          <w:sz w:val="28"/>
          <w:szCs w:val="28"/>
          <w:lang w:val="pt-BR"/>
        </w:rPr>
        <w:t xml:space="preserve"> </w:t>
      </w:r>
      <w:r w:rsidR="00C33315" w:rsidRPr="0067501B">
        <w:rPr>
          <w:rFonts w:ascii="Times New Roman" w:eastAsia="Calibri" w:hAnsi="Times New Roman" w:cs="Times New Roman"/>
          <w:color w:val="000000"/>
          <w:sz w:val="28"/>
          <w:szCs w:val="28"/>
          <w:lang w:val="pt-BR"/>
        </w:rPr>
        <w:t>ít có thời gian dành cho hoạt độ</w:t>
      </w:r>
      <w:r w:rsidR="00C33315">
        <w:rPr>
          <w:rFonts w:ascii="Times New Roman" w:eastAsia="Calibri" w:hAnsi="Times New Roman" w:cs="Times New Roman"/>
          <w:color w:val="000000"/>
          <w:sz w:val="28"/>
          <w:szCs w:val="28"/>
          <w:lang w:val="pt-BR"/>
        </w:rPr>
        <w:t>ng công đoàn,</w:t>
      </w:r>
      <w:r w:rsidR="00C33315">
        <w:rPr>
          <w:rFonts w:ascii="Times New Roman" w:eastAsia="Calibri" w:hAnsi="Times New Roman" w:cs="Times New Roman"/>
          <w:b/>
          <w:bCs/>
          <w:i/>
          <w:sz w:val="28"/>
          <w:szCs w:val="28"/>
        </w:rPr>
        <w:t xml:space="preserve"> </w:t>
      </w:r>
      <w:r w:rsidR="0067501B" w:rsidRPr="0067501B">
        <w:rPr>
          <w:rFonts w:ascii="Times New Roman" w:eastAsia="Calibri" w:hAnsi="Times New Roman" w:cs="Times New Roman"/>
          <w:color w:val="000000"/>
          <w:sz w:val="28"/>
          <w:szCs w:val="28"/>
          <w:lang w:val="pt-BR"/>
        </w:rPr>
        <w:t xml:space="preserve">thường xuyên thay đổi, biến động. </w:t>
      </w:r>
    </w:p>
    <w:p w:rsidR="0067501B" w:rsidRPr="00C33315" w:rsidRDefault="0067501B" w:rsidP="00C33315">
      <w:pPr>
        <w:spacing w:after="0"/>
        <w:ind w:firstLine="567"/>
        <w:jc w:val="both"/>
        <w:rPr>
          <w:rFonts w:ascii="Times New Roman" w:eastAsia="Calibri" w:hAnsi="Times New Roman" w:cs="Times New Roman"/>
          <w:b/>
          <w:bCs/>
          <w:i/>
          <w:sz w:val="28"/>
          <w:szCs w:val="28"/>
        </w:rPr>
      </w:pPr>
      <w:r w:rsidRPr="0067501B">
        <w:rPr>
          <w:rFonts w:ascii="Times New Roman" w:eastAsia="Calibri" w:hAnsi="Times New Roman" w:cs="Times New Roman"/>
          <w:b/>
          <w:sz w:val="28"/>
          <w:szCs w:val="28"/>
        </w:rPr>
        <w:t xml:space="preserve">4. Bài học kinh nghiệm </w:t>
      </w:r>
    </w:p>
    <w:p w:rsidR="0067501B" w:rsidRPr="0067501B" w:rsidRDefault="0067501B" w:rsidP="004C0796">
      <w:pPr>
        <w:spacing w:after="0"/>
        <w:ind w:firstLine="540"/>
        <w:jc w:val="both"/>
        <w:rPr>
          <w:rFonts w:ascii="Times New Roman" w:eastAsia="Calibri" w:hAnsi="Times New Roman" w:cs="Times New Roman"/>
          <w:color w:val="000000"/>
          <w:sz w:val="28"/>
          <w:szCs w:val="28"/>
          <w:lang w:val="nl-NL"/>
        </w:rPr>
      </w:pPr>
      <w:r w:rsidRPr="0067501B">
        <w:rPr>
          <w:rFonts w:ascii="Times New Roman" w:eastAsia="Calibri" w:hAnsi="Times New Roman" w:cs="Times New Roman"/>
          <w:i/>
          <w:color w:val="000000"/>
          <w:sz w:val="28"/>
          <w:szCs w:val="28"/>
        </w:rPr>
        <w:t xml:space="preserve">Một là: </w:t>
      </w:r>
      <w:r w:rsidRPr="0067501B">
        <w:rPr>
          <w:rFonts w:ascii="Times New Roman" w:eastAsia="Calibri" w:hAnsi="Times New Roman" w:cs="Times New Roman"/>
          <w:color w:val="000000"/>
          <w:sz w:val="28"/>
          <w:szCs w:val="28"/>
        </w:rPr>
        <w:t>Các cấp ủy Đảng</w:t>
      </w:r>
      <w:r w:rsidRPr="0067501B">
        <w:rPr>
          <w:rFonts w:ascii="Times New Roman" w:eastAsia="Calibri" w:hAnsi="Times New Roman" w:cs="Times New Roman"/>
          <w:iCs/>
          <w:color w:val="000000"/>
          <w:sz w:val="28"/>
          <w:szCs w:val="28"/>
        </w:rPr>
        <w:t xml:space="preserve"> cần nâng cao nhận thức và</w:t>
      </w:r>
      <w:r w:rsidR="00CC5BCE">
        <w:rPr>
          <w:rFonts w:ascii="Times New Roman" w:eastAsia="Calibri" w:hAnsi="Times New Roman" w:cs="Times New Roman"/>
          <w:iCs/>
          <w:color w:val="000000"/>
          <w:sz w:val="28"/>
          <w:szCs w:val="28"/>
        </w:rPr>
        <w:t xml:space="preserve"> </w:t>
      </w:r>
      <w:r w:rsidRPr="0067501B">
        <w:rPr>
          <w:rFonts w:ascii="Times New Roman" w:eastAsia="Calibri" w:hAnsi="Times New Roman" w:cs="Times New Roman"/>
          <w:iCs/>
          <w:color w:val="000000"/>
          <w:sz w:val="28"/>
          <w:szCs w:val="28"/>
        </w:rPr>
        <w:t xml:space="preserve">xác định rõ nhiệm vụ xây dựng giai cấp công nhân Việt Nam thời kỳ công nghiệp hóa, hiện đại hóa đất nước là nhiệm vụ của cả hệ thống chính trị, </w:t>
      </w:r>
      <w:r w:rsidRPr="0067501B">
        <w:rPr>
          <w:rFonts w:ascii="Times New Roman" w:eastAsia="Calibri" w:hAnsi="Times New Roman" w:cs="Times New Roman"/>
          <w:color w:val="000000"/>
          <w:sz w:val="28"/>
          <w:szCs w:val="28"/>
          <w:lang w:val="nl-NL"/>
        </w:rPr>
        <w:t xml:space="preserve">có tính </w:t>
      </w:r>
      <w:r w:rsidRPr="0067501B">
        <w:rPr>
          <w:rFonts w:ascii="Times New Roman" w:eastAsia="Calibri" w:hAnsi="Times New Roman" w:cs="Times New Roman"/>
          <w:color w:val="000000"/>
          <w:sz w:val="28"/>
          <w:szCs w:val="28"/>
        </w:rPr>
        <w:t xml:space="preserve">cấp bách, </w:t>
      </w:r>
      <w:r w:rsidRPr="0067501B">
        <w:rPr>
          <w:rFonts w:ascii="Times New Roman" w:eastAsia="Calibri" w:hAnsi="Times New Roman" w:cs="Times New Roman"/>
          <w:color w:val="000000"/>
          <w:sz w:val="28"/>
          <w:szCs w:val="28"/>
          <w:lang w:val="nl-NL"/>
        </w:rPr>
        <w:t>liên tục</w:t>
      </w:r>
      <w:r w:rsidRPr="0067501B">
        <w:rPr>
          <w:rFonts w:ascii="Times New Roman" w:eastAsia="Calibri" w:hAnsi="Times New Roman" w:cs="Times New Roman"/>
          <w:color w:val="000000"/>
          <w:sz w:val="28"/>
          <w:szCs w:val="28"/>
        </w:rPr>
        <w:t xml:space="preserve"> và</w:t>
      </w:r>
      <w:r w:rsidRPr="0067501B">
        <w:rPr>
          <w:rFonts w:ascii="Times New Roman" w:eastAsia="Calibri" w:hAnsi="Times New Roman" w:cs="Times New Roman"/>
          <w:color w:val="000000"/>
          <w:sz w:val="28"/>
          <w:szCs w:val="28"/>
          <w:lang w:val="nl-NL"/>
        </w:rPr>
        <w:t xml:space="preserve"> lâu dài. </w:t>
      </w:r>
    </w:p>
    <w:p w:rsidR="0067501B" w:rsidRPr="0067501B" w:rsidRDefault="0067501B" w:rsidP="004C0796">
      <w:pPr>
        <w:spacing w:after="0"/>
        <w:ind w:firstLine="540"/>
        <w:jc w:val="both"/>
        <w:rPr>
          <w:rFonts w:ascii="Times New Roman" w:eastAsia="DengXian" w:hAnsi="Times New Roman" w:cs="Times New Roman"/>
          <w:color w:val="000000"/>
          <w:sz w:val="28"/>
          <w:szCs w:val="28"/>
          <w:shd w:val="clear" w:color="auto" w:fill="FFFFFF"/>
          <w:lang w:eastAsia="zh-CN"/>
        </w:rPr>
      </w:pPr>
      <w:r w:rsidRPr="0067501B">
        <w:rPr>
          <w:rFonts w:ascii="Times New Roman" w:eastAsia="Calibri" w:hAnsi="Times New Roman" w:cs="Times New Roman"/>
          <w:i/>
          <w:color w:val="000000"/>
          <w:sz w:val="28"/>
          <w:szCs w:val="28"/>
        </w:rPr>
        <w:t>Hai</w:t>
      </w:r>
      <w:r w:rsidRPr="0067501B">
        <w:rPr>
          <w:rFonts w:ascii="Times New Roman" w:eastAsia="Calibri" w:hAnsi="Times New Roman" w:cs="Times New Roman"/>
          <w:i/>
          <w:color w:val="000000"/>
          <w:sz w:val="28"/>
          <w:szCs w:val="28"/>
          <w:lang w:val="nl-NL"/>
        </w:rPr>
        <w:t xml:space="preserve"> là,</w:t>
      </w:r>
      <w:r w:rsidRPr="0067501B">
        <w:rPr>
          <w:rFonts w:ascii="Times New Roman" w:eastAsia="Calibri" w:hAnsi="Times New Roman" w:cs="Times New Roman"/>
          <w:color w:val="000000"/>
          <w:sz w:val="28"/>
          <w:szCs w:val="28"/>
          <w:lang w:val="nl-NL"/>
        </w:rPr>
        <w:t xml:space="preserve"> các cấp công đoàn cần thường xuyên tham mưu các cấp uỷ Đảng quan tâm chỉ đạo </w:t>
      </w:r>
      <w:r w:rsidRPr="0067501B">
        <w:rPr>
          <w:rFonts w:ascii="Times New Roman" w:eastAsia="DengXian" w:hAnsi="Times New Roman" w:cs="Times New Roman"/>
          <w:color w:val="000000"/>
          <w:sz w:val="28"/>
          <w:szCs w:val="28"/>
          <w:shd w:val="clear" w:color="auto" w:fill="FFFFFF"/>
          <w:lang w:val="vi-VN" w:eastAsia="zh-CN"/>
        </w:rPr>
        <w:t>hoạt động công đoàn</w:t>
      </w:r>
      <w:r w:rsidRPr="0067501B">
        <w:rPr>
          <w:rFonts w:ascii="Times New Roman" w:eastAsia="DengXian" w:hAnsi="Times New Roman" w:cs="Times New Roman"/>
          <w:color w:val="000000"/>
          <w:sz w:val="28"/>
          <w:szCs w:val="28"/>
          <w:shd w:val="clear" w:color="auto" w:fill="FFFFFF"/>
          <w:lang w:eastAsia="zh-CN"/>
        </w:rPr>
        <w:t xml:space="preserve"> cùng cấp, nhất là những vấn đề mới, khó, nhạy cảm; </w:t>
      </w:r>
      <w:r w:rsidRPr="0067501B">
        <w:rPr>
          <w:rFonts w:ascii="Times New Roman" w:eastAsia="Calibri" w:hAnsi="Times New Roman" w:cs="Times New Roman"/>
          <w:color w:val="000000"/>
          <w:sz w:val="28"/>
          <w:szCs w:val="28"/>
          <w:lang w:val="es-MX"/>
        </w:rPr>
        <w:t xml:space="preserve">thường xuyên, chủ động </w:t>
      </w:r>
      <w:r w:rsidRPr="0067501B">
        <w:rPr>
          <w:rFonts w:ascii="Times New Roman" w:eastAsia="DengXian" w:hAnsi="Times New Roman" w:cs="Times New Roman"/>
          <w:color w:val="000000"/>
          <w:sz w:val="28"/>
          <w:szCs w:val="28"/>
          <w:shd w:val="clear" w:color="auto" w:fill="FFFFFF"/>
          <w:lang w:val="es-MX" w:eastAsia="zh-CN"/>
        </w:rPr>
        <w:t>đ</w:t>
      </w:r>
      <w:r w:rsidRPr="0067501B">
        <w:rPr>
          <w:rFonts w:ascii="Times New Roman" w:eastAsia="DengXian" w:hAnsi="Times New Roman" w:cs="Times New Roman"/>
          <w:color w:val="000000"/>
          <w:sz w:val="28"/>
          <w:szCs w:val="28"/>
          <w:shd w:val="clear" w:color="auto" w:fill="FFFFFF"/>
          <w:lang w:val="vi-VN" w:eastAsia="zh-CN"/>
        </w:rPr>
        <w:t>ổi mới nội </w:t>
      </w:r>
      <w:r w:rsidRPr="0067501B">
        <w:rPr>
          <w:rFonts w:ascii="Times New Roman" w:eastAsia="DengXian" w:hAnsi="Times New Roman" w:cs="Times New Roman"/>
          <w:color w:val="000000"/>
          <w:sz w:val="28"/>
          <w:szCs w:val="28"/>
          <w:shd w:val="clear" w:color="auto" w:fill="FFFFFF"/>
          <w:lang w:val="es-MX" w:eastAsia="zh-CN"/>
        </w:rPr>
        <w:t>d</w:t>
      </w:r>
      <w:r w:rsidRPr="0067501B">
        <w:rPr>
          <w:rFonts w:ascii="Times New Roman" w:eastAsia="DengXian" w:hAnsi="Times New Roman" w:cs="Times New Roman"/>
          <w:color w:val="000000"/>
          <w:sz w:val="28"/>
          <w:szCs w:val="28"/>
          <w:shd w:val="clear" w:color="auto" w:fill="FFFFFF"/>
          <w:lang w:val="vi-VN" w:eastAsia="zh-CN"/>
        </w:rPr>
        <w:t>ung</w:t>
      </w:r>
      <w:r w:rsidRPr="0067501B">
        <w:rPr>
          <w:rFonts w:ascii="Times New Roman" w:eastAsia="DengXian" w:hAnsi="Times New Roman" w:cs="Times New Roman"/>
          <w:color w:val="000000"/>
          <w:sz w:val="28"/>
          <w:szCs w:val="28"/>
          <w:shd w:val="clear" w:color="auto" w:fill="FFFFFF"/>
          <w:lang w:val="es-MX" w:eastAsia="zh-CN"/>
        </w:rPr>
        <w:t xml:space="preserve">, </w:t>
      </w:r>
      <w:r w:rsidRPr="0067501B">
        <w:rPr>
          <w:rFonts w:ascii="Times New Roman" w:eastAsia="DengXian" w:hAnsi="Times New Roman" w:cs="Times New Roman"/>
          <w:color w:val="000000"/>
          <w:sz w:val="28"/>
          <w:szCs w:val="28"/>
          <w:shd w:val="clear" w:color="auto" w:fill="FFFFFF"/>
          <w:lang w:val="vi-VN" w:eastAsia="zh-CN"/>
        </w:rPr>
        <w:t>phương thức hoạt động công đoàn</w:t>
      </w:r>
      <w:r w:rsidRPr="0067501B">
        <w:rPr>
          <w:rFonts w:ascii="Times New Roman" w:eastAsia="DengXian" w:hAnsi="Times New Roman" w:cs="Times New Roman"/>
          <w:color w:val="000000"/>
          <w:sz w:val="28"/>
          <w:szCs w:val="28"/>
          <w:shd w:val="clear" w:color="auto" w:fill="FFFFFF"/>
          <w:lang w:val="es-MX" w:eastAsia="zh-CN"/>
        </w:rPr>
        <w:t xml:space="preserve">, kịp thời thích ứng </w:t>
      </w:r>
      <w:r w:rsidRPr="0067501B">
        <w:rPr>
          <w:rFonts w:ascii="Times New Roman" w:eastAsia="Calibri" w:hAnsi="Times New Roman" w:cs="Times New Roman"/>
          <w:color w:val="000000"/>
          <w:sz w:val="28"/>
          <w:szCs w:val="28"/>
          <w:lang w:val="es-MX"/>
        </w:rPr>
        <w:t xml:space="preserve">những vấn đề </w:t>
      </w:r>
      <w:r w:rsidR="00E76C8B">
        <w:rPr>
          <w:rFonts w:ascii="Times New Roman" w:eastAsia="Calibri" w:hAnsi="Times New Roman" w:cs="Times New Roman"/>
          <w:color w:val="000000"/>
          <w:sz w:val="28"/>
          <w:szCs w:val="28"/>
          <w:lang w:val="es-MX"/>
        </w:rPr>
        <w:t>mới</w:t>
      </w:r>
      <w:r w:rsidRPr="0067501B">
        <w:rPr>
          <w:rFonts w:ascii="Times New Roman" w:eastAsia="Calibri" w:hAnsi="Times New Roman" w:cs="Times New Roman"/>
          <w:color w:val="000000"/>
          <w:sz w:val="28"/>
          <w:szCs w:val="28"/>
          <w:lang w:val="es-MX"/>
        </w:rPr>
        <w:t xml:space="preserve"> phát sinh trong thực tiễn</w:t>
      </w:r>
      <w:r w:rsidRPr="0067501B">
        <w:rPr>
          <w:rFonts w:ascii="Times New Roman" w:eastAsia="DengXian" w:hAnsi="Times New Roman" w:cs="Times New Roman"/>
          <w:color w:val="000000"/>
          <w:sz w:val="28"/>
          <w:szCs w:val="28"/>
          <w:shd w:val="clear" w:color="auto" w:fill="FFFFFF"/>
          <w:lang w:eastAsia="zh-CN"/>
        </w:rPr>
        <w:t>.</w:t>
      </w:r>
    </w:p>
    <w:p w:rsidR="0067501B" w:rsidRPr="0067501B" w:rsidRDefault="0067501B" w:rsidP="004C0796">
      <w:pPr>
        <w:spacing w:after="0"/>
        <w:ind w:firstLine="540"/>
        <w:jc w:val="both"/>
        <w:rPr>
          <w:rFonts w:ascii="Times New Roman" w:eastAsia="Calibri" w:hAnsi="Times New Roman" w:cs="Times New Roman"/>
          <w:color w:val="000000"/>
          <w:sz w:val="28"/>
          <w:szCs w:val="28"/>
          <w:lang w:val="es-MX"/>
        </w:rPr>
      </w:pPr>
      <w:r w:rsidRPr="0067501B">
        <w:rPr>
          <w:rFonts w:ascii="Times New Roman" w:eastAsia="Calibri" w:hAnsi="Times New Roman" w:cs="Times New Roman"/>
          <w:i/>
          <w:color w:val="000000"/>
          <w:sz w:val="28"/>
          <w:szCs w:val="28"/>
          <w:lang w:val="es-MX"/>
        </w:rPr>
        <w:t>Ba là,</w:t>
      </w:r>
      <w:r w:rsidRPr="0067501B">
        <w:rPr>
          <w:rFonts w:ascii="Times New Roman" w:eastAsia="Calibri" w:hAnsi="Times New Roman" w:cs="Times New Roman"/>
          <w:color w:val="000000"/>
          <w:sz w:val="28"/>
          <w:szCs w:val="28"/>
          <w:lang w:val="es-MX"/>
        </w:rPr>
        <w:t xml:space="preserve"> tập trung thực hiện tốt chức năng cơ bản, nhiệm vụ trọng tâm là đại diện cho đoàn viên, người lao động, chăm lo, bảo vệ quyền và lợi ích hợp pháp, chính đáng của đoàn viên, người lao động; </w:t>
      </w:r>
      <w:r w:rsidRPr="0067501B">
        <w:rPr>
          <w:rFonts w:ascii="Times New Roman" w:eastAsia="DengXian" w:hAnsi="Times New Roman" w:cs="Times New Roman"/>
          <w:color w:val="000000"/>
          <w:sz w:val="28"/>
          <w:szCs w:val="28"/>
          <w:shd w:val="clear" w:color="auto" w:fill="FFFFFF"/>
          <w:lang w:val="vi-VN" w:eastAsia="zh-CN"/>
        </w:rPr>
        <w:t>lấy sự hài lòng của người lao động là thước đo đánh giá chất lượng, hiệu quả hoạt động công đoàn.</w:t>
      </w:r>
    </w:p>
    <w:p w:rsidR="0067501B" w:rsidRPr="0067501B" w:rsidRDefault="0067501B" w:rsidP="004C0796">
      <w:pPr>
        <w:spacing w:after="0"/>
        <w:ind w:firstLine="540"/>
        <w:jc w:val="both"/>
        <w:rPr>
          <w:rFonts w:ascii="Times New Roman" w:eastAsia="Times New Roman" w:hAnsi="Times New Roman" w:cs="Times New Roman"/>
          <w:sz w:val="28"/>
          <w:szCs w:val="28"/>
        </w:rPr>
      </w:pPr>
      <w:r w:rsidRPr="0067501B">
        <w:rPr>
          <w:rFonts w:ascii="Times New Roman" w:eastAsia="Calibri" w:hAnsi="Times New Roman" w:cs="Times New Roman"/>
          <w:i/>
          <w:color w:val="000000"/>
          <w:sz w:val="28"/>
          <w:szCs w:val="28"/>
          <w:lang w:val="es-MX"/>
        </w:rPr>
        <w:t>Bốn là</w:t>
      </w:r>
      <w:r w:rsidRPr="0067501B">
        <w:rPr>
          <w:rFonts w:ascii="Times New Roman" w:eastAsia="Calibri" w:hAnsi="Times New Roman" w:cs="Times New Roman"/>
          <w:color w:val="000000"/>
          <w:sz w:val="28"/>
          <w:szCs w:val="28"/>
          <w:lang w:val="es-MX"/>
        </w:rPr>
        <w:t xml:space="preserve">, chủ động xây dựng và triển khai các hoạt động đảm bảo phù hợp với địa phương, đơn vị; </w:t>
      </w:r>
      <w:r w:rsidRPr="0067501B">
        <w:rPr>
          <w:rFonts w:ascii="Times New Roman" w:eastAsia="Times New Roman" w:hAnsi="Times New Roman" w:cs="Times New Roman"/>
          <w:sz w:val="28"/>
          <w:szCs w:val="28"/>
        </w:rPr>
        <w:t>chủ động nắm bắt, dự báo tình hình, kịp thời phát hiện những vấn đề bức xúc của người lao động để giải quyết phù hợp với tình hình mới.</w:t>
      </w:r>
    </w:p>
    <w:p w:rsidR="00CA7D4C" w:rsidRDefault="0067501B" w:rsidP="001E4CF1">
      <w:pPr>
        <w:spacing w:after="0"/>
        <w:ind w:firstLine="540"/>
        <w:jc w:val="both"/>
        <w:rPr>
          <w:rFonts w:ascii="Times New Roman" w:eastAsia="Times New Roman" w:hAnsi="Times New Roman" w:cs="Times New Roman"/>
          <w:sz w:val="28"/>
          <w:szCs w:val="28"/>
        </w:rPr>
      </w:pPr>
      <w:r w:rsidRPr="0067501B">
        <w:rPr>
          <w:rFonts w:ascii="Times New Roman" w:eastAsia="Times New Roman" w:hAnsi="Times New Roman" w:cs="Times New Roman"/>
          <w:sz w:val="28"/>
          <w:szCs w:val="28"/>
        </w:rPr>
        <w:t>Năm là, chủ động phối hợp với các cơ quan, đơn vị liên quan, doanh nghiệp trên địa bàn để tổ chức hiệu quả các hoạt động; thực hiện kiểm tra, giám sát và các hoạt động công đoàn theo đúng Điều lệ và pháp luật.</w:t>
      </w:r>
    </w:p>
    <w:p w:rsidR="00CA7D4C" w:rsidRPr="0067501B" w:rsidRDefault="00CA7D4C" w:rsidP="004C0796">
      <w:pPr>
        <w:spacing w:after="0"/>
        <w:ind w:firstLine="540"/>
        <w:jc w:val="both"/>
        <w:rPr>
          <w:rFonts w:ascii="Times New Roman" w:eastAsia="Times New Roman" w:hAnsi="Times New Roman" w:cs="Times New Roman"/>
          <w:sz w:val="28"/>
          <w:szCs w:val="28"/>
        </w:rPr>
      </w:pPr>
    </w:p>
    <w:p w:rsidR="0067501B" w:rsidRPr="0067501B" w:rsidRDefault="0067501B" w:rsidP="004C0796">
      <w:pPr>
        <w:spacing w:after="0"/>
        <w:jc w:val="center"/>
        <w:rPr>
          <w:rFonts w:ascii="Times New Roman" w:eastAsia="Times New Roman" w:hAnsi="Times New Roman" w:cs="Times New Roman"/>
          <w:b/>
          <w:sz w:val="28"/>
          <w:szCs w:val="28"/>
        </w:rPr>
      </w:pPr>
      <w:r w:rsidRPr="0067501B">
        <w:rPr>
          <w:rFonts w:ascii="Times New Roman" w:eastAsia="Times New Roman" w:hAnsi="Times New Roman" w:cs="Times New Roman"/>
          <w:b/>
          <w:sz w:val="28"/>
          <w:szCs w:val="28"/>
        </w:rPr>
        <w:t>Phần thứ Hai</w:t>
      </w:r>
    </w:p>
    <w:p w:rsidR="0067501B" w:rsidRPr="0067501B" w:rsidRDefault="0067501B" w:rsidP="004C0796">
      <w:pPr>
        <w:spacing w:after="0"/>
        <w:jc w:val="center"/>
        <w:rPr>
          <w:rFonts w:ascii="Times New Roman" w:eastAsia="Times New Roman" w:hAnsi="Times New Roman" w:cs="Times New Roman"/>
          <w:b/>
          <w:sz w:val="28"/>
          <w:szCs w:val="28"/>
        </w:rPr>
      </w:pPr>
      <w:r w:rsidRPr="0067501B">
        <w:rPr>
          <w:rFonts w:ascii="Times New Roman" w:eastAsia="Times New Roman" w:hAnsi="Times New Roman" w:cs="Times New Roman"/>
          <w:b/>
          <w:sz w:val="28"/>
          <w:szCs w:val="28"/>
        </w:rPr>
        <w:t>MỤC TIÊU, PHƯƠNG HƯỚNG, NHIỆM VỤ</w:t>
      </w:r>
    </w:p>
    <w:p w:rsidR="0067501B" w:rsidRPr="00E76C8B" w:rsidRDefault="0067501B" w:rsidP="004C0796">
      <w:pPr>
        <w:spacing w:after="0"/>
        <w:jc w:val="center"/>
        <w:rPr>
          <w:rFonts w:ascii="Times New Roman" w:eastAsia="Times New Roman" w:hAnsi="Times New Roman" w:cs="Times New Roman"/>
          <w:b/>
          <w:sz w:val="28"/>
          <w:szCs w:val="28"/>
        </w:rPr>
      </w:pPr>
      <w:r w:rsidRPr="0067501B">
        <w:rPr>
          <w:rFonts w:ascii="Times New Roman" w:eastAsia="Times New Roman" w:hAnsi="Times New Roman" w:cs="Times New Roman"/>
          <w:b/>
          <w:sz w:val="28"/>
          <w:szCs w:val="28"/>
        </w:rPr>
        <w:t>NHIỆM KỲ 2023 -2028</w:t>
      </w:r>
    </w:p>
    <w:p w:rsidR="0067501B" w:rsidRPr="0067501B" w:rsidRDefault="0067501B" w:rsidP="004C0796">
      <w:pPr>
        <w:widowControl w:val="0"/>
        <w:shd w:val="clear" w:color="auto" w:fill="FFFFFF"/>
        <w:spacing w:after="0"/>
        <w:ind w:right="14" w:firstLine="720"/>
        <w:jc w:val="both"/>
        <w:rPr>
          <w:rFonts w:ascii="Times New Roman" w:eastAsia="Times New Roman" w:hAnsi="Times New Roman" w:cs="Times New Roman"/>
          <w:b/>
          <w:bCs/>
          <w:sz w:val="26"/>
          <w:szCs w:val="26"/>
        </w:rPr>
      </w:pPr>
      <w:r w:rsidRPr="0067501B">
        <w:rPr>
          <w:rFonts w:ascii="Times New Roman" w:eastAsia="Times New Roman" w:hAnsi="Times New Roman" w:cs="Times New Roman"/>
          <w:b/>
          <w:bCs/>
          <w:sz w:val="26"/>
          <w:szCs w:val="26"/>
        </w:rPr>
        <w:t xml:space="preserve">I. DỰ BÁO TÌNH HÌNH VÀ MỤC TIÊU HOẠT ĐỘNG CÔNG ĐOÀN </w:t>
      </w:r>
    </w:p>
    <w:p w:rsidR="0067501B" w:rsidRPr="0067501B" w:rsidRDefault="0067501B" w:rsidP="004C0796">
      <w:pPr>
        <w:widowControl w:val="0"/>
        <w:shd w:val="clear" w:color="auto" w:fill="FFFFFF"/>
        <w:spacing w:after="0"/>
        <w:ind w:right="14" w:firstLine="720"/>
        <w:jc w:val="both"/>
        <w:rPr>
          <w:rFonts w:ascii="Times New Roman" w:eastAsia="Calibri" w:hAnsi="Times New Roman" w:cs="Times New Roman"/>
          <w:b/>
          <w:bCs/>
          <w:sz w:val="28"/>
          <w:szCs w:val="28"/>
        </w:rPr>
      </w:pPr>
      <w:r w:rsidRPr="0067501B">
        <w:rPr>
          <w:rFonts w:ascii="Times New Roman" w:eastAsia="Calibri" w:hAnsi="Times New Roman" w:cs="Times New Roman"/>
          <w:b/>
          <w:bCs/>
          <w:sz w:val="28"/>
          <w:szCs w:val="28"/>
        </w:rPr>
        <w:t xml:space="preserve">1. Dự báo </w:t>
      </w:r>
    </w:p>
    <w:p w:rsidR="0067501B" w:rsidRPr="0067501B" w:rsidRDefault="00691C27" w:rsidP="004C0796">
      <w:pPr>
        <w:widowControl w:val="0"/>
        <w:shd w:val="clear" w:color="auto" w:fill="FFFFFF"/>
        <w:spacing w:after="0"/>
        <w:ind w:right="14" w:firstLine="720"/>
        <w:jc w:val="both"/>
        <w:rPr>
          <w:rFonts w:ascii="Times New Roman" w:eastAsia="Times New Roman" w:hAnsi="Times New Roman" w:cs="Times New Roman"/>
          <w:bCs/>
          <w:color w:val="000000"/>
          <w:sz w:val="28"/>
          <w:szCs w:val="28"/>
          <w:lang w:val="es-MX"/>
        </w:rPr>
      </w:pPr>
      <w:r>
        <w:rPr>
          <w:rFonts w:ascii="Times New Roman" w:eastAsia="Times New Roman" w:hAnsi="Times New Roman" w:cs="Times New Roman"/>
          <w:bCs/>
          <w:color w:val="000000"/>
          <w:sz w:val="28"/>
          <w:szCs w:val="28"/>
          <w:lang w:val="es-MX"/>
        </w:rPr>
        <w:t xml:space="preserve">- </w:t>
      </w:r>
      <w:r w:rsidR="0067501B" w:rsidRPr="0067501B">
        <w:rPr>
          <w:rFonts w:ascii="Times New Roman" w:eastAsia="Times New Roman" w:hAnsi="Times New Roman" w:cs="Times New Roman"/>
          <w:bCs/>
          <w:color w:val="000000"/>
          <w:sz w:val="28"/>
          <w:szCs w:val="28"/>
          <w:lang w:val="es-MX"/>
        </w:rPr>
        <w:t xml:space="preserve">Việt Nam </w:t>
      </w:r>
      <w:r w:rsidR="00E76C8B">
        <w:rPr>
          <w:rFonts w:ascii="Times New Roman" w:eastAsia="Times New Roman" w:hAnsi="Times New Roman" w:cs="Times New Roman"/>
          <w:bCs/>
          <w:color w:val="000000"/>
          <w:sz w:val="28"/>
          <w:szCs w:val="28"/>
          <w:lang w:val="es-MX"/>
        </w:rPr>
        <w:t xml:space="preserve">nói chung và Bình Phước nói riêng </w:t>
      </w:r>
      <w:r w:rsidR="0067501B" w:rsidRPr="0067501B">
        <w:rPr>
          <w:rFonts w:ascii="Times New Roman" w:eastAsia="Times New Roman" w:hAnsi="Times New Roman" w:cs="Times New Roman"/>
          <w:bCs/>
          <w:color w:val="000000"/>
          <w:sz w:val="28"/>
          <w:szCs w:val="28"/>
          <w:lang w:val="es-MX"/>
        </w:rPr>
        <w:t xml:space="preserve">sẽ không ngừng phát triển về kinh tế </w:t>
      </w:r>
      <w:r w:rsidR="00E76C8B">
        <w:rPr>
          <w:rFonts w:ascii="Times New Roman" w:eastAsia="Times New Roman" w:hAnsi="Times New Roman" w:cs="Times New Roman"/>
          <w:bCs/>
          <w:color w:val="000000"/>
          <w:sz w:val="28"/>
          <w:szCs w:val="28"/>
          <w:lang w:val="es-MX"/>
        </w:rPr>
        <w:t>- xã hội,  hội nhập quốc tế sẽ diễn</w:t>
      </w:r>
      <w:r w:rsidR="00785508">
        <w:rPr>
          <w:rFonts w:ascii="Times New Roman" w:eastAsia="Times New Roman" w:hAnsi="Times New Roman" w:cs="Times New Roman"/>
          <w:bCs/>
          <w:color w:val="000000"/>
          <w:sz w:val="28"/>
          <w:szCs w:val="28"/>
          <w:lang w:val="es-MX"/>
        </w:rPr>
        <w:t xml:space="preserve"> ra ngày càng sâu, rộng hơn;</w:t>
      </w:r>
      <w:r w:rsidR="0067501B" w:rsidRPr="0067501B">
        <w:rPr>
          <w:rFonts w:ascii="Times New Roman" w:eastAsia="Times New Roman" w:hAnsi="Times New Roman" w:cs="Times New Roman"/>
          <w:bCs/>
          <w:color w:val="000000"/>
          <w:sz w:val="28"/>
          <w:szCs w:val="28"/>
          <w:lang w:val="es-MX"/>
        </w:rPr>
        <w:t xml:space="preserve"> Các chính sách, pháp luật sẽ </w:t>
      </w:r>
      <w:r w:rsidR="0067501B" w:rsidRPr="0067501B">
        <w:rPr>
          <w:rFonts w:ascii="Times New Roman" w:eastAsia="Times New Roman" w:hAnsi="Times New Roman" w:cs="Times New Roman"/>
          <w:bCs/>
          <w:color w:val="000000"/>
          <w:spacing w:val="-2"/>
          <w:sz w:val="28"/>
          <w:szCs w:val="28"/>
          <w:lang w:val="es-MX"/>
        </w:rPr>
        <w:t>tiếp tục được hoàn thiện trong đó có pháp luậ</w:t>
      </w:r>
      <w:r w:rsidR="00785508">
        <w:rPr>
          <w:rFonts w:ascii="Times New Roman" w:eastAsia="Times New Roman" w:hAnsi="Times New Roman" w:cs="Times New Roman"/>
          <w:bCs/>
          <w:color w:val="000000"/>
          <w:spacing w:val="-2"/>
          <w:sz w:val="28"/>
          <w:szCs w:val="28"/>
          <w:lang w:val="es-MX"/>
        </w:rPr>
        <w:t>t lao động, pháp luật công đoàn;</w:t>
      </w:r>
      <w:r w:rsidR="00CD3F9B">
        <w:rPr>
          <w:rFonts w:ascii="Times New Roman" w:eastAsia="Times New Roman" w:hAnsi="Times New Roman" w:cs="Times New Roman"/>
          <w:bCs/>
          <w:color w:val="000000"/>
          <w:spacing w:val="-2"/>
          <w:sz w:val="28"/>
          <w:szCs w:val="28"/>
          <w:lang w:val="es-MX"/>
        </w:rPr>
        <w:t xml:space="preserve"> </w:t>
      </w:r>
      <w:r w:rsidR="0067501B" w:rsidRPr="0067501B">
        <w:rPr>
          <w:rFonts w:ascii="Times New Roman" w:eastAsia="Times New Roman" w:hAnsi="Times New Roman" w:cs="Times New Roman"/>
          <w:bCs/>
          <w:color w:val="000000"/>
          <w:sz w:val="28"/>
          <w:szCs w:val="28"/>
          <w:lang w:val="es-MX"/>
        </w:rPr>
        <w:t xml:space="preserve">Khoa học, công nghệ, đổi mới sáng tạo và Cách mạng công nghiệp lần </w:t>
      </w:r>
      <w:r w:rsidR="0067501B" w:rsidRPr="0067501B">
        <w:rPr>
          <w:rFonts w:ascii="Times New Roman" w:eastAsia="Times New Roman" w:hAnsi="Times New Roman" w:cs="Times New Roman"/>
          <w:bCs/>
          <w:color w:val="000000"/>
          <w:sz w:val="28"/>
          <w:szCs w:val="28"/>
          <w:lang w:val="es-MX"/>
        </w:rPr>
        <w:lastRenderedPageBreak/>
        <w:t>thứ tư, nhất là công nghệ s</w:t>
      </w:r>
      <w:r w:rsidR="00785508">
        <w:rPr>
          <w:rFonts w:ascii="Times New Roman" w:eastAsia="Times New Roman" w:hAnsi="Times New Roman" w:cs="Times New Roman"/>
          <w:bCs/>
          <w:color w:val="000000"/>
          <w:sz w:val="28"/>
          <w:szCs w:val="28"/>
          <w:lang w:val="es-MX"/>
        </w:rPr>
        <w:t>ố, diễn biến rất nhanh, đột phá; những hoạt động trên</w:t>
      </w:r>
      <w:r w:rsidR="0067501B" w:rsidRPr="0067501B">
        <w:rPr>
          <w:rFonts w:ascii="Times New Roman" w:eastAsia="Times New Roman" w:hAnsi="Times New Roman" w:cs="Times New Roman"/>
          <w:bCs/>
          <w:color w:val="000000"/>
          <w:sz w:val="28"/>
          <w:szCs w:val="28"/>
          <w:lang w:val="es-MX"/>
        </w:rPr>
        <w:t xml:space="preserve"> tác động sâu rộng đến đời sống xã hội, làm thay đổi môi trường hoạt động, đối tượng tập hợp và phương thức hoạt động của tổ chức Công đoàn. </w:t>
      </w:r>
    </w:p>
    <w:p w:rsidR="0067501B" w:rsidRPr="0067501B" w:rsidRDefault="00691C27" w:rsidP="004C0796">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lang w:val="es-MX"/>
        </w:rPr>
        <w:t xml:space="preserve">- </w:t>
      </w:r>
      <w:r w:rsidR="0067501B" w:rsidRPr="0067501B">
        <w:rPr>
          <w:rFonts w:ascii="Times New Roman" w:eastAsia="Calibri" w:hAnsi="Times New Roman" w:cs="Times New Roman"/>
          <w:color w:val="000000"/>
          <w:sz w:val="28"/>
          <w:szCs w:val="28"/>
          <w:lang w:val="es-MX"/>
        </w:rPr>
        <w:t xml:space="preserve">Trên địa bàn huyện, </w:t>
      </w:r>
      <w:r w:rsidR="0067501B" w:rsidRPr="0067501B">
        <w:rPr>
          <w:rFonts w:ascii="Times New Roman" w:eastAsia="Calibri" w:hAnsi="Times New Roman" w:cs="Times New Roman"/>
          <w:sz w:val="28"/>
          <w:szCs w:val="28"/>
        </w:rPr>
        <w:t>dịch bệnh được kiểm soát; các hoạt động kinh tế - xã hội và đời sống dân cư trên địa bàn huyện trở lại bình thườ</w:t>
      </w:r>
      <w:r w:rsidR="00785508">
        <w:rPr>
          <w:rFonts w:ascii="Times New Roman" w:eastAsia="Calibri" w:hAnsi="Times New Roman" w:cs="Times New Roman"/>
          <w:sz w:val="28"/>
          <w:szCs w:val="28"/>
        </w:rPr>
        <w:t>ng</w:t>
      </w:r>
      <w:r w:rsidR="0067501B" w:rsidRPr="0067501B">
        <w:rPr>
          <w:rFonts w:ascii="Times New Roman" w:eastAsia="Calibri" w:hAnsi="Times New Roman" w:cs="Times New Roman"/>
          <w:sz w:val="28"/>
          <w:szCs w:val="28"/>
        </w:rPr>
        <w:t>; hoạt động sản xuất, kinh doanh, dịch vụ có nhiều khởi sắc; các hoạt động văn hóa, xã hội được mở rộng và tăng cườ</w:t>
      </w:r>
      <w:r w:rsidR="00264416">
        <w:rPr>
          <w:rFonts w:ascii="Times New Roman" w:eastAsia="Calibri" w:hAnsi="Times New Roman" w:cs="Times New Roman"/>
          <w:sz w:val="28"/>
          <w:szCs w:val="28"/>
        </w:rPr>
        <w:t>ng. Tốc độ phát triển công nghiệ</w:t>
      </w:r>
      <w:r w:rsidR="00537466">
        <w:rPr>
          <w:rFonts w:ascii="Times New Roman" w:eastAsia="Calibri" w:hAnsi="Times New Roman" w:cs="Times New Roman"/>
          <w:sz w:val="28"/>
          <w:szCs w:val="28"/>
        </w:rPr>
        <w:t>p</w:t>
      </w:r>
      <w:r w:rsidR="00264416">
        <w:rPr>
          <w:rFonts w:ascii="Times New Roman" w:eastAsia="Calibri" w:hAnsi="Times New Roman" w:cs="Times New Roman"/>
          <w:sz w:val="28"/>
          <w:szCs w:val="28"/>
        </w:rPr>
        <w:t xml:space="preserve"> trong huyện</w:t>
      </w:r>
      <w:r w:rsidR="00537466">
        <w:rPr>
          <w:rFonts w:ascii="Times New Roman" w:eastAsia="Calibri" w:hAnsi="Times New Roman" w:cs="Times New Roman"/>
          <w:sz w:val="28"/>
          <w:szCs w:val="28"/>
        </w:rPr>
        <w:t xml:space="preserve"> được dự báo sẽ</w:t>
      </w:r>
      <w:r w:rsidR="00264416">
        <w:rPr>
          <w:rFonts w:ascii="Times New Roman" w:eastAsia="Calibri" w:hAnsi="Times New Roman" w:cs="Times New Roman"/>
          <w:sz w:val="28"/>
          <w:szCs w:val="28"/>
        </w:rPr>
        <w:t xml:space="preserve"> phát triển nhanh,</w:t>
      </w:r>
      <w:r w:rsidR="0067501B" w:rsidRPr="0067501B">
        <w:rPr>
          <w:rFonts w:ascii="Times New Roman" w:eastAsia="Calibri" w:hAnsi="Times New Roman" w:cs="Times New Roman"/>
          <w:sz w:val="28"/>
          <w:szCs w:val="28"/>
        </w:rPr>
        <w:t xml:space="preserve"> </w:t>
      </w:r>
      <w:r w:rsidR="00CD3F9B">
        <w:rPr>
          <w:rFonts w:ascii="Times New Roman" w:eastAsia="Calibri" w:hAnsi="Times New Roman" w:cs="Times New Roman"/>
          <w:sz w:val="28"/>
          <w:szCs w:val="28"/>
        </w:rPr>
        <w:t xml:space="preserve">trong tương lai gần </w:t>
      </w:r>
      <w:r w:rsidR="0067501B" w:rsidRPr="0067501B">
        <w:rPr>
          <w:rFonts w:ascii="Times New Roman" w:eastAsia="Calibri" w:hAnsi="Times New Roman" w:cs="Times New Roman"/>
          <w:color w:val="000000"/>
          <w:sz w:val="28"/>
          <w:szCs w:val="28"/>
          <w:lang w:val="es-MX"/>
        </w:rPr>
        <w:t>sẽ hình thành các nhà máy, khu công nghiệ</w:t>
      </w:r>
      <w:r w:rsidR="00264416">
        <w:rPr>
          <w:rFonts w:ascii="Times New Roman" w:eastAsia="Calibri" w:hAnsi="Times New Roman" w:cs="Times New Roman"/>
          <w:color w:val="000000"/>
          <w:sz w:val="28"/>
          <w:szCs w:val="28"/>
          <w:lang w:val="es-MX"/>
        </w:rPr>
        <w:t>p (</w:t>
      </w:r>
      <w:r w:rsidR="0067501B" w:rsidRPr="0067501B">
        <w:rPr>
          <w:rFonts w:ascii="Times New Roman" w:eastAsia="Calibri" w:hAnsi="Times New Roman" w:cs="Times New Roman"/>
          <w:color w:val="000000"/>
          <w:sz w:val="28"/>
          <w:szCs w:val="28"/>
          <w:lang w:val="es-MX"/>
        </w:rPr>
        <w:t xml:space="preserve">xã Phú Riềng, xã Long Tân); số lượng công nhân đến  lao động và sinh sống dự báo tiếp tục tăng; cơ cấu lao động tiếp tục có sự thay đổi mạnh mẽ, sự cạnh tranh lao động ngày càng cao; </w:t>
      </w:r>
      <w:r w:rsidR="0067501B" w:rsidRPr="0067501B">
        <w:rPr>
          <w:rFonts w:ascii="Times New Roman" w:eastAsia="Calibri" w:hAnsi="Times New Roman" w:cs="Times New Roman"/>
          <w:sz w:val="28"/>
          <w:szCs w:val="28"/>
        </w:rPr>
        <w:t>đời sống của Nhân dân nói chung và công đoàn viên nói riêng không ngừng</w:t>
      </w:r>
      <w:r w:rsidR="00533E0C">
        <w:rPr>
          <w:rFonts w:ascii="Times New Roman" w:eastAsia="Calibri" w:hAnsi="Times New Roman" w:cs="Times New Roman"/>
          <w:sz w:val="28"/>
          <w:szCs w:val="28"/>
        </w:rPr>
        <w:t xml:space="preserve"> cần</w:t>
      </w:r>
      <w:r w:rsidR="0067501B" w:rsidRPr="0067501B">
        <w:rPr>
          <w:rFonts w:ascii="Times New Roman" w:eastAsia="Calibri" w:hAnsi="Times New Roman" w:cs="Times New Roman"/>
          <w:sz w:val="28"/>
          <w:szCs w:val="28"/>
        </w:rPr>
        <w:t xml:space="preserve"> được nâng cao về vật chất và tinh thần.</w:t>
      </w:r>
    </w:p>
    <w:p w:rsidR="0067501B" w:rsidRPr="0067501B" w:rsidRDefault="0067501B" w:rsidP="004C0796">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b/>
          <w:sz w:val="28"/>
          <w:szCs w:val="28"/>
        </w:rPr>
      </w:pPr>
      <w:r w:rsidRPr="0067501B">
        <w:rPr>
          <w:rFonts w:ascii="Times New Roman" w:eastAsia="Calibri" w:hAnsi="Times New Roman" w:cs="Times New Roman"/>
          <w:b/>
          <w:sz w:val="28"/>
          <w:szCs w:val="28"/>
        </w:rPr>
        <w:t>2. Thuận lợi</w:t>
      </w:r>
    </w:p>
    <w:p w:rsidR="00785508" w:rsidRDefault="00691C27" w:rsidP="004C0796">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7501B" w:rsidRPr="0067501B">
        <w:rPr>
          <w:rFonts w:ascii="Times New Roman" w:eastAsia="Calibri" w:hAnsi="Times New Roman" w:cs="Times New Roman"/>
          <w:sz w:val="28"/>
          <w:szCs w:val="28"/>
        </w:rPr>
        <w:t xml:space="preserve">Công đoàn huyện luôn nhận được sự quan tâm hỗ trợ của Thường trực LĐLĐ tỉnh, Huyện ủy và UBND huyện cùng các cơ quan, ban, ngành trong quá trình phát triển. Đặc biệt, có sự đoàn kết, thống nhất cao của tập thể Ban Chấp hành, Ban Thường vụ LĐLĐ huyện trong lãnh đạo, chỉ đạo, điều hành hoạt động công đoàn huyện; tinh thần đoàn kết, chung sức, đồng lòng và niềm tin, kỳ vọng của các công đoàn viên, doanh nghiệp và các CĐCS. </w:t>
      </w:r>
    </w:p>
    <w:p w:rsidR="0067501B" w:rsidRPr="0067501B" w:rsidRDefault="00691C27" w:rsidP="004C0796">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C0A44">
        <w:rPr>
          <w:rFonts w:ascii="Times New Roman" w:eastAsia="Calibri" w:hAnsi="Times New Roman" w:cs="Times New Roman"/>
          <w:sz w:val="28"/>
          <w:szCs w:val="28"/>
        </w:rPr>
        <w:t xml:space="preserve">Tình hình </w:t>
      </w:r>
      <w:r w:rsidR="0067501B" w:rsidRPr="0067501B">
        <w:rPr>
          <w:rFonts w:ascii="Times New Roman" w:eastAsia="Calibri" w:hAnsi="Times New Roman" w:cs="Times New Roman"/>
          <w:sz w:val="28"/>
          <w:szCs w:val="28"/>
        </w:rPr>
        <w:t>kinh tế - xã hội</w:t>
      </w:r>
      <w:r w:rsidR="006C0A44">
        <w:rPr>
          <w:rFonts w:ascii="Times New Roman" w:eastAsia="Calibri" w:hAnsi="Times New Roman" w:cs="Times New Roman"/>
          <w:sz w:val="28"/>
          <w:szCs w:val="28"/>
        </w:rPr>
        <w:t>,</w:t>
      </w:r>
      <w:r w:rsidR="0067501B" w:rsidRPr="0067501B">
        <w:rPr>
          <w:rFonts w:ascii="Times New Roman" w:eastAsia="Calibri" w:hAnsi="Times New Roman" w:cs="Times New Roman"/>
          <w:sz w:val="28"/>
          <w:szCs w:val="28"/>
        </w:rPr>
        <w:t xml:space="preserve"> hoạt động sản xuất, kinh doanh, dịch vụ có nhiều khởi sắc; các hoạt động văn hóa, xã hội được mở rộng và tăng cường; đời sống của Nhân dân nói chung và công đoàn viên nói riêng được nâng cao về vật chất và tinh thần; Hoạt động của các tổ chức công đoàn không ngừng đổi mới về nội dung, phương thức và ngày càng hiệu quả.</w:t>
      </w:r>
    </w:p>
    <w:p w:rsidR="0067501B" w:rsidRPr="0067501B" w:rsidRDefault="0067501B" w:rsidP="004C0796">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sz w:val="28"/>
          <w:szCs w:val="28"/>
          <w:lang w:val="nl-NL"/>
        </w:rPr>
      </w:pPr>
      <w:r w:rsidRPr="0067501B">
        <w:rPr>
          <w:rFonts w:ascii="Times New Roman" w:eastAsia="Calibri" w:hAnsi="Times New Roman" w:cs="Times New Roman"/>
          <w:b/>
          <w:sz w:val="28"/>
          <w:szCs w:val="28"/>
        </w:rPr>
        <w:t>3. Khó khăn</w:t>
      </w:r>
    </w:p>
    <w:p w:rsidR="00FD1639" w:rsidRDefault="00114A11" w:rsidP="004C0796">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7501B" w:rsidRPr="0067501B">
        <w:rPr>
          <w:rFonts w:ascii="Times New Roman" w:eastAsia="Calibri" w:hAnsi="Times New Roman" w:cs="Times New Roman"/>
          <w:sz w:val="28"/>
          <w:szCs w:val="28"/>
        </w:rPr>
        <w:t xml:space="preserve">Tác động của </w:t>
      </w:r>
      <w:r w:rsidR="00202433">
        <w:rPr>
          <w:rFonts w:ascii="Times New Roman" w:eastAsia="Calibri" w:hAnsi="Times New Roman" w:cs="Times New Roman"/>
          <w:sz w:val="28"/>
          <w:szCs w:val="28"/>
        </w:rPr>
        <w:t xml:space="preserve">tình hình thế giới và </w:t>
      </w:r>
      <w:r w:rsidR="0067501B" w:rsidRPr="0067501B">
        <w:rPr>
          <w:rFonts w:ascii="Times New Roman" w:eastAsia="Calibri" w:hAnsi="Times New Roman" w:cs="Times New Roman"/>
          <w:sz w:val="28"/>
          <w:szCs w:val="28"/>
        </w:rPr>
        <w:t>khu vự</w:t>
      </w:r>
      <w:r w:rsidR="00202433">
        <w:rPr>
          <w:rFonts w:ascii="Times New Roman" w:eastAsia="Calibri" w:hAnsi="Times New Roman" w:cs="Times New Roman"/>
          <w:sz w:val="28"/>
          <w:szCs w:val="28"/>
        </w:rPr>
        <w:t>c;</w:t>
      </w:r>
      <w:r w:rsidR="0067501B" w:rsidRPr="0067501B">
        <w:rPr>
          <w:rFonts w:ascii="Times New Roman" w:eastAsia="Calibri" w:hAnsi="Times New Roman" w:cs="Times New Roman"/>
          <w:sz w:val="28"/>
          <w:szCs w:val="28"/>
        </w:rPr>
        <w:t xml:space="preserve"> biến đổi khí hậu và dịch bệnh</w:t>
      </w:r>
      <w:r w:rsidR="00202433">
        <w:rPr>
          <w:rFonts w:ascii="Times New Roman" w:eastAsia="Calibri" w:hAnsi="Times New Roman" w:cs="Times New Roman"/>
          <w:sz w:val="28"/>
          <w:szCs w:val="28"/>
        </w:rPr>
        <w:t>..</w:t>
      </w:r>
      <w:r w:rsidR="0067501B" w:rsidRPr="0067501B">
        <w:rPr>
          <w:rFonts w:ascii="Times New Roman" w:eastAsia="Calibri" w:hAnsi="Times New Roman" w:cs="Times New Roman"/>
          <w:sz w:val="28"/>
          <w:szCs w:val="28"/>
        </w:rPr>
        <w:t xml:space="preserve"> tiếp tục biến </w:t>
      </w:r>
      <w:r w:rsidR="0067501B" w:rsidRPr="0067501B">
        <w:rPr>
          <w:rFonts w:ascii="Times New Roman" w:eastAsia="Calibri" w:hAnsi="Times New Roman" w:cs="Times New Roman"/>
          <w:sz w:val="28"/>
          <w:szCs w:val="28"/>
          <w:shd w:val="clear" w:color="auto" w:fill="FFFFFF"/>
        </w:rPr>
        <w:t>động nhanh, phức tạp, khó lường gây rủi ro đối với phát triển về kinh tế - xã hộ</w:t>
      </w:r>
      <w:r w:rsidR="00202433">
        <w:rPr>
          <w:rFonts w:ascii="Times New Roman" w:eastAsia="Calibri" w:hAnsi="Times New Roman" w:cs="Times New Roman"/>
          <w:sz w:val="28"/>
          <w:szCs w:val="28"/>
          <w:shd w:val="clear" w:color="auto" w:fill="FFFFFF"/>
        </w:rPr>
        <w:t xml:space="preserve">i và </w:t>
      </w:r>
      <w:r w:rsidR="00FD1639">
        <w:rPr>
          <w:rFonts w:ascii="Times New Roman" w:eastAsia="Calibri" w:hAnsi="Times New Roman" w:cs="Times New Roman"/>
          <w:sz w:val="28"/>
          <w:szCs w:val="28"/>
          <w:shd w:val="clear" w:color="auto" w:fill="FFFFFF"/>
        </w:rPr>
        <w:t xml:space="preserve">các lĩnh vực đời sống xã hội trong </w:t>
      </w:r>
      <w:r w:rsidR="004F6CB1">
        <w:rPr>
          <w:rFonts w:ascii="Times New Roman" w:eastAsia="Calibri" w:hAnsi="Times New Roman" w:cs="Times New Roman"/>
          <w:sz w:val="28"/>
          <w:szCs w:val="28"/>
          <w:shd w:val="clear" w:color="auto" w:fill="FFFFFF"/>
        </w:rPr>
        <w:t>tại địa phương</w:t>
      </w:r>
      <w:r w:rsidR="0067501B" w:rsidRPr="0067501B">
        <w:rPr>
          <w:rFonts w:ascii="Times New Roman" w:eastAsia="Calibri" w:hAnsi="Times New Roman" w:cs="Times New Roman"/>
          <w:sz w:val="28"/>
          <w:szCs w:val="28"/>
        </w:rPr>
        <w:t>… tình hình  giá cả xăng dầu, các mặt hàng thiết yếu tăng; tình trạng mấ</w:t>
      </w:r>
      <w:r w:rsidR="00202433">
        <w:rPr>
          <w:rFonts w:ascii="Times New Roman" w:eastAsia="Calibri" w:hAnsi="Times New Roman" w:cs="Times New Roman"/>
          <w:sz w:val="28"/>
          <w:szCs w:val="28"/>
        </w:rPr>
        <w:t xml:space="preserve">t mùa </w:t>
      </w:r>
      <w:r w:rsidR="0067501B" w:rsidRPr="0067501B">
        <w:rPr>
          <w:rFonts w:ascii="Times New Roman" w:eastAsia="Calibri" w:hAnsi="Times New Roman" w:cs="Times New Roman"/>
          <w:sz w:val="28"/>
          <w:szCs w:val="28"/>
        </w:rPr>
        <w:t>gây ảnh hưởng đến đời sống Nhân dân nói c</w:t>
      </w:r>
      <w:r w:rsidR="00FD1639">
        <w:rPr>
          <w:rFonts w:ascii="Times New Roman" w:eastAsia="Calibri" w:hAnsi="Times New Roman" w:cs="Times New Roman"/>
          <w:sz w:val="28"/>
          <w:szCs w:val="28"/>
        </w:rPr>
        <w:t>hung, công đoàn viên nói riêng.</w:t>
      </w:r>
    </w:p>
    <w:p w:rsidR="0067501B" w:rsidRPr="0067501B" w:rsidRDefault="00114A11" w:rsidP="004C0796">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7501B" w:rsidRPr="0067501B">
        <w:rPr>
          <w:rFonts w:ascii="Times New Roman" w:eastAsia="Calibri" w:hAnsi="Times New Roman" w:cs="Times New Roman"/>
          <w:sz w:val="28"/>
          <w:szCs w:val="28"/>
        </w:rPr>
        <w:t xml:space="preserve">Tình trạng  thiếu vốn, </w:t>
      </w:r>
      <w:r w:rsidR="0067501B" w:rsidRPr="0067501B">
        <w:rPr>
          <w:rFonts w:ascii="Times New Roman" w:eastAsia="Times New Roman" w:hAnsi="Times New Roman" w:cs="Times New Roman"/>
          <w:bCs/>
          <w:sz w:val="28"/>
          <w:szCs w:val="28"/>
        </w:rPr>
        <w:t xml:space="preserve">máy móc cũ kỹ của doanh nghiệp, năng suất lao động thấp sẽ dẫn tới nguy cơ phá sản đối với </w:t>
      </w:r>
      <w:r w:rsidR="0067501B" w:rsidRPr="0067501B">
        <w:rPr>
          <w:rFonts w:ascii="Times New Roman" w:eastAsia="Calibri" w:hAnsi="Times New Roman" w:cs="Times New Roman"/>
          <w:color w:val="000000"/>
          <w:sz w:val="28"/>
          <w:szCs w:val="28"/>
          <w:lang w:val="es-MX"/>
        </w:rPr>
        <w:t>doanh nghiệp không đủ sức cạnh tranh. Người lao động không có trình độ tay nghề</w:t>
      </w:r>
      <w:r w:rsidR="004F6CB1">
        <w:rPr>
          <w:rFonts w:ascii="Times New Roman" w:eastAsia="Calibri" w:hAnsi="Times New Roman" w:cs="Times New Roman"/>
          <w:color w:val="000000"/>
          <w:sz w:val="28"/>
          <w:szCs w:val="28"/>
          <w:lang w:val="es-MX"/>
        </w:rPr>
        <w:t xml:space="preserve"> </w:t>
      </w:r>
      <w:r w:rsidR="0067501B" w:rsidRPr="0067501B">
        <w:rPr>
          <w:rFonts w:ascii="Times New Roman" w:eastAsia="Calibri" w:hAnsi="Times New Roman" w:cs="Times New Roman"/>
          <w:color w:val="000000"/>
          <w:sz w:val="28"/>
          <w:szCs w:val="28"/>
          <w:lang w:val="es-MX"/>
        </w:rPr>
        <w:t>thấp</w:t>
      </w:r>
      <w:r w:rsidR="004F6CB1">
        <w:rPr>
          <w:rFonts w:ascii="Times New Roman" w:eastAsia="Calibri" w:hAnsi="Times New Roman" w:cs="Times New Roman"/>
          <w:color w:val="000000"/>
          <w:sz w:val="28"/>
          <w:szCs w:val="28"/>
          <w:lang w:val="es-MX"/>
        </w:rPr>
        <w:t>, sản xuất thủ công</w:t>
      </w:r>
      <w:r w:rsidR="0067501B" w:rsidRPr="0067501B">
        <w:rPr>
          <w:rFonts w:ascii="Times New Roman" w:eastAsia="Calibri" w:hAnsi="Times New Roman" w:cs="Times New Roman"/>
          <w:color w:val="000000"/>
          <w:sz w:val="28"/>
          <w:szCs w:val="28"/>
          <w:lang w:val="es-MX"/>
        </w:rPr>
        <w:t xml:space="preserve"> sẽ </w:t>
      </w:r>
      <w:r w:rsidR="00FD1639">
        <w:rPr>
          <w:rFonts w:ascii="Times New Roman" w:eastAsia="Calibri" w:hAnsi="Times New Roman" w:cs="Times New Roman"/>
          <w:color w:val="000000"/>
          <w:sz w:val="28"/>
          <w:szCs w:val="28"/>
          <w:lang w:val="es-MX"/>
        </w:rPr>
        <w:t xml:space="preserve">khó có cơ hội </w:t>
      </w:r>
      <w:r w:rsidR="004F6CB1">
        <w:rPr>
          <w:rFonts w:ascii="Times New Roman" w:eastAsia="Calibri" w:hAnsi="Times New Roman" w:cs="Times New Roman"/>
          <w:color w:val="000000"/>
          <w:sz w:val="28"/>
          <w:szCs w:val="28"/>
          <w:lang w:val="es-MX"/>
        </w:rPr>
        <w:t xml:space="preserve">tìm được </w:t>
      </w:r>
      <w:r w:rsidR="00FD1639">
        <w:rPr>
          <w:rFonts w:ascii="Times New Roman" w:eastAsia="Calibri" w:hAnsi="Times New Roman" w:cs="Times New Roman"/>
          <w:color w:val="000000"/>
          <w:sz w:val="28"/>
          <w:szCs w:val="28"/>
          <w:lang w:val="es-MX"/>
        </w:rPr>
        <w:t xml:space="preserve">việc làm, </w:t>
      </w:r>
      <w:r w:rsidR="0067501B" w:rsidRPr="0067501B">
        <w:rPr>
          <w:rFonts w:ascii="Times New Roman" w:eastAsia="Calibri" w:hAnsi="Times New Roman" w:cs="Times New Roman"/>
          <w:color w:val="000000"/>
          <w:sz w:val="28"/>
          <w:szCs w:val="28"/>
          <w:lang w:val="es-MX"/>
        </w:rPr>
        <w:t>trở nên thất nghiệp.</w:t>
      </w:r>
    </w:p>
    <w:p w:rsidR="0067501B" w:rsidRPr="00202433" w:rsidRDefault="0067501B" w:rsidP="00202433">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sz w:val="28"/>
          <w:szCs w:val="28"/>
        </w:rPr>
      </w:pPr>
      <w:r w:rsidRPr="00202433">
        <w:rPr>
          <w:rFonts w:ascii="Times New Roman" w:eastAsia="Times New Roman" w:hAnsi="Times New Roman" w:cs="Times New Roman"/>
          <w:b/>
          <w:bCs/>
          <w:sz w:val="28"/>
          <w:szCs w:val="28"/>
        </w:rPr>
        <w:t>Tình hình trên</w:t>
      </w:r>
      <w:r w:rsidR="00202433">
        <w:rPr>
          <w:rFonts w:ascii="Times New Roman" w:eastAsia="Times New Roman" w:hAnsi="Times New Roman" w:cs="Times New Roman"/>
          <w:b/>
          <w:bCs/>
          <w:sz w:val="28"/>
          <w:szCs w:val="28"/>
        </w:rPr>
        <w:t xml:space="preserve"> yêu cầu </w:t>
      </w:r>
      <w:r w:rsidRPr="00CA7D4C">
        <w:rPr>
          <w:rFonts w:ascii="Times New Roman" w:eastAsia="Calibri" w:hAnsi="Times New Roman" w:cs="Times New Roman"/>
          <w:sz w:val="28"/>
          <w:szCs w:val="28"/>
        </w:rPr>
        <w:t>tổ chức Công đoàn các cấp cần phải tích cực đổi mới nội dung và phương thức hoạt độ</w:t>
      </w:r>
      <w:r w:rsidR="00FD1639" w:rsidRPr="00CA7D4C">
        <w:rPr>
          <w:rFonts w:ascii="Times New Roman" w:eastAsia="Calibri" w:hAnsi="Times New Roman" w:cs="Times New Roman"/>
          <w:sz w:val="28"/>
          <w:szCs w:val="28"/>
        </w:rPr>
        <w:t>ng để</w:t>
      </w:r>
      <w:r w:rsidRPr="00CA7D4C">
        <w:rPr>
          <w:rFonts w:ascii="Times New Roman" w:eastAsia="Calibri" w:hAnsi="Times New Roman" w:cs="Times New Roman"/>
          <w:sz w:val="28"/>
          <w:szCs w:val="28"/>
        </w:rPr>
        <w:t xml:space="preserve"> nâng cao vị trí, vai trò, chức năng và nhiệm vụ củ</w:t>
      </w:r>
      <w:r w:rsidR="00FD1639" w:rsidRPr="00CA7D4C">
        <w:rPr>
          <w:rFonts w:ascii="Times New Roman" w:eastAsia="Calibri" w:hAnsi="Times New Roman" w:cs="Times New Roman"/>
          <w:sz w:val="28"/>
          <w:szCs w:val="28"/>
        </w:rPr>
        <w:t>a mình;</w:t>
      </w:r>
      <w:r w:rsidR="001B38D4" w:rsidRPr="00CA7D4C">
        <w:rPr>
          <w:rFonts w:ascii="Times New Roman" w:eastAsia="Calibri" w:hAnsi="Times New Roman" w:cs="Times New Roman"/>
          <w:sz w:val="28"/>
          <w:szCs w:val="28"/>
        </w:rPr>
        <w:t xml:space="preserve"> </w:t>
      </w:r>
      <w:r w:rsidR="00FD1639" w:rsidRPr="00CA7D4C">
        <w:rPr>
          <w:rFonts w:ascii="Times New Roman" w:eastAsia="Calibri" w:hAnsi="Times New Roman" w:cs="Times New Roman"/>
          <w:sz w:val="28"/>
          <w:szCs w:val="28"/>
        </w:rPr>
        <w:t xml:space="preserve">hoạt động công đoàn </w:t>
      </w:r>
      <w:r w:rsidRPr="00CA7D4C">
        <w:rPr>
          <w:rFonts w:ascii="Times New Roman" w:eastAsia="Calibri" w:hAnsi="Times New Roman" w:cs="Times New Roman"/>
          <w:sz w:val="28"/>
          <w:szCs w:val="28"/>
        </w:rPr>
        <w:t xml:space="preserve">tập trung tổ chức triển khai có hiệu quả Nghị quyết cấp ủy cùng cấp và Nghị quyết Đại hội Công đoàn các cấp, góp phần </w:t>
      </w:r>
      <w:r w:rsidRPr="00CA7D4C">
        <w:rPr>
          <w:rFonts w:ascii="Times New Roman" w:eastAsia="Calibri" w:hAnsi="Times New Roman" w:cs="Times New Roman"/>
          <w:sz w:val="28"/>
          <w:szCs w:val="28"/>
        </w:rPr>
        <w:lastRenderedPageBreak/>
        <w:t xml:space="preserve">thực hiện tốt các mục tiêu </w:t>
      </w:r>
      <w:r w:rsidR="001B38D4" w:rsidRPr="00CA7D4C">
        <w:rPr>
          <w:rFonts w:ascii="Times New Roman" w:eastAsia="Calibri" w:hAnsi="Times New Roman" w:cs="Times New Roman"/>
          <w:sz w:val="28"/>
          <w:szCs w:val="28"/>
        </w:rPr>
        <w:t xml:space="preserve">phát triển </w:t>
      </w:r>
      <w:r w:rsidRPr="00CA7D4C">
        <w:rPr>
          <w:rFonts w:ascii="Times New Roman" w:eastAsia="Calibri" w:hAnsi="Times New Roman" w:cs="Times New Roman"/>
          <w:sz w:val="28"/>
          <w:szCs w:val="28"/>
        </w:rPr>
        <w:t>về kinh tế-chính trị, văn hoá-xã hội, quốc phòng-an ninh mà Nghị quyết của Đảng đã đề</w:t>
      </w:r>
      <w:r w:rsidR="00FD1639" w:rsidRPr="00CA7D4C">
        <w:rPr>
          <w:rFonts w:ascii="Times New Roman" w:eastAsia="Calibri" w:hAnsi="Times New Roman" w:cs="Times New Roman"/>
          <w:sz w:val="28"/>
          <w:szCs w:val="28"/>
        </w:rPr>
        <w:t xml:space="preserve"> ra</w:t>
      </w:r>
      <w:r w:rsidR="00691C27" w:rsidRPr="00CA7D4C">
        <w:rPr>
          <w:rFonts w:ascii="Times New Roman" w:eastAsia="Calibri" w:hAnsi="Times New Roman" w:cs="Times New Roman"/>
          <w:sz w:val="28"/>
          <w:szCs w:val="28"/>
        </w:rPr>
        <w:t>.</w:t>
      </w:r>
      <w:r w:rsidR="00202433">
        <w:rPr>
          <w:rFonts w:ascii="Times New Roman" w:eastAsia="Calibri" w:hAnsi="Times New Roman" w:cs="Times New Roman"/>
          <w:sz w:val="28"/>
          <w:szCs w:val="28"/>
        </w:rPr>
        <w:t xml:space="preserve"> </w:t>
      </w:r>
      <w:r w:rsidR="00691C27" w:rsidRPr="00CA7D4C">
        <w:rPr>
          <w:rFonts w:ascii="Times New Roman" w:eastAsia="Calibri" w:hAnsi="Times New Roman" w:cs="Times New Roman"/>
          <w:sz w:val="28"/>
          <w:szCs w:val="28"/>
        </w:rPr>
        <w:t>T</w:t>
      </w:r>
      <w:r w:rsidRPr="00CA7D4C">
        <w:rPr>
          <w:rFonts w:ascii="Times New Roman" w:eastAsia="Calibri" w:hAnsi="Times New Roman" w:cs="Times New Roman"/>
          <w:sz w:val="28"/>
          <w:szCs w:val="28"/>
        </w:rPr>
        <w:t>iếp tục xây dựng phát triển độ</w:t>
      </w:r>
      <w:r w:rsidR="001B38D4" w:rsidRPr="00CA7D4C">
        <w:rPr>
          <w:rFonts w:ascii="Times New Roman" w:eastAsia="Calibri" w:hAnsi="Times New Roman" w:cs="Times New Roman"/>
          <w:sz w:val="28"/>
          <w:szCs w:val="28"/>
        </w:rPr>
        <w:t>i ngũ CNVC</w:t>
      </w:r>
      <w:r w:rsidRPr="00CA7D4C">
        <w:rPr>
          <w:rFonts w:ascii="Times New Roman" w:eastAsia="Calibri" w:hAnsi="Times New Roman" w:cs="Times New Roman"/>
          <w:sz w:val="28"/>
          <w:szCs w:val="28"/>
        </w:rPr>
        <w:t xml:space="preserve">LĐ và tổ chức công đoàn vững mạnh, bảo vệ quyền và lợi ích chính đáng của công đoàn viên, xứng đáng </w:t>
      </w:r>
      <w:r w:rsidRPr="00CA7D4C">
        <w:rPr>
          <w:rFonts w:ascii="Times New Roman" w:eastAsia="Times New Roman" w:hAnsi="Times New Roman" w:cs="Times New Roman"/>
          <w:bCs/>
          <w:sz w:val="28"/>
          <w:szCs w:val="28"/>
        </w:rPr>
        <w:t>là tổ chức đại diện tốt nhất của người lao động.</w:t>
      </w:r>
    </w:p>
    <w:p w:rsidR="0067501B" w:rsidRPr="0067501B" w:rsidRDefault="0067501B" w:rsidP="004C0796">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b/>
          <w:bCs/>
          <w:sz w:val="28"/>
          <w:szCs w:val="28"/>
        </w:rPr>
      </w:pPr>
      <w:r w:rsidRPr="0067501B">
        <w:rPr>
          <w:rFonts w:ascii="Times New Roman" w:eastAsia="Calibri" w:hAnsi="Times New Roman" w:cs="Times New Roman"/>
          <w:b/>
          <w:bCs/>
          <w:sz w:val="28"/>
          <w:szCs w:val="28"/>
        </w:rPr>
        <w:t>II. MỤC TIÊU TỔNG QUÁT</w:t>
      </w:r>
    </w:p>
    <w:p w:rsidR="00FD1639" w:rsidRDefault="00114A11" w:rsidP="004C0796">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sz w:val="28"/>
          <w:szCs w:val="28"/>
        </w:rPr>
      </w:pPr>
      <w:r w:rsidRPr="00114A11">
        <w:rPr>
          <w:rFonts w:ascii="Times New Roman" w:eastAsia="Calibri" w:hAnsi="Times New Roman" w:cs="Times New Roman"/>
          <w:b/>
          <w:sz w:val="28"/>
          <w:szCs w:val="28"/>
        </w:rPr>
        <w:t>1.</w:t>
      </w:r>
      <w:r w:rsidR="0067501B" w:rsidRPr="0067501B">
        <w:rPr>
          <w:rFonts w:ascii="Times New Roman" w:eastAsia="Calibri" w:hAnsi="Times New Roman" w:cs="Times New Roman"/>
          <w:sz w:val="28"/>
          <w:szCs w:val="28"/>
        </w:rPr>
        <w:t xml:space="preserve">Tiếp tục xây dựng lực lượng </w:t>
      </w:r>
      <w:r w:rsidR="001B38D4">
        <w:rPr>
          <w:rFonts w:ascii="Times New Roman" w:eastAsia="Calibri" w:hAnsi="Times New Roman" w:cs="Times New Roman"/>
          <w:sz w:val="28"/>
          <w:szCs w:val="28"/>
        </w:rPr>
        <w:t>CNVC</w:t>
      </w:r>
      <w:r w:rsidR="0067501B" w:rsidRPr="0067501B">
        <w:rPr>
          <w:rFonts w:ascii="Times New Roman" w:eastAsia="Calibri" w:hAnsi="Times New Roman" w:cs="Times New Roman"/>
          <w:sz w:val="28"/>
          <w:szCs w:val="28"/>
        </w:rPr>
        <w:t>LĐ và tổ chức Công đoàn vững mạnh toàn diện; độ</w:t>
      </w:r>
      <w:r w:rsidR="001B38D4">
        <w:rPr>
          <w:rFonts w:ascii="Times New Roman" w:eastAsia="Calibri" w:hAnsi="Times New Roman" w:cs="Times New Roman"/>
          <w:sz w:val="28"/>
          <w:szCs w:val="28"/>
        </w:rPr>
        <w:t>i ngũ CNVC</w:t>
      </w:r>
      <w:r w:rsidR="0067501B" w:rsidRPr="0067501B">
        <w:rPr>
          <w:rFonts w:ascii="Times New Roman" w:eastAsia="Calibri" w:hAnsi="Times New Roman" w:cs="Times New Roman"/>
          <w:sz w:val="28"/>
          <w:szCs w:val="28"/>
        </w:rPr>
        <w:t>LĐ có bản lĩnh chính trị, có trình độ năng lực và nghiệp vụ đáp ứng yêu cầu, có ý thức tổ chức kỷ luật, tác phong công nghiệ</w:t>
      </w:r>
      <w:r w:rsidR="00FD1639">
        <w:rPr>
          <w:rFonts w:ascii="Times New Roman" w:eastAsia="Calibri" w:hAnsi="Times New Roman" w:cs="Times New Roman"/>
          <w:sz w:val="28"/>
          <w:szCs w:val="28"/>
        </w:rPr>
        <w:t>p.</w:t>
      </w:r>
    </w:p>
    <w:p w:rsidR="00FD1639" w:rsidRDefault="00114A11" w:rsidP="004C0796">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sz w:val="28"/>
          <w:szCs w:val="28"/>
        </w:rPr>
      </w:pPr>
      <w:r w:rsidRPr="00114A11">
        <w:rPr>
          <w:rFonts w:ascii="Times New Roman" w:eastAsia="Calibri" w:hAnsi="Times New Roman" w:cs="Times New Roman"/>
          <w:b/>
          <w:sz w:val="28"/>
          <w:szCs w:val="28"/>
        </w:rPr>
        <w:t>2.</w:t>
      </w:r>
      <w:r w:rsidR="00FD1639">
        <w:rPr>
          <w:rFonts w:ascii="Times New Roman" w:eastAsia="Calibri" w:hAnsi="Times New Roman" w:cs="Times New Roman"/>
          <w:sz w:val="28"/>
          <w:szCs w:val="28"/>
        </w:rPr>
        <w:t>T</w:t>
      </w:r>
      <w:r w:rsidR="0067501B" w:rsidRPr="0067501B">
        <w:rPr>
          <w:rFonts w:ascii="Times New Roman" w:eastAsia="Calibri" w:hAnsi="Times New Roman" w:cs="Times New Roman"/>
          <w:sz w:val="28"/>
          <w:szCs w:val="28"/>
        </w:rPr>
        <w:t>iếp tục đổi mới nội dung và phương thức hoạt động của tổ chức Công đoàn; đẩy mạnh việc xây dựng tổ chức Công đoàn và phát triển đoàn viên nhất là trong khu vực doanh nghiệp ngoài nhà nước trên địa bàn huyện; chăm lo, bảo vệ quyền và lợi ích hợp pháp, chính đáng của đoàn viên, CNVC-</w:t>
      </w:r>
      <w:r w:rsidR="00FD1639">
        <w:rPr>
          <w:rFonts w:ascii="Times New Roman" w:eastAsia="Calibri" w:hAnsi="Times New Roman" w:cs="Times New Roman"/>
          <w:sz w:val="28"/>
          <w:szCs w:val="28"/>
        </w:rPr>
        <w:t>NLĐ.</w:t>
      </w:r>
    </w:p>
    <w:p w:rsidR="0067501B" w:rsidRPr="0067501B" w:rsidRDefault="00114A11" w:rsidP="004C0796">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sz w:val="28"/>
          <w:szCs w:val="28"/>
        </w:rPr>
      </w:pPr>
      <w:r w:rsidRPr="00114A11">
        <w:rPr>
          <w:rFonts w:ascii="Times New Roman" w:eastAsia="Calibri" w:hAnsi="Times New Roman" w:cs="Times New Roman"/>
          <w:b/>
          <w:sz w:val="28"/>
          <w:szCs w:val="28"/>
        </w:rPr>
        <w:t>3.</w:t>
      </w:r>
      <w:r w:rsidR="00FD1639">
        <w:rPr>
          <w:rFonts w:ascii="Times New Roman" w:eastAsia="Calibri" w:hAnsi="Times New Roman" w:cs="Times New Roman"/>
          <w:sz w:val="28"/>
          <w:szCs w:val="28"/>
        </w:rPr>
        <w:t>P</w:t>
      </w:r>
      <w:r w:rsidR="0067501B" w:rsidRPr="0067501B">
        <w:rPr>
          <w:rFonts w:ascii="Times New Roman" w:eastAsia="Calibri" w:hAnsi="Times New Roman" w:cs="Times New Roman"/>
          <w:sz w:val="28"/>
          <w:szCs w:val="28"/>
        </w:rPr>
        <w:t>hối hợp, tổ chức phát động các phong trào</w:t>
      </w:r>
      <w:r w:rsidR="001B38D4">
        <w:rPr>
          <w:rFonts w:ascii="Times New Roman" w:eastAsia="Calibri" w:hAnsi="Times New Roman" w:cs="Times New Roman"/>
          <w:sz w:val="28"/>
          <w:szCs w:val="28"/>
        </w:rPr>
        <w:t xml:space="preserve"> thi đua</w:t>
      </w:r>
      <w:r w:rsidR="0067501B" w:rsidRPr="0067501B">
        <w:rPr>
          <w:rFonts w:ascii="Times New Roman" w:eastAsia="Calibri" w:hAnsi="Times New Roman" w:cs="Times New Roman"/>
          <w:sz w:val="28"/>
          <w:szCs w:val="28"/>
        </w:rPr>
        <w:t xml:space="preserve"> thiết thực, hiệu quả; tham gia xây dựng Đả</w:t>
      </w:r>
      <w:r w:rsidR="001B38D4">
        <w:rPr>
          <w:rFonts w:ascii="Times New Roman" w:eastAsia="Calibri" w:hAnsi="Times New Roman" w:cs="Times New Roman"/>
          <w:sz w:val="28"/>
          <w:szCs w:val="28"/>
        </w:rPr>
        <w:t>ng, Chính quyền</w:t>
      </w:r>
      <w:r w:rsidR="0067501B" w:rsidRPr="0067501B">
        <w:rPr>
          <w:rFonts w:ascii="Times New Roman" w:eastAsia="Calibri" w:hAnsi="Times New Roman" w:cs="Times New Roman"/>
          <w:sz w:val="28"/>
          <w:szCs w:val="28"/>
        </w:rPr>
        <w:t>, góp phần thực hiện thắng lợi nhiệm vụ phát triển kinh tế -xã hội, giữ vững quốc phòng - an ninh của huyện.</w:t>
      </w:r>
    </w:p>
    <w:p w:rsidR="0067501B" w:rsidRPr="0067501B" w:rsidRDefault="0067501B" w:rsidP="004C0796">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sz w:val="28"/>
          <w:szCs w:val="28"/>
        </w:rPr>
      </w:pPr>
      <w:r w:rsidRPr="0067501B">
        <w:rPr>
          <w:rFonts w:ascii="Times New Roman" w:eastAsia="Calibri" w:hAnsi="Times New Roman" w:cs="Times New Roman"/>
          <w:b/>
          <w:bCs/>
          <w:sz w:val="28"/>
          <w:szCs w:val="28"/>
        </w:rPr>
        <w:t>III. CÁC CHỈ TIÊU CHỦ YẾU</w:t>
      </w:r>
    </w:p>
    <w:p w:rsidR="0067501B" w:rsidRPr="0067501B" w:rsidRDefault="00114A11" w:rsidP="004C0796">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sz w:val="28"/>
          <w:szCs w:val="28"/>
        </w:rPr>
      </w:pPr>
      <w:r w:rsidRPr="00114A11">
        <w:rPr>
          <w:rFonts w:ascii="Times New Roman" w:eastAsia="Calibri" w:hAnsi="Times New Roman" w:cs="Times New Roman"/>
          <w:b/>
          <w:spacing w:val="-6"/>
          <w:sz w:val="28"/>
          <w:szCs w:val="28"/>
        </w:rPr>
        <w:t>1.</w:t>
      </w:r>
      <w:r w:rsidR="0067501B" w:rsidRPr="0067501B">
        <w:rPr>
          <w:rFonts w:ascii="Times New Roman" w:eastAsia="Calibri" w:hAnsi="Times New Roman" w:cs="Times New Roman"/>
          <w:spacing w:val="-6"/>
          <w:sz w:val="28"/>
          <w:szCs w:val="28"/>
        </w:rPr>
        <w:t xml:space="preserve"> Phấn đấu đến hết nhiệm kỳ phát triển mới từ 8-10 CĐCS vớ</w:t>
      </w:r>
      <w:r w:rsidR="00657167">
        <w:rPr>
          <w:rFonts w:ascii="Times New Roman" w:eastAsia="Calibri" w:hAnsi="Times New Roman" w:cs="Times New Roman"/>
          <w:spacing w:val="-6"/>
          <w:sz w:val="28"/>
          <w:szCs w:val="28"/>
        </w:rPr>
        <w:t>i 10</w:t>
      </w:r>
      <w:r w:rsidR="0067501B" w:rsidRPr="0067501B">
        <w:rPr>
          <w:rFonts w:ascii="Times New Roman" w:eastAsia="Calibri" w:hAnsi="Times New Roman" w:cs="Times New Roman"/>
          <w:spacing w:val="-6"/>
          <w:sz w:val="28"/>
          <w:szCs w:val="28"/>
        </w:rPr>
        <w:t xml:space="preserve">00 đoàn viên công đoàn trong các doanh nghiệp ngoài nhà nước; </w:t>
      </w:r>
      <w:r w:rsidR="0067501B" w:rsidRPr="0067501B">
        <w:rPr>
          <w:rFonts w:ascii="Times New Roman" w:eastAsia="Calibri" w:hAnsi="Times New Roman" w:cs="Times New Roman"/>
          <w:sz w:val="28"/>
          <w:szCs w:val="28"/>
        </w:rPr>
        <w:t>100% doanh nghiệp đã đi vào hoạt động có từ 20 lao động trở lên thành lập được tổ chức CĐCS và tập hợp được từ 80% người lao động trong doanh nghiệp gia nhập tổ chức Công đoàn.</w:t>
      </w:r>
    </w:p>
    <w:p w:rsidR="0067501B" w:rsidRPr="0067501B" w:rsidRDefault="00114A11" w:rsidP="004C0796">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sz w:val="28"/>
          <w:szCs w:val="28"/>
        </w:rPr>
      </w:pPr>
      <w:r w:rsidRPr="00114A11">
        <w:rPr>
          <w:rFonts w:ascii="Times New Roman" w:eastAsia="Calibri" w:hAnsi="Times New Roman" w:cs="Times New Roman"/>
          <w:b/>
          <w:sz w:val="28"/>
          <w:szCs w:val="28"/>
        </w:rPr>
        <w:t>2.</w:t>
      </w:r>
      <w:r w:rsidR="00E60C66">
        <w:rPr>
          <w:rFonts w:ascii="Times New Roman" w:eastAsia="Calibri" w:hAnsi="Times New Roman" w:cs="Times New Roman"/>
          <w:sz w:val="28"/>
          <w:szCs w:val="28"/>
        </w:rPr>
        <w:t xml:space="preserve"> Hằ</w:t>
      </w:r>
      <w:r w:rsidR="0067501B" w:rsidRPr="0067501B">
        <w:rPr>
          <w:rFonts w:ascii="Times New Roman" w:eastAsia="Calibri" w:hAnsi="Times New Roman" w:cs="Times New Roman"/>
          <w:sz w:val="28"/>
          <w:szCs w:val="28"/>
        </w:rPr>
        <w:t>ng</w:t>
      </w:r>
      <w:r w:rsidR="00AF01A1">
        <w:rPr>
          <w:rFonts w:ascii="Times New Roman" w:eastAsia="Calibri" w:hAnsi="Times New Roman" w:cs="Times New Roman"/>
          <w:sz w:val="28"/>
          <w:szCs w:val="28"/>
        </w:rPr>
        <w:t xml:space="preserve"> năm có 100% đoàn viên, CNVC</w:t>
      </w:r>
      <w:r w:rsidR="0067501B" w:rsidRPr="0067501B">
        <w:rPr>
          <w:rFonts w:ascii="Times New Roman" w:eastAsia="Calibri" w:hAnsi="Times New Roman" w:cs="Times New Roman"/>
          <w:sz w:val="28"/>
          <w:szCs w:val="28"/>
        </w:rPr>
        <w:t xml:space="preserve">LĐ trong các cơ quan hành chính, đơn vị sự nghiệp và </w:t>
      </w:r>
      <w:r w:rsidR="00E60C66">
        <w:rPr>
          <w:rFonts w:ascii="Times New Roman" w:eastAsia="Calibri" w:hAnsi="Times New Roman" w:cs="Times New Roman"/>
          <w:sz w:val="28"/>
          <w:szCs w:val="28"/>
        </w:rPr>
        <w:t xml:space="preserve">trên </w:t>
      </w:r>
      <w:r w:rsidR="0067501B" w:rsidRPr="0067501B">
        <w:rPr>
          <w:rFonts w:ascii="Times New Roman" w:eastAsia="Calibri" w:hAnsi="Times New Roman" w:cs="Times New Roman"/>
          <w:sz w:val="28"/>
          <w:szCs w:val="28"/>
        </w:rPr>
        <w:t xml:space="preserve">80% số đoàn viên và người lao động trong các doanh nghiệp khu vực ngoài nhà nước được học tập, tuyên truyền, phổ biến các nghị quyết, chỉ thị của Đảng và Điều lệ, nghị quyết, chỉ thị của tổ chức công đoàn. </w:t>
      </w:r>
    </w:p>
    <w:p w:rsidR="0067501B" w:rsidRPr="0067501B" w:rsidRDefault="00114A11" w:rsidP="004C0796">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sz w:val="28"/>
          <w:szCs w:val="28"/>
        </w:rPr>
      </w:pPr>
      <w:r w:rsidRPr="00114A11">
        <w:rPr>
          <w:rFonts w:ascii="Times New Roman" w:eastAsia="Calibri" w:hAnsi="Times New Roman" w:cs="Times New Roman"/>
          <w:b/>
          <w:sz w:val="28"/>
          <w:szCs w:val="28"/>
        </w:rPr>
        <w:t>3.</w:t>
      </w:r>
      <w:r w:rsidR="0067501B" w:rsidRPr="0067501B">
        <w:rPr>
          <w:rFonts w:ascii="Times New Roman" w:eastAsia="Calibri" w:hAnsi="Times New Roman" w:cs="Times New Roman"/>
          <w:sz w:val="28"/>
          <w:szCs w:val="28"/>
        </w:rPr>
        <w:t xml:space="preserve"> 100% số cán bộ</w:t>
      </w:r>
      <w:r w:rsidR="00202433">
        <w:rPr>
          <w:rFonts w:ascii="Times New Roman" w:eastAsia="Calibri" w:hAnsi="Times New Roman" w:cs="Times New Roman"/>
          <w:sz w:val="28"/>
          <w:szCs w:val="28"/>
        </w:rPr>
        <w:t xml:space="preserve"> công đoàn chuyên trách và trên</w:t>
      </w:r>
      <w:r w:rsidR="0067501B" w:rsidRPr="0067501B">
        <w:rPr>
          <w:rFonts w:ascii="Times New Roman" w:eastAsia="Calibri" w:hAnsi="Times New Roman" w:cs="Times New Roman"/>
          <w:sz w:val="28"/>
          <w:szCs w:val="28"/>
        </w:rPr>
        <w:t xml:space="preserve"> 70% số cán bộ công đoàn không chuyên trách được bồi dưỡng, tập huấn về lý luận, nghiệp vụ công tác công đoàn</w:t>
      </w:r>
      <w:r w:rsidR="00202433">
        <w:rPr>
          <w:rFonts w:ascii="Times New Roman" w:eastAsia="Calibri" w:hAnsi="Times New Roman" w:cs="Times New Roman"/>
          <w:sz w:val="28"/>
          <w:szCs w:val="28"/>
        </w:rPr>
        <w:t>;</w:t>
      </w:r>
      <w:r w:rsidR="0067501B" w:rsidRPr="0067501B">
        <w:rPr>
          <w:rFonts w:ascii="Times New Roman" w:eastAsia="Calibri" w:hAnsi="Times New Roman" w:cs="Times New Roman"/>
          <w:sz w:val="28"/>
          <w:szCs w:val="28"/>
        </w:rPr>
        <w:t xml:space="preserve"> 100% cán bộ CĐCS trong các doanh nghiệp có tổ chức công đoàn được tập huấn kỹ năng tư vấn pháp luật về lao động. Bảo đảm nguồn kinh phí chi cho công tác tập huấn, bồi dưỡng cán bộ công đoàn.</w:t>
      </w:r>
    </w:p>
    <w:p w:rsidR="0067501B" w:rsidRPr="0067501B" w:rsidRDefault="00114A11" w:rsidP="004C0796">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sz w:val="28"/>
          <w:szCs w:val="28"/>
        </w:rPr>
      </w:pPr>
      <w:r w:rsidRPr="00114A11">
        <w:rPr>
          <w:rFonts w:ascii="Times New Roman" w:eastAsia="Calibri" w:hAnsi="Times New Roman" w:cs="Times New Roman"/>
          <w:b/>
          <w:sz w:val="28"/>
          <w:szCs w:val="28"/>
        </w:rPr>
        <w:t>4.</w:t>
      </w:r>
      <w:r w:rsidR="00E60C66">
        <w:rPr>
          <w:rFonts w:ascii="Times New Roman" w:eastAsia="Calibri" w:hAnsi="Times New Roman" w:cs="Times New Roman"/>
          <w:sz w:val="28"/>
          <w:szCs w:val="28"/>
        </w:rPr>
        <w:t xml:space="preserve"> Hằ</w:t>
      </w:r>
      <w:r w:rsidR="0067501B" w:rsidRPr="0067501B">
        <w:rPr>
          <w:rFonts w:ascii="Times New Roman" w:eastAsia="Calibri" w:hAnsi="Times New Roman" w:cs="Times New Roman"/>
          <w:sz w:val="28"/>
          <w:szCs w:val="28"/>
        </w:rPr>
        <w:t>ng năm có 100% cơ quan hành chính, đơn vị sự nghiệp nhà nước tổ chức Hội nghị CBCC</w:t>
      </w:r>
      <w:r w:rsidR="00AF01A1">
        <w:rPr>
          <w:rFonts w:ascii="Times New Roman" w:eastAsia="Calibri" w:hAnsi="Times New Roman" w:cs="Times New Roman"/>
          <w:sz w:val="28"/>
          <w:szCs w:val="28"/>
        </w:rPr>
        <w:t>VC</w:t>
      </w:r>
      <w:r w:rsidR="0067501B" w:rsidRPr="0067501B">
        <w:rPr>
          <w:rFonts w:ascii="Times New Roman" w:eastAsia="Calibri" w:hAnsi="Times New Roman" w:cs="Times New Roman"/>
          <w:sz w:val="28"/>
          <w:szCs w:val="28"/>
        </w:rPr>
        <w:t xml:space="preserve">; </w:t>
      </w:r>
      <w:r w:rsidR="00E60C66">
        <w:rPr>
          <w:rFonts w:ascii="Times New Roman" w:eastAsia="Calibri" w:hAnsi="Times New Roman" w:cs="Times New Roman"/>
          <w:sz w:val="28"/>
          <w:szCs w:val="28"/>
        </w:rPr>
        <w:t xml:space="preserve">trên </w:t>
      </w:r>
      <w:r w:rsidR="00AE2F1C">
        <w:rPr>
          <w:rFonts w:ascii="Times New Roman" w:eastAsia="Calibri" w:hAnsi="Times New Roman" w:cs="Times New Roman"/>
          <w:sz w:val="28"/>
          <w:szCs w:val="28"/>
        </w:rPr>
        <w:t>7</w:t>
      </w:r>
      <w:r w:rsidR="0067501B" w:rsidRPr="0067501B">
        <w:rPr>
          <w:rFonts w:ascii="Times New Roman" w:eastAsia="Calibri" w:hAnsi="Times New Roman" w:cs="Times New Roman"/>
          <w:sz w:val="28"/>
          <w:szCs w:val="28"/>
        </w:rPr>
        <w:t xml:space="preserve">0% </w:t>
      </w:r>
      <w:r w:rsidR="00E60C66">
        <w:rPr>
          <w:rFonts w:ascii="Times New Roman" w:eastAsia="Calibri" w:hAnsi="Times New Roman" w:cs="Times New Roman"/>
          <w:sz w:val="28"/>
          <w:szCs w:val="28"/>
        </w:rPr>
        <w:t xml:space="preserve">CĐCS thuộc các doanh nghiệp ngoài nhà nước </w:t>
      </w:r>
      <w:r w:rsidR="0067501B" w:rsidRPr="0067501B">
        <w:rPr>
          <w:rFonts w:ascii="Times New Roman" w:eastAsia="Calibri" w:hAnsi="Times New Roman" w:cs="Times New Roman"/>
          <w:sz w:val="28"/>
          <w:szCs w:val="28"/>
        </w:rPr>
        <w:t>tổ chức Hội nghị</w:t>
      </w:r>
      <w:r w:rsidR="00655B6B">
        <w:rPr>
          <w:rFonts w:ascii="Times New Roman" w:eastAsia="Calibri" w:hAnsi="Times New Roman" w:cs="Times New Roman"/>
          <w:sz w:val="28"/>
          <w:szCs w:val="28"/>
        </w:rPr>
        <w:t xml:space="preserve"> NLĐ đúng thời</w:t>
      </w:r>
      <w:r w:rsidR="0067501B" w:rsidRPr="0067501B">
        <w:rPr>
          <w:rFonts w:ascii="Times New Roman" w:eastAsia="Calibri" w:hAnsi="Times New Roman" w:cs="Times New Roman"/>
          <w:sz w:val="28"/>
          <w:szCs w:val="28"/>
        </w:rPr>
        <w:t xml:space="preserve"> gian và nội dung theo quy định của pháp luật</w:t>
      </w:r>
      <w:r w:rsidR="00AE2F1C">
        <w:rPr>
          <w:rFonts w:ascii="Times New Roman" w:eastAsia="Calibri" w:hAnsi="Times New Roman" w:cs="Times New Roman"/>
          <w:sz w:val="28"/>
          <w:szCs w:val="28"/>
        </w:rPr>
        <w:t>; 70% các doanh nghiệp tổ chức đối thoại tại nơi làm việc định kỳ và đột xuất</w:t>
      </w:r>
      <w:r w:rsidR="0067501B" w:rsidRPr="0067501B">
        <w:rPr>
          <w:rFonts w:ascii="Times New Roman" w:eastAsia="Calibri" w:hAnsi="Times New Roman" w:cs="Times New Roman"/>
          <w:sz w:val="28"/>
          <w:szCs w:val="28"/>
        </w:rPr>
        <w:t>.</w:t>
      </w:r>
    </w:p>
    <w:p w:rsidR="00E60C66" w:rsidRDefault="00114A11" w:rsidP="004C0796">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sz w:val="28"/>
          <w:szCs w:val="28"/>
        </w:rPr>
      </w:pPr>
      <w:r w:rsidRPr="00114A11">
        <w:rPr>
          <w:rFonts w:ascii="Times New Roman" w:eastAsia="Calibri" w:hAnsi="Times New Roman" w:cs="Times New Roman"/>
          <w:b/>
          <w:sz w:val="28"/>
          <w:szCs w:val="28"/>
        </w:rPr>
        <w:t>5.</w:t>
      </w:r>
      <w:r w:rsidR="0067501B" w:rsidRPr="0067501B">
        <w:rPr>
          <w:rFonts w:ascii="Times New Roman" w:eastAsia="Calibri" w:hAnsi="Times New Roman" w:cs="Times New Roman"/>
          <w:sz w:val="28"/>
          <w:szCs w:val="28"/>
        </w:rPr>
        <w:t xml:space="preserve"> 100% cơ quan, đơn vị, doanh nghiệp và 100% đoàn viên, CNVC-</w:t>
      </w:r>
      <w:r w:rsidR="00E60C66">
        <w:rPr>
          <w:rFonts w:ascii="Times New Roman" w:eastAsia="Calibri" w:hAnsi="Times New Roman" w:cs="Times New Roman"/>
          <w:sz w:val="28"/>
          <w:szCs w:val="28"/>
        </w:rPr>
        <w:t>N</w:t>
      </w:r>
      <w:r w:rsidR="0067501B" w:rsidRPr="0067501B">
        <w:rPr>
          <w:rFonts w:ascii="Times New Roman" w:eastAsia="Calibri" w:hAnsi="Times New Roman" w:cs="Times New Roman"/>
          <w:sz w:val="28"/>
          <w:szCs w:val="28"/>
        </w:rPr>
        <w:t xml:space="preserve">LĐ nơi có tổ chức công đoàn đăng ký thực hiện cuộc vận động xây dựng “Cơ quan, đơn vị, doanh nghiệp đạt chuẩn văn hóa”, “Nếp sống văn minh cá nhân”, phấn đấu cuối năm có </w:t>
      </w:r>
      <w:r w:rsidR="00E60C66">
        <w:rPr>
          <w:rFonts w:ascii="Times New Roman" w:eastAsia="Calibri" w:hAnsi="Times New Roman" w:cs="Times New Roman"/>
          <w:sz w:val="28"/>
          <w:szCs w:val="28"/>
        </w:rPr>
        <w:t xml:space="preserve">trên </w:t>
      </w:r>
      <w:r w:rsidR="0067501B" w:rsidRPr="0067501B">
        <w:rPr>
          <w:rFonts w:ascii="Times New Roman" w:eastAsia="Calibri" w:hAnsi="Times New Roman" w:cs="Times New Roman"/>
          <w:sz w:val="28"/>
          <w:szCs w:val="28"/>
        </w:rPr>
        <w:t xml:space="preserve">96% tập thể và 98% cá nhân được công nhận. </w:t>
      </w:r>
    </w:p>
    <w:p w:rsidR="0067501B" w:rsidRPr="0067501B" w:rsidRDefault="00114A11" w:rsidP="004C0796">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sz w:val="28"/>
          <w:szCs w:val="28"/>
        </w:rPr>
      </w:pPr>
      <w:r w:rsidRPr="00114A11">
        <w:rPr>
          <w:rFonts w:ascii="Times New Roman" w:eastAsia="Calibri" w:hAnsi="Times New Roman" w:cs="Times New Roman"/>
          <w:b/>
          <w:sz w:val="28"/>
          <w:szCs w:val="28"/>
        </w:rPr>
        <w:lastRenderedPageBreak/>
        <w:t>6.</w:t>
      </w:r>
      <w:r w:rsidR="00AF01A1">
        <w:rPr>
          <w:rFonts w:ascii="Times New Roman" w:eastAsia="Calibri" w:hAnsi="Times New Roman" w:cs="Times New Roman"/>
          <w:sz w:val="28"/>
          <w:szCs w:val="28"/>
        </w:rPr>
        <w:t xml:space="preserve"> 100% đoàn viên, CNVC</w:t>
      </w:r>
      <w:r w:rsidR="0067501B" w:rsidRPr="0067501B">
        <w:rPr>
          <w:rFonts w:ascii="Times New Roman" w:eastAsia="Calibri" w:hAnsi="Times New Roman" w:cs="Times New Roman"/>
          <w:sz w:val="28"/>
          <w:szCs w:val="28"/>
        </w:rPr>
        <w:t xml:space="preserve">LĐ đăng ký học tập và làm theo tư tưởng, đạo đức, phong cách Hồ Chí Minh với những việc làm cụ thể. 100% CĐCS thực hiện phong trào </w:t>
      </w:r>
      <w:r w:rsidR="0067501B" w:rsidRPr="0067501B">
        <w:rPr>
          <w:rFonts w:ascii="Times New Roman" w:eastAsia="Calibri" w:hAnsi="Times New Roman" w:cs="Times New Roman"/>
          <w:i/>
          <w:sz w:val="28"/>
          <w:szCs w:val="28"/>
        </w:rPr>
        <w:t>“Người Bình Phước nói lời hay, làm việc tốt”.</w:t>
      </w:r>
    </w:p>
    <w:p w:rsidR="0067501B" w:rsidRPr="0067501B" w:rsidRDefault="00114A11" w:rsidP="004C0796">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sz w:val="28"/>
          <w:szCs w:val="28"/>
        </w:rPr>
      </w:pPr>
      <w:r w:rsidRPr="00114A11">
        <w:rPr>
          <w:rFonts w:ascii="Times New Roman" w:eastAsia="Calibri" w:hAnsi="Times New Roman" w:cs="Times New Roman"/>
          <w:b/>
          <w:sz w:val="28"/>
          <w:szCs w:val="28"/>
        </w:rPr>
        <w:t>7.</w:t>
      </w:r>
      <w:r w:rsidR="00E60C66">
        <w:rPr>
          <w:rFonts w:ascii="Times New Roman" w:eastAsia="Calibri" w:hAnsi="Times New Roman" w:cs="Times New Roman"/>
          <w:sz w:val="28"/>
          <w:szCs w:val="28"/>
        </w:rPr>
        <w:t xml:space="preserve"> </w:t>
      </w:r>
      <w:r w:rsidR="00E60C66" w:rsidRPr="00042A26">
        <w:rPr>
          <w:rFonts w:ascii="Times New Roman" w:eastAsia="Calibri" w:hAnsi="Times New Roman" w:cs="Times New Roman"/>
          <w:sz w:val="28"/>
          <w:szCs w:val="28"/>
        </w:rPr>
        <w:t>Hằ</w:t>
      </w:r>
      <w:r w:rsidR="00EE22F7" w:rsidRPr="00042A26">
        <w:rPr>
          <w:rFonts w:ascii="Times New Roman" w:eastAsia="Calibri" w:hAnsi="Times New Roman" w:cs="Times New Roman"/>
          <w:sz w:val="28"/>
          <w:szCs w:val="28"/>
        </w:rPr>
        <w:t>ng năm, bình quân mỗi CĐCS giới thiệu được ít nhất 01 đoàn viên</w:t>
      </w:r>
      <w:r w:rsidR="0067501B" w:rsidRPr="00042A26">
        <w:rPr>
          <w:rFonts w:ascii="Times New Roman" w:eastAsia="Calibri" w:hAnsi="Times New Roman" w:cs="Times New Roman"/>
          <w:sz w:val="28"/>
          <w:szCs w:val="28"/>
        </w:rPr>
        <w:t xml:space="preserve"> ưu tú cho tổ chức Đảng bồi dưỡng, xem xét kết nạp vào Đảng.</w:t>
      </w:r>
    </w:p>
    <w:p w:rsidR="0067501B" w:rsidRPr="0067501B" w:rsidRDefault="00114A11" w:rsidP="004C0796">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spacing w:val="2"/>
          <w:sz w:val="28"/>
          <w:szCs w:val="28"/>
        </w:rPr>
      </w:pPr>
      <w:r w:rsidRPr="00114A11">
        <w:rPr>
          <w:rFonts w:ascii="Times New Roman" w:eastAsia="Calibri" w:hAnsi="Times New Roman" w:cs="Times New Roman"/>
          <w:b/>
          <w:spacing w:val="2"/>
          <w:sz w:val="28"/>
          <w:szCs w:val="28"/>
        </w:rPr>
        <w:t>8.</w:t>
      </w:r>
      <w:r w:rsidR="00202433">
        <w:rPr>
          <w:rFonts w:ascii="Times New Roman" w:eastAsia="Calibri" w:hAnsi="Times New Roman" w:cs="Times New Roman"/>
          <w:b/>
          <w:spacing w:val="2"/>
          <w:sz w:val="28"/>
          <w:szCs w:val="28"/>
        </w:rPr>
        <w:t xml:space="preserve"> </w:t>
      </w:r>
      <w:r w:rsidR="00E60C66">
        <w:rPr>
          <w:rFonts w:ascii="Times New Roman" w:eastAsia="Calibri" w:hAnsi="Times New Roman" w:cs="Times New Roman"/>
          <w:sz w:val="28"/>
          <w:szCs w:val="28"/>
        </w:rPr>
        <w:t>Hằ</w:t>
      </w:r>
      <w:r w:rsidR="00E60C66" w:rsidRPr="0067501B">
        <w:rPr>
          <w:rFonts w:ascii="Times New Roman" w:eastAsia="Calibri" w:hAnsi="Times New Roman" w:cs="Times New Roman"/>
          <w:sz w:val="28"/>
          <w:szCs w:val="28"/>
        </w:rPr>
        <w:t>ng</w:t>
      </w:r>
      <w:r w:rsidR="00202433">
        <w:rPr>
          <w:rFonts w:ascii="Times New Roman" w:eastAsia="Calibri" w:hAnsi="Times New Roman" w:cs="Times New Roman"/>
          <w:sz w:val="28"/>
          <w:szCs w:val="28"/>
        </w:rPr>
        <w:t xml:space="preserve"> </w:t>
      </w:r>
      <w:r w:rsidR="0067501B" w:rsidRPr="0067501B">
        <w:rPr>
          <w:rFonts w:ascii="Times New Roman" w:eastAsia="Calibri" w:hAnsi="Times New Roman" w:cs="Times New Roman"/>
          <w:spacing w:val="2"/>
          <w:sz w:val="28"/>
          <w:szCs w:val="28"/>
        </w:rPr>
        <w:t xml:space="preserve">năm có </w:t>
      </w:r>
      <w:r w:rsidR="00202433">
        <w:rPr>
          <w:rFonts w:ascii="Times New Roman" w:eastAsia="Calibri" w:hAnsi="Times New Roman" w:cs="Times New Roman"/>
          <w:spacing w:val="2"/>
          <w:sz w:val="28"/>
          <w:szCs w:val="28"/>
        </w:rPr>
        <w:t xml:space="preserve">trên </w:t>
      </w:r>
      <w:r w:rsidR="0067501B" w:rsidRPr="0067501B">
        <w:rPr>
          <w:rFonts w:ascii="Times New Roman" w:eastAsia="Calibri" w:hAnsi="Times New Roman" w:cs="Times New Roman"/>
          <w:spacing w:val="2"/>
          <w:sz w:val="28"/>
          <w:szCs w:val="28"/>
        </w:rPr>
        <w:t>95% số CĐCS ở các cơ quan hành chính, đơn vị sự nghiệ</w:t>
      </w:r>
      <w:r w:rsidR="00AE2F1C">
        <w:rPr>
          <w:rFonts w:ascii="Times New Roman" w:eastAsia="Calibri" w:hAnsi="Times New Roman" w:cs="Times New Roman"/>
          <w:spacing w:val="2"/>
          <w:sz w:val="28"/>
          <w:szCs w:val="28"/>
        </w:rPr>
        <w:t xml:space="preserve">p và </w:t>
      </w:r>
      <w:r w:rsidR="00202433">
        <w:rPr>
          <w:rFonts w:ascii="Times New Roman" w:eastAsia="Calibri" w:hAnsi="Times New Roman" w:cs="Times New Roman"/>
          <w:spacing w:val="2"/>
          <w:sz w:val="28"/>
          <w:szCs w:val="28"/>
        </w:rPr>
        <w:t xml:space="preserve">trên </w:t>
      </w:r>
      <w:r w:rsidR="00AE2F1C">
        <w:rPr>
          <w:rFonts w:ascii="Times New Roman" w:eastAsia="Calibri" w:hAnsi="Times New Roman" w:cs="Times New Roman"/>
          <w:spacing w:val="2"/>
          <w:sz w:val="28"/>
          <w:szCs w:val="28"/>
        </w:rPr>
        <w:t>7</w:t>
      </w:r>
      <w:r w:rsidR="0067501B" w:rsidRPr="0067501B">
        <w:rPr>
          <w:rFonts w:ascii="Times New Roman" w:eastAsia="Calibri" w:hAnsi="Times New Roman" w:cs="Times New Roman"/>
          <w:spacing w:val="2"/>
          <w:sz w:val="28"/>
          <w:szCs w:val="28"/>
        </w:rPr>
        <w:t>0% số CĐCS ở khu vực ngoài nhà nướ</w:t>
      </w:r>
      <w:r w:rsidR="00AF01A1">
        <w:rPr>
          <w:rFonts w:ascii="Times New Roman" w:eastAsia="Calibri" w:hAnsi="Times New Roman" w:cs="Times New Roman"/>
          <w:spacing w:val="2"/>
          <w:sz w:val="28"/>
          <w:szCs w:val="28"/>
        </w:rPr>
        <w:t>c được xếp loại “Hoàn thành tốt nhiệm vụ</w:t>
      </w:r>
      <w:r w:rsidR="0067501B" w:rsidRPr="0067501B">
        <w:rPr>
          <w:rFonts w:ascii="Times New Roman" w:eastAsia="Calibri" w:hAnsi="Times New Roman" w:cs="Times New Roman"/>
          <w:spacing w:val="2"/>
          <w:sz w:val="28"/>
          <w:szCs w:val="28"/>
        </w:rPr>
        <w:t xml:space="preserve">”. </w:t>
      </w:r>
    </w:p>
    <w:p w:rsidR="0067501B" w:rsidRPr="0067501B" w:rsidRDefault="00114A11" w:rsidP="004C0796">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sz w:val="28"/>
          <w:szCs w:val="28"/>
        </w:rPr>
      </w:pPr>
      <w:r w:rsidRPr="00114A11">
        <w:rPr>
          <w:rFonts w:ascii="Times New Roman" w:eastAsia="Calibri" w:hAnsi="Times New Roman" w:cs="Times New Roman"/>
          <w:b/>
          <w:sz w:val="28"/>
          <w:szCs w:val="28"/>
        </w:rPr>
        <w:t>9.</w:t>
      </w:r>
      <w:r w:rsidR="0067501B" w:rsidRPr="0067501B">
        <w:rPr>
          <w:rFonts w:ascii="Times New Roman" w:eastAsia="Calibri" w:hAnsi="Times New Roman" w:cs="Times New Roman"/>
          <w:sz w:val="28"/>
          <w:szCs w:val="28"/>
        </w:rPr>
        <w:t xml:space="preserve"> Đảm bảo 100% CĐCS triển khai tuyên truyền thực hiện cuộc vận độ</w:t>
      </w:r>
      <w:r w:rsidR="00D85B12">
        <w:rPr>
          <w:rFonts w:ascii="Times New Roman" w:eastAsia="Calibri" w:hAnsi="Times New Roman" w:cs="Times New Roman"/>
          <w:sz w:val="28"/>
          <w:szCs w:val="28"/>
        </w:rPr>
        <w:t>ng đoàn viên, CNVC</w:t>
      </w:r>
      <w:r w:rsidR="0067501B" w:rsidRPr="0067501B">
        <w:rPr>
          <w:rFonts w:ascii="Times New Roman" w:eastAsia="Calibri" w:hAnsi="Times New Roman" w:cs="Times New Roman"/>
          <w:sz w:val="28"/>
          <w:szCs w:val="28"/>
        </w:rPr>
        <w:t>LĐ tích cực học tập nâng cao trình độ học vấn, chuyên môn, kỹ năng nghề nghiệp, tác phong công nghiệp, kỷ luật lao động đáp ứng yêu cầu công nghiệp, hóa hiện đại hóa và hội nhập quốc tế. Trong đó có ít nhất từ 70% trở lên số đoàn viên công đoàn và người lao động trong các doanh nghiệp được học tập nâng cao trình độ, kỹ năng nghề nghiệp.</w:t>
      </w:r>
    </w:p>
    <w:p w:rsidR="0067501B" w:rsidRPr="0067501B" w:rsidRDefault="00114A11" w:rsidP="004C0796">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sz w:val="28"/>
          <w:szCs w:val="28"/>
        </w:rPr>
      </w:pPr>
      <w:r w:rsidRPr="00114A11">
        <w:rPr>
          <w:rFonts w:ascii="Times New Roman" w:eastAsia="Calibri" w:hAnsi="Times New Roman" w:cs="Times New Roman"/>
          <w:b/>
          <w:sz w:val="28"/>
          <w:szCs w:val="28"/>
        </w:rPr>
        <w:t>10.</w:t>
      </w:r>
      <w:r w:rsidR="0067501B" w:rsidRPr="0067501B">
        <w:rPr>
          <w:rFonts w:ascii="Times New Roman" w:eastAsia="Calibri" w:hAnsi="Times New Roman" w:cs="Times New Roman"/>
          <w:sz w:val="28"/>
          <w:szCs w:val="28"/>
        </w:rPr>
        <w:t xml:space="preserve"> Vận độ</w:t>
      </w:r>
      <w:r w:rsidR="00257431">
        <w:rPr>
          <w:rFonts w:ascii="Times New Roman" w:eastAsia="Calibri" w:hAnsi="Times New Roman" w:cs="Times New Roman"/>
          <w:sz w:val="28"/>
          <w:szCs w:val="28"/>
        </w:rPr>
        <w:t>ng 95% đoàn viên, CNVC</w:t>
      </w:r>
      <w:r w:rsidR="0067501B" w:rsidRPr="0067501B">
        <w:rPr>
          <w:rFonts w:ascii="Times New Roman" w:eastAsia="Calibri" w:hAnsi="Times New Roman" w:cs="Times New Roman"/>
          <w:sz w:val="28"/>
          <w:szCs w:val="28"/>
        </w:rPr>
        <w:t>LĐ đăng ký thực hiện các phong trào thi đua hoàn thành xuất sắc nhiệm vụ, lao động giỏi, tay nghề giỏi, phát huy sáng kiến, cải tiến kỹ thuật.</w:t>
      </w:r>
    </w:p>
    <w:p w:rsidR="0067501B" w:rsidRPr="0067501B" w:rsidRDefault="00114A11" w:rsidP="004C0796">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sz w:val="28"/>
          <w:szCs w:val="28"/>
        </w:rPr>
      </w:pPr>
      <w:r w:rsidRPr="00114A11">
        <w:rPr>
          <w:rFonts w:ascii="Times New Roman" w:eastAsia="Calibri" w:hAnsi="Times New Roman" w:cs="Times New Roman"/>
          <w:b/>
          <w:sz w:val="28"/>
          <w:szCs w:val="28"/>
        </w:rPr>
        <w:t>11.</w:t>
      </w:r>
      <w:r w:rsidR="0067501B" w:rsidRPr="0067501B">
        <w:rPr>
          <w:rFonts w:ascii="Times New Roman" w:eastAsia="Calibri" w:hAnsi="Times New Roman" w:cs="Times New Roman"/>
          <w:sz w:val="28"/>
          <w:szCs w:val="28"/>
        </w:rPr>
        <w:t xml:space="preserve"> 100% CĐCS có đủ điều kiện theo quy định phải thành lập Ban nữ</w:t>
      </w:r>
      <w:r w:rsidR="00D85B12">
        <w:rPr>
          <w:rFonts w:ascii="Times New Roman" w:eastAsia="Calibri" w:hAnsi="Times New Roman" w:cs="Times New Roman"/>
          <w:sz w:val="28"/>
          <w:szCs w:val="28"/>
        </w:rPr>
        <w:t xml:space="preserve"> công quần chúng</w:t>
      </w:r>
      <w:r w:rsidR="0067501B" w:rsidRPr="0067501B">
        <w:rPr>
          <w:rFonts w:ascii="Times New Roman" w:eastAsia="Calibri" w:hAnsi="Times New Roman" w:cs="Times New Roman"/>
          <w:sz w:val="28"/>
          <w:szCs w:val="28"/>
        </w:rPr>
        <w:t>; 100% số cán bộ</w:t>
      </w:r>
      <w:r w:rsidR="00D85B12">
        <w:rPr>
          <w:rFonts w:ascii="Times New Roman" w:eastAsia="Calibri" w:hAnsi="Times New Roman" w:cs="Times New Roman"/>
          <w:sz w:val="28"/>
          <w:szCs w:val="28"/>
        </w:rPr>
        <w:t xml:space="preserve"> Ban Nữ công quần chúng trong các CĐCS</w:t>
      </w:r>
      <w:r w:rsidR="0067501B" w:rsidRPr="0067501B">
        <w:rPr>
          <w:rFonts w:ascii="Times New Roman" w:eastAsia="Calibri" w:hAnsi="Times New Roman" w:cs="Times New Roman"/>
          <w:sz w:val="28"/>
          <w:szCs w:val="28"/>
        </w:rPr>
        <w:t xml:space="preserve"> được bồi dưỡng, tập huấn </w:t>
      </w:r>
      <w:r w:rsidR="00D85B12">
        <w:rPr>
          <w:rFonts w:ascii="Times New Roman" w:eastAsia="Calibri" w:hAnsi="Times New Roman" w:cs="Times New Roman"/>
          <w:sz w:val="28"/>
          <w:szCs w:val="28"/>
        </w:rPr>
        <w:t xml:space="preserve"> kỹ năng về những </w:t>
      </w:r>
      <w:r w:rsidR="0067501B" w:rsidRPr="0067501B">
        <w:rPr>
          <w:rFonts w:ascii="Times New Roman" w:eastAsia="Calibri" w:hAnsi="Times New Roman" w:cs="Times New Roman"/>
          <w:sz w:val="28"/>
          <w:szCs w:val="28"/>
        </w:rPr>
        <w:t>nộ</w:t>
      </w:r>
      <w:r w:rsidR="00D85B12">
        <w:rPr>
          <w:rFonts w:ascii="Times New Roman" w:eastAsia="Calibri" w:hAnsi="Times New Roman" w:cs="Times New Roman"/>
          <w:sz w:val="28"/>
          <w:szCs w:val="28"/>
        </w:rPr>
        <w:t>i dung Giới và</w:t>
      </w:r>
      <w:r w:rsidR="0067501B" w:rsidRPr="0067501B">
        <w:rPr>
          <w:rFonts w:ascii="Times New Roman" w:eastAsia="Calibri" w:hAnsi="Times New Roman" w:cs="Times New Roman"/>
          <w:sz w:val="28"/>
          <w:szCs w:val="28"/>
        </w:rPr>
        <w:t xml:space="preserve"> bình đẳng giới, lồng ghép giới trong hoạt động công đoàn.</w:t>
      </w:r>
    </w:p>
    <w:p w:rsidR="0067501B" w:rsidRPr="0067501B" w:rsidRDefault="00114A11" w:rsidP="004C0796">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sz w:val="28"/>
          <w:szCs w:val="28"/>
        </w:rPr>
      </w:pPr>
      <w:r w:rsidRPr="00114A11">
        <w:rPr>
          <w:rFonts w:ascii="Times New Roman" w:eastAsia="Calibri" w:hAnsi="Times New Roman" w:cs="Times New Roman"/>
          <w:b/>
          <w:sz w:val="28"/>
          <w:szCs w:val="28"/>
        </w:rPr>
        <w:t>12.</w:t>
      </w:r>
      <w:r w:rsidR="0067501B" w:rsidRPr="0067501B">
        <w:rPr>
          <w:rFonts w:ascii="Times New Roman" w:eastAsia="Calibri" w:hAnsi="Times New Roman" w:cs="Times New Roman"/>
          <w:sz w:val="28"/>
          <w:szCs w:val="28"/>
        </w:rPr>
        <w:t xml:space="preserve"> Phấn đấu 100% nữ</w:t>
      </w:r>
      <w:r w:rsidR="00D85B12">
        <w:rPr>
          <w:rFonts w:ascii="Times New Roman" w:eastAsia="Calibri" w:hAnsi="Times New Roman" w:cs="Times New Roman"/>
          <w:sz w:val="28"/>
          <w:szCs w:val="28"/>
        </w:rPr>
        <w:t xml:space="preserve"> đoàn viên, CNVC</w:t>
      </w:r>
      <w:r w:rsidR="0067501B" w:rsidRPr="0067501B">
        <w:rPr>
          <w:rFonts w:ascii="Times New Roman" w:eastAsia="Calibri" w:hAnsi="Times New Roman" w:cs="Times New Roman"/>
          <w:sz w:val="28"/>
          <w:szCs w:val="28"/>
        </w:rPr>
        <w:t>LĐ trong các cơ quan hành chính, đơn vị sự nghiệp</w:t>
      </w:r>
      <w:r w:rsidR="00BB11D5">
        <w:rPr>
          <w:rFonts w:ascii="Times New Roman" w:eastAsia="Calibri" w:hAnsi="Times New Roman" w:cs="Times New Roman"/>
          <w:sz w:val="28"/>
          <w:szCs w:val="28"/>
        </w:rPr>
        <w:t xml:space="preserve"> công lập đăng ký thực hiện phong trào Nữ</w:t>
      </w:r>
      <w:r w:rsidR="0067501B" w:rsidRPr="0067501B">
        <w:rPr>
          <w:rFonts w:ascii="Times New Roman" w:eastAsia="Calibri" w:hAnsi="Times New Roman" w:cs="Times New Roman"/>
          <w:sz w:val="28"/>
          <w:szCs w:val="28"/>
        </w:rPr>
        <w:t xml:space="preserve"> “Giỏi việc nước, đảm việc nhà”, mỗi năm có từ 90% trở lên nữ</w:t>
      </w:r>
      <w:r w:rsidR="00D85B12">
        <w:rPr>
          <w:rFonts w:ascii="Times New Roman" w:eastAsia="Calibri" w:hAnsi="Times New Roman" w:cs="Times New Roman"/>
          <w:sz w:val="28"/>
          <w:szCs w:val="28"/>
        </w:rPr>
        <w:t xml:space="preserve"> CNVCLĐ được công nhận</w:t>
      </w:r>
      <w:r w:rsidR="0067501B" w:rsidRPr="0067501B">
        <w:rPr>
          <w:rFonts w:ascii="Times New Roman" w:eastAsia="Calibri" w:hAnsi="Times New Roman" w:cs="Times New Roman"/>
          <w:sz w:val="28"/>
          <w:szCs w:val="28"/>
        </w:rPr>
        <w:t xml:space="preserve"> danh hiệu</w:t>
      </w:r>
      <w:r w:rsidR="00D85B12">
        <w:rPr>
          <w:rFonts w:ascii="Times New Roman" w:eastAsia="Calibri" w:hAnsi="Times New Roman" w:cs="Times New Roman"/>
          <w:sz w:val="28"/>
          <w:szCs w:val="28"/>
        </w:rPr>
        <w:t xml:space="preserve"> Nữ “Giỏi việc nước, đảm việc nhà”</w:t>
      </w:r>
      <w:r w:rsidR="0067501B" w:rsidRPr="0067501B">
        <w:rPr>
          <w:rFonts w:ascii="Times New Roman" w:eastAsia="Calibri" w:hAnsi="Times New Roman" w:cs="Times New Roman"/>
          <w:sz w:val="28"/>
          <w:szCs w:val="28"/>
        </w:rPr>
        <w:t>.</w:t>
      </w:r>
    </w:p>
    <w:p w:rsidR="0067501B" w:rsidRDefault="00114A11" w:rsidP="004C0796">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spacing w:val="-6"/>
          <w:sz w:val="28"/>
          <w:szCs w:val="28"/>
        </w:rPr>
      </w:pPr>
      <w:r w:rsidRPr="00114A11">
        <w:rPr>
          <w:rFonts w:ascii="Times New Roman" w:eastAsia="Calibri" w:hAnsi="Times New Roman" w:cs="Times New Roman"/>
          <w:b/>
          <w:spacing w:val="-6"/>
          <w:sz w:val="28"/>
          <w:szCs w:val="28"/>
        </w:rPr>
        <w:t>13.</w:t>
      </w:r>
      <w:r w:rsidR="00E60C66">
        <w:rPr>
          <w:rFonts w:ascii="Times New Roman" w:eastAsia="Calibri" w:hAnsi="Times New Roman" w:cs="Times New Roman"/>
          <w:spacing w:val="-6"/>
          <w:sz w:val="28"/>
          <w:szCs w:val="28"/>
        </w:rPr>
        <w:t xml:space="preserve">Trên </w:t>
      </w:r>
      <w:r w:rsidR="0067501B" w:rsidRPr="0067501B">
        <w:rPr>
          <w:rFonts w:ascii="Times New Roman" w:eastAsia="Calibri" w:hAnsi="Times New Roman" w:cs="Times New Roman"/>
          <w:spacing w:val="-6"/>
          <w:sz w:val="28"/>
          <w:szCs w:val="28"/>
        </w:rPr>
        <w:t>70% doanh nghiệp ngoài nhà nước có tổ chức công đoàn xây dựng</w:t>
      </w:r>
      <w:r w:rsidR="00A755ED">
        <w:rPr>
          <w:rFonts w:ascii="Times New Roman" w:eastAsia="Calibri" w:hAnsi="Times New Roman" w:cs="Times New Roman"/>
          <w:spacing w:val="-6"/>
          <w:sz w:val="28"/>
          <w:szCs w:val="28"/>
        </w:rPr>
        <w:t xml:space="preserve">, ký kết </w:t>
      </w:r>
      <w:r w:rsidR="0067501B" w:rsidRPr="0067501B">
        <w:rPr>
          <w:rFonts w:ascii="Times New Roman" w:eastAsia="Calibri" w:hAnsi="Times New Roman" w:cs="Times New Roman"/>
          <w:spacing w:val="-6"/>
          <w:sz w:val="28"/>
          <w:szCs w:val="28"/>
        </w:rPr>
        <w:t xml:space="preserve"> </w:t>
      </w:r>
      <w:r w:rsidR="00A755ED">
        <w:rPr>
          <w:rFonts w:ascii="Times New Roman" w:eastAsia="Calibri" w:hAnsi="Times New Roman" w:cs="Times New Roman"/>
          <w:spacing w:val="-6"/>
          <w:sz w:val="28"/>
          <w:szCs w:val="28"/>
        </w:rPr>
        <w:t>“</w:t>
      </w:r>
      <w:r w:rsidR="0067501B" w:rsidRPr="0067501B">
        <w:rPr>
          <w:rFonts w:ascii="Times New Roman" w:eastAsia="Calibri" w:hAnsi="Times New Roman" w:cs="Times New Roman"/>
          <w:spacing w:val="-6"/>
          <w:sz w:val="28"/>
          <w:szCs w:val="28"/>
        </w:rPr>
        <w:t>Thỏa ước lao động tập thể</w:t>
      </w:r>
      <w:r w:rsidR="00A755ED">
        <w:rPr>
          <w:rFonts w:ascii="Times New Roman" w:eastAsia="Calibri" w:hAnsi="Times New Roman" w:cs="Times New Roman"/>
          <w:spacing w:val="-6"/>
          <w:sz w:val="28"/>
          <w:szCs w:val="28"/>
        </w:rPr>
        <w:t>” với những điều khoản</w:t>
      </w:r>
      <w:r w:rsidR="0067501B" w:rsidRPr="0067501B">
        <w:rPr>
          <w:rFonts w:ascii="Times New Roman" w:eastAsia="Calibri" w:hAnsi="Times New Roman" w:cs="Times New Roman"/>
          <w:spacing w:val="-6"/>
          <w:sz w:val="28"/>
          <w:szCs w:val="28"/>
        </w:rPr>
        <w:t xml:space="preserve"> có lợi hơn cho người lao động so với quy định </w:t>
      </w:r>
      <w:r>
        <w:rPr>
          <w:rFonts w:ascii="Times New Roman" w:eastAsia="Calibri" w:hAnsi="Times New Roman" w:cs="Times New Roman"/>
          <w:spacing w:val="-6"/>
          <w:sz w:val="28"/>
          <w:szCs w:val="28"/>
        </w:rPr>
        <w:t xml:space="preserve">của </w:t>
      </w:r>
      <w:r w:rsidR="0067501B" w:rsidRPr="0067501B">
        <w:rPr>
          <w:rFonts w:ascii="Times New Roman" w:eastAsia="Calibri" w:hAnsi="Times New Roman" w:cs="Times New Roman"/>
          <w:spacing w:val="-6"/>
          <w:sz w:val="28"/>
          <w:szCs w:val="28"/>
        </w:rPr>
        <w:t xml:space="preserve">pháp luật. </w:t>
      </w:r>
    </w:p>
    <w:p w:rsidR="00AE2F1C" w:rsidRDefault="00AE2F1C" w:rsidP="004C0796">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spacing w:val="-6"/>
          <w:sz w:val="28"/>
          <w:szCs w:val="28"/>
        </w:rPr>
      </w:pPr>
      <w:r w:rsidRPr="00202433">
        <w:rPr>
          <w:rFonts w:ascii="Times New Roman" w:eastAsia="Calibri" w:hAnsi="Times New Roman" w:cs="Times New Roman"/>
          <w:b/>
          <w:spacing w:val="-6"/>
          <w:sz w:val="28"/>
          <w:szCs w:val="28"/>
        </w:rPr>
        <w:t>14.</w:t>
      </w:r>
      <w:r>
        <w:rPr>
          <w:rFonts w:ascii="Times New Roman" w:eastAsia="Calibri" w:hAnsi="Times New Roman" w:cs="Times New Roman"/>
          <w:spacing w:val="-6"/>
          <w:sz w:val="28"/>
          <w:szCs w:val="28"/>
        </w:rPr>
        <w:t xml:space="preserve"> Hướng dẫn CĐCS khối sản xuất kinh doanh thành lập đội An toàn vệ</w:t>
      </w:r>
      <w:r w:rsidR="005F3CDF">
        <w:rPr>
          <w:rFonts w:ascii="Times New Roman" w:eastAsia="Calibri" w:hAnsi="Times New Roman" w:cs="Times New Roman"/>
          <w:spacing w:val="-6"/>
          <w:sz w:val="28"/>
          <w:szCs w:val="28"/>
        </w:rPr>
        <w:t xml:space="preserve"> sin</w:t>
      </w:r>
      <w:r>
        <w:rPr>
          <w:rFonts w:ascii="Times New Roman" w:eastAsia="Calibri" w:hAnsi="Times New Roman" w:cs="Times New Roman"/>
          <w:spacing w:val="-6"/>
          <w:sz w:val="28"/>
          <w:szCs w:val="28"/>
        </w:rPr>
        <w:t xml:space="preserve">h lao động </w:t>
      </w:r>
      <w:r w:rsidRPr="006B36B2">
        <w:rPr>
          <w:rFonts w:ascii="Times New Roman" w:eastAsia="Calibri" w:hAnsi="Times New Roman" w:cs="Times New Roman"/>
          <w:i/>
          <w:spacing w:val="-6"/>
          <w:sz w:val="28"/>
          <w:szCs w:val="28"/>
        </w:rPr>
        <w:t>(An toàn vệ sinh viên)</w:t>
      </w:r>
      <w:r>
        <w:rPr>
          <w:rFonts w:ascii="Times New Roman" w:eastAsia="Calibri" w:hAnsi="Times New Roman" w:cs="Times New Roman"/>
          <w:spacing w:val="-6"/>
          <w:sz w:val="28"/>
          <w:szCs w:val="28"/>
        </w:rPr>
        <w:t xml:space="preserve"> đạt từ 70% trở lên; 100% An toàn vệ sinh viên được tập huấn, huấn luyện, trang bị những kiến thức về An toàn vệ sinh lao động, kỹ năng về sơ cấp cứu tai nạn lao động.</w:t>
      </w:r>
    </w:p>
    <w:p w:rsidR="005F3CDF" w:rsidRPr="0067501B" w:rsidRDefault="005F3CDF" w:rsidP="004C0796">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sz w:val="28"/>
          <w:szCs w:val="28"/>
        </w:rPr>
      </w:pPr>
      <w:r w:rsidRPr="00202433">
        <w:rPr>
          <w:rFonts w:ascii="Times New Roman" w:eastAsia="Calibri" w:hAnsi="Times New Roman" w:cs="Times New Roman"/>
          <w:b/>
          <w:spacing w:val="-6"/>
          <w:sz w:val="28"/>
          <w:szCs w:val="28"/>
        </w:rPr>
        <w:t>15.</w:t>
      </w:r>
      <w:r>
        <w:rPr>
          <w:rFonts w:ascii="Times New Roman" w:eastAsia="Calibri" w:hAnsi="Times New Roman" w:cs="Times New Roman"/>
          <w:spacing w:val="-6"/>
          <w:sz w:val="28"/>
          <w:szCs w:val="28"/>
        </w:rPr>
        <w:t xml:space="preserve"> Làm tốt công tác chăm lo cho đoàn viên và người lao động, đặc biệt là đối với đoàn viên, người lao động có hoàn cảnh khó khăn, mắc bệnh hiểm nghèo.</w:t>
      </w:r>
      <w:r w:rsidR="00690C89">
        <w:rPr>
          <w:rFonts w:ascii="Times New Roman" w:eastAsia="Calibri" w:hAnsi="Times New Roman" w:cs="Times New Roman"/>
          <w:spacing w:val="-6"/>
          <w:sz w:val="28"/>
          <w:szCs w:val="28"/>
        </w:rPr>
        <w:t xml:space="preserve"> Tổ chức các hoạt động Tháng Công nhân hàng năm thiết thực, hiệu quả. </w:t>
      </w:r>
      <w:r>
        <w:rPr>
          <w:rFonts w:ascii="Times New Roman" w:eastAsia="Calibri" w:hAnsi="Times New Roman" w:cs="Times New Roman"/>
          <w:spacing w:val="-6"/>
          <w:sz w:val="28"/>
          <w:szCs w:val="28"/>
        </w:rPr>
        <w:t xml:space="preserve"> Phấn đấu cả nhiệm kỳ xây dựng được từ 10-15 căn nhà Mái ấm công đoàn.</w:t>
      </w:r>
    </w:p>
    <w:p w:rsidR="0067501B" w:rsidRPr="0067501B" w:rsidRDefault="005148C2" w:rsidP="004C0796">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spacing w:val="2"/>
          <w:sz w:val="28"/>
          <w:szCs w:val="28"/>
        </w:rPr>
      </w:pPr>
      <w:r>
        <w:rPr>
          <w:rFonts w:ascii="Times New Roman" w:eastAsia="Calibri" w:hAnsi="Times New Roman" w:cs="Times New Roman"/>
          <w:b/>
          <w:sz w:val="28"/>
          <w:szCs w:val="28"/>
        </w:rPr>
        <w:t>1</w:t>
      </w:r>
      <w:r w:rsidR="001B2A09">
        <w:rPr>
          <w:rFonts w:ascii="Times New Roman" w:eastAsia="Calibri" w:hAnsi="Times New Roman" w:cs="Times New Roman"/>
          <w:b/>
          <w:sz w:val="28"/>
          <w:szCs w:val="28"/>
        </w:rPr>
        <w:t>6</w:t>
      </w:r>
      <w:r w:rsidR="00114A11" w:rsidRPr="00114A11">
        <w:rPr>
          <w:rFonts w:ascii="Times New Roman" w:eastAsia="Calibri" w:hAnsi="Times New Roman" w:cs="Times New Roman"/>
          <w:b/>
          <w:sz w:val="28"/>
          <w:szCs w:val="28"/>
        </w:rPr>
        <w:t>.</w:t>
      </w:r>
      <w:r w:rsidR="0067501B" w:rsidRPr="0067501B">
        <w:rPr>
          <w:rFonts w:ascii="Times New Roman" w:eastAsia="Calibri" w:hAnsi="Times New Roman" w:cs="Times New Roman"/>
          <w:sz w:val="28"/>
          <w:szCs w:val="28"/>
        </w:rPr>
        <w:t xml:space="preserve"> Đảm bảo 100% các đoàn điều tra tai nạn lao động chết người có đại diện công đoàn tham gia. Phấn đấu trong các doanh nghiệ</w:t>
      </w:r>
      <w:r w:rsidR="0067501B" w:rsidRPr="0067501B">
        <w:rPr>
          <w:rFonts w:ascii="Times New Roman" w:eastAsia="Calibri" w:hAnsi="Times New Roman" w:cs="Times New Roman"/>
          <w:spacing w:val="2"/>
          <w:sz w:val="28"/>
          <w:szCs w:val="28"/>
        </w:rPr>
        <w:t xml:space="preserve">p có tổ chức công đoàn mỗi tổ </w:t>
      </w:r>
      <w:r w:rsidR="0067501B" w:rsidRPr="0067501B">
        <w:rPr>
          <w:rFonts w:ascii="Times New Roman" w:eastAsia="Calibri" w:hAnsi="Times New Roman" w:cs="Times New Roman"/>
          <w:spacing w:val="2"/>
          <w:sz w:val="28"/>
          <w:szCs w:val="28"/>
        </w:rPr>
        <w:lastRenderedPageBreak/>
        <w:t>sản xuất có bình quân 01 an toàn vệ sinh viên.</w:t>
      </w:r>
    </w:p>
    <w:p w:rsidR="0067501B" w:rsidRPr="0067501B" w:rsidRDefault="0067501B" w:rsidP="004C0796">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b/>
          <w:sz w:val="28"/>
          <w:szCs w:val="28"/>
        </w:rPr>
      </w:pPr>
      <w:r w:rsidRPr="0067501B">
        <w:rPr>
          <w:rFonts w:ascii="Times New Roman" w:eastAsia="Calibri" w:hAnsi="Times New Roman" w:cs="Times New Roman"/>
          <w:b/>
          <w:sz w:val="28"/>
          <w:szCs w:val="28"/>
        </w:rPr>
        <w:t>IV. NHIỆM VỤ VÀ GIẢI PHÁP CHỦ YẾU</w:t>
      </w:r>
    </w:p>
    <w:p w:rsidR="0067501B" w:rsidRPr="0067501B" w:rsidRDefault="0067501B"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b/>
          <w:bCs/>
          <w:kern w:val="24"/>
          <w:sz w:val="28"/>
          <w:szCs w:val="28"/>
          <w:lang w:val="nl-NL"/>
        </w:rPr>
      </w:pPr>
      <w:r w:rsidRPr="0067501B">
        <w:rPr>
          <w:rFonts w:ascii="Times New Roman" w:eastAsia="Times New Roman" w:hAnsi="Times New Roman" w:cs="Times New Roman"/>
          <w:b/>
          <w:bCs/>
          <w:kern w:val="24"/>
          <w:sz w:val="28"/>
          <w:szCs w:val="28"/>
          <w:lang w:val="nl-NL"/>
        </w:rPr>
        <w:t>1. Nâng cao hiệu quả công tác tuyên truyền, vận động; phát huy vai trò của đoàn viên, người lao động trong xây dựng và phát triển kinh tế xã hội</w:t>
      </w:r>
    </w:p>
    <w:p w:rsidR="0067501B" w:rsidRPr="0067501B" w:rsidRDefault="00BF6E89"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color w:val="000000"/>
          <w:sz w:val="28"/>
          <w:szCs w:val="28"/>
          <w:shd w:val="clear" w:color="auto" w:fill="FFFFFF"/>
          <w:lang w:val="nl-NL"/>
        </w:rPr>
      </w:pPr>
      <w:r>
        <w:rPr>
          <w:rFonts w:ascii="Times New Roman" w:eastAsia="Calibri" w:hAnsi="Times New Roman" w:cs="Times New Roman"/>
          <w:sz w:val="28"/>
          <w:szCs w:val="28"/>
        </w:rPr>
        <w:t xml:space="preserve">- </w:t>
      </w:r>
      <w:r w:rsidR="0067501B" w:rsidRPr="0067501B">
        <w:rPr>
          <w:rFonts w:ascii="Times New Roman" w:eastAsia="Calibri" w:hAnsi="Times New Roman" w:cs="Times New Roman"/>
          <w:sz w:val="28"/>
          <w:szCs w:val="28"/>
        </w:rPr>
        <w:t xml:space="preserve">Tuyên truyền phổ biến các chủ trương của Đảng, chính sách pháp luật của Nhà nước; </w:t>
      </w:r>
      <w:r w:rsidR="0067501B" w:rsidRPr="0067501B">
        <w:rPr>
          <w:rFonts w:ascii="Times New Roman" w:eastAsia="Times New Roman" w:hAnsi="Times New Roman" w:cs="Times New Roman"/>
          <w:bCs/>
          <w:color w:val="000000"/>
          <w:kern w:val="24"/>
          <w:sz w:val="28"/>
          <w:szCs w:val="28"/>
          <w:lang w:val="sq-AL"/>
        </w:rPr>
        <w:t xml:space="preserve">chỉ thị, nghị quyết của Tỉnh ủy, Huyện ủy và Công đoàn </w:t>
      </w:r>
      <w:r w:rsidR="0067501B" w:rsidRPr="0067501B">
        <w:rPr>
          <w:rFonts w:ascii="Times New Roman" w:eastAsia="Calibri" w:hAnsi="Times New Roman" w:cs="Times New Roman"/>
          <w:sz w:val="28"/>
          <w:szCs w:val="28"/>
        </w:rPr>
        <w:t>đến 100% đoàn viên, CNVC-</w:t>
      </w:r>
      <w:r>
        <w:rPr>
          <w:rFonts w:ascii="Times New Roman" w:eastAsia="Calibri" w:hAnsi="Times New Roman" w:cs="Times New Roman"/>
          <w:sz w:val="28"/>
          <w:szCs w:val="28"/>
        </w:rPr>
        <w:t>N</w:t>
      </w:r>
      <w:r w:rsidR="0067501B" w:rsidRPr="0067501B">
        <w:rPr>
          <w:rFonts w:ascii="Times New Roman" w:eastAsia="Calibri" w:hAnsi="Times New Roman" w:cs="Times New Roman"/>
          <w:sz w:val="28"/>
          <w:szCs w:val="28"/>
        </w:rPr>
        <w:t xml:space="preserve">LĐ trong toàn huyện. </w:t>
      </w:r>
      <w:r w:rsidR="0067501B" w:rsidRPr="0067501B">
        <w:rPr>
          <w:rFonts w:ascii="Times New Roman" w:eastAsia="Times New Roman" w:hAnsi="Times New Roman" w:cs="Times New Roman"/>
          <w:color w:val="000000"/>
          <w:sz w:val="28"/>
          <w:szCs w:val="28"/>
        </w:rPr>
        <w:t>T</w:t>
      </w:r>
      <w:r w:rsidR="0067501B" w:rsidRPr="0067501B">
        <w:rPr>
          <w:rFonts w:ascii="Times New Roman" w:eastAsia="Times New Roman" w:hAnsi="Times New Roman" w:cs="Times New Roman"/>
          <w:color w:val="000000"/>
          <w:sz w:val="28"/>
          <w:szCs w:val="28"/>
          <w:lang w:val="vi-VN"/>
        </w:rPr>
        <w:t xml:space="preserve">ăng cường tuyên truyền trên trang thông tin điện tử </w:t>
      </w:r>
      <w:r w:rsidR="0067501B" w:rsidRPr="0067501B">
        <w:rPr>
          <w:rFonts w:ascii="Times New Roman" w:eastAsia="Times New Roman" w:hAnsi="Times New Roman" w:cs="Times New Roman"/>
          <w:color w:val="000000"/>
          <w:sz w:val="28"/>
          <w:szCs w:val="28"/>
        </w:rPr>
        <w:t xml:space="preserve">của Công đoàn huyện; </w:t>
      </w:r>
      <w:r w:rsidR="0067501B" w:rsidRPr="0067501B">
        <w:rPr>
          <w:rFonts w:ascii="Times New Roman" w:eastAsia="Times New Roman" w:hAnsi="Times New Roman" w:cs="Times New Roman"/>
          <w:color w:val="000000"/>
          <w:sz w:val="28"/>
          <w:szCs w:val="28"/>
          <w:shd w:val="clear" w:color="auto" w:fill="FFFFFF"/>
          <w:lang w:val="nl-NL"/>
        </w:rPr>
        <w:t>sử dụng hiệu quả các phương tiện truy</w:t>
      </w:r>
      <w:r>
        <w:rPr>
          <w:rFonts w:ascii="Times New Roman" w:eastAsia="Times New Roman" w:hAnsi="Times New Roman" w:cs="Times New Roman"/>
          <w:color w:val="000000"/>
          <w:sz w:val="28"/>
          <w:szCs w:val="28"/>
          <w:shd w:val="clear" w:color="auto" w:fill="FFFFFF"/>
          <w:lang w:val="nl-NL"/>
        </w:rPr>
        <w:t>ền thông đại chúng, mạng xã hội</w:t>
      </w:r>
      <w:r w:rsidR="0067501B" w:rsidRPr="0067501B">
        <w:rPr>
          <w:rFonts w:ascii="Times New Roman" w:eastAsia="Times New Roman" w:hAnsi="Times New Roman" w:cs="Times New Roman"/>
          <w:color w:val="000000"/>
          <w:sz w:val="28"/>
          <w:szCs w:val="28"/>
          <w:shd w:val="clear" w:color="auto" w:fill="FFFFFF"/>
          <w:lang w:val="nl-NL"/>
        </w:rPr>
        <w:t xml:space="preserve"> để truyền tải, cung cấp thông tin, tương tác và chia sẻ về tình hình công nhân viên, người lao động và hoạt động công đoàn góp phần tăng cường sự đồng thuận, củng cố niềm tin</w:t>
      </w:r>
      <w:r w:rsidR="0067501B" w:rsidRPr="0067501B">
        <w:rPr>
          <w:rFonts w:ascii="Times New Roman" w:eastAsia="Times New Roman" w:hAnsi="Times New Roman" w:cs="Times New Roman"/>
          <w:color w:val="000000"/>
          <w:sz w:val="28"/>
          <w:szCs w:val="28"/>
          <w:shd w:val="clear" w:color="auto" w:fill="FFFFFF"/>
          <w:lang w:val="vi-VN"/>
        </w:rPr>
        <w:t>, niềm tự hào</w:t>
      </w:r>
      <w:r w:rsidR="0067501B" w:rsidRPr="0067501B">
        <w:rPr>
          <w:rFonts w:ascii="Times New Roman" w:eastAsia="Times New Roman" w:hAnsi="Times New Roman" w:cs="Times New Roman"/>
          <w:color w:val="000000"/>
          <w:sz w:val="28"/>
          <w:szCs w:val="28"/>
          <w:shd w:val="clear" w:color="auto" w:fill="FFFFFF"/>
          <w:lang w:val="nl-NL"/>
        </w:rPr>
        <w:t xml:space="preserve"> của đoàn viên, người lao động đối với tổ chức và hoạt động công đoàn. </w:t>
      </w:r>
    </w:p>
    <w:p w:rsidR="0067501B" w:rsidRPr="0067501B" w:rsidRDefault="00BF6E89"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color w:val="000000"/>
          <w:kern w:val="24"/>
          <w:sz w:val="28"/>
          <w:szCs w:val="28"/>
        </w:rPr>
      </w:pPr>
      <w:r>
        <w:rPr>
          <w:rFonts w:ascii="Times New Roman" w:eastAsia="Times New Roman" w:hAnsi="Times New Roman" w:cs="Times New Roman"/>
          <w:bCs/>
          <w:color w:val="000000"/>
          <w:kern w:val="24"/>
          <w:sz w:val="28"/>
          <w:szCs w:val="28"/>
          <w:lang w:val="sq-AL"/>
        </w:rPr>
        <w:t xml:space="preserve">- </w:t>
      </w:r>
      <w:r w:rsidR="0067501B" w:rsidRPr="0067501B">
        <w:rPr>
          <w:rFonts w:ascii="Times New Roman" w:eastAsia="Times New Roman" w:hAnsi="Times New Roman" w:cs="Times New Roman"/>
          <w:bCs/>
          <w:color w:val="000000"/>
          <w:kern w:val="24"/>
          <w:sz w:val="28"/>
          <w:szCs w:val="28"/>
          <w:lang w:val="sq-AL"/>
        </w:rPr>
        <w:t>Tiếp tục đ</w:t>
      </w:r>
      <w:r w:rsidR="0067501B" w:rsidRPr="0067501B">
        <w:rPr>
          <w:rFonts w:ascii="Times New Roman" w:eastAsia="Times New Roman" w:hAnsi="Times New Roman" w:cs="Times New Roman"/>
          <w:color w:val="000000"/>
          <w:kern w:val="24"/>
          <w:sz w:val="28"/>
          <w:szCs w:val="28"/>
        </w:rPr>
        <w:t xml:space="preserve">ổi mới nội dung, phương pháp, hình thức tuyên truyền, vận động cán bộ, đoàn viên thực hiện học tập và làm theo tư tưởng, đạo đức, phong cách Hồ Chí Minh gắn với việc thực hiện nhiệm vụ chuyên môn phù hợp theo từng nhóm đối tượng.Đẩy mạnh công tác tuyên truyền giáo dục nâng cao nhận thức </w:t>
      </w:r>
      <w:r>
        <w:rPr>
          <w:rFonts w:ascii="Times New Roman" w:eastAsia="Times New Roman" w:hAnsi="Times New Roman" w:cs="Times New Roman"/>
          <w:color w:val="000000"/>
          <w:kern w:val="24"/>
          <w:sz w:val="28"/>
          <w:szCs w:val="28"/>
        </w:rPr>
        <w:t>vai trò, chức năng của tổ chức c</w:t>
      </w:r>
      <w:r w:rsidR="0067501B" w:rsidRPr="0067501B">
        <w:rPr>
          <w:rFonts w:ascii="Times New Roman" w:eastAsia="Times New Roman" w:hAnsi="Times New Roman" w:cs="Times New Roman"/>
          <w:color w:val="000000"/>
          <w:kern w:val="24"/>
          <w:sz w:val="28"/>
          <w:szCs w:val="28"/>
        </w:rPr>
        <w:t>ông đoàn trong tình hình mới; tuyên truyền, phổ biến về pháp luật lao động và pháp luật Công đoàn, đặc biệt là đối với công nhân lao động ở khu vực kinh tế ngoài nhà nước.</w:t>
      </w:r>
    </w:p>
    <w:p w:rsidR="0067501B" w:rsidRPr="0067501B" w:rsidRDefault="00BF6E89" w:rsidP="004C0796">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rPr>
      </w:pPr>
      <w:r w:rsidRPr="00BF6E89">
        <w:rPr>
          <w:rFonts w:ascii="Times New Roman" w:eastAsia="Calibri" w:hAnsi="Times New Roman" w:cs="Times New Roman"/>
          <w:sz w:val="28"/>
          <w:szCs w:val="28"/>
        </w:rPr>
        <w:t xml:space="preserve">- </w:t>
      </w:r>
      <w:r w:rsidR="0067501B" w:rsidRPr="0067501B">
        <w:rPr>
          <w:rFonts w:ascii="Times New Roman" w:eastAsia="Calibri" w:hAnsi="Times New Roman" w:cs="Times New Roman"/>
          <w:sz w:val="28"/>
          <w:szCs w:val="28"/>
        </w:rPr>
        <w:t>Tăng cường bảo vệ các giá trị của Công đoàn Việ</w:t>
      </w:r>
      <w:r>
        <w:rPr>
          <w:rFonts w:ascii="Times New Roman" w:eastAsia="Calibri" w:hAnsi="Times New Roman" w:cs="Times New Roman"/>
          <w:sz w:val="28"/>
          <w:szCs w:val="28"/>
        </w:rPr>
        <w:t>t Nam;</w:t>
      </w:r>
      <w:r w:rsidR="0067501B" w:rsidRPr="0067501B">
        <w:rPr>
          <w:rFonts w:ascii="Times New Roman" w:eastAsia="Calibri" w:hAnsi="Times New Roman" w:cs="Times New Roman"/>
          <w:sz w:val="28"/>
          <w:szCs w:val="28"/>
        </w:rPr>
        <w:t xml:space="preserve"> kiên quyết, kịp thời đấu tranh phản bác các quan điểm sai trái, thù địch, thông tin sai lệch, xuyên tạc chống phá Đảng, Nhà nước và tổ chức Công đoàn</w:t>
      </w:r>
      <w:r>
        <w:rPr>
          <w:rFonts w:ascii="Times New Roman" w:eastAsia="Calibri" w:hAnsi="Times New Roman" w:cs="Times New Roman"/>
          <w:sz w:val="28"/>
          <w:szCs w:val="28"/>
        </w:rPr>
        <w:t>;</w:t>
      </w:r>
      <w:r w:rsidR="0067501B" w:rsidRPr="0067501B">
        <w:rPr>
          <w:rFonts w:ascii="Times New Roman" w:eastAsia="Calibri" w:hAnsi="Times New Roman" w:cs="Times New Roman"/>
          <w:sz w:val="28"/>
          <w:szCs w:val="28"/>
        </w:rPr>
        <w:t xml:space="preserve"> gắn với việc thực hiện tốt Đề án 03-ĐA/TU ngày 16/3/2022 của Ban thường vụ Tỉnh ủy về đấu tranh, phản bác các quan điểm sai trái, thù địch trên địa bàn tỉnh. Tăng cường phát hiện, đấu tranh chống các biểu hiện tiêu cực, quan liêu, tham nhũng, suy thoái về tư tưởng, chính trị, đạo đức, lối sống, những biểu hiện “tự diễn biến”, “tự chuyển hóa” trong các cấp Công đoàn.</w:t>
      </w:r>
    </w:p>
    <w:p w:rsidR="0067501B" w:rsidRPr="0067501B" w:rsidRDefault="00BF6E89" w:rsidP="004C0796">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7501B" w:rsidRPr="0067501B">
        <w:rPr>
          <w:rFonts w:ascii="Times New Roman" w:eastAsia="Calibri" w:hAnsi="Times New Roman" w:cs="Times New Roman"/>
          <w:sz w:val="28"/>
          <w:szCs w:val="28"/>
        </w:rPr>
        <w:t>Nâng cao hiệu quả tuyên truyền về bình đẳng giới, phòng chống bạo lực trên cơ sở giới, chăm sóc sức khỏe sinh sản, chính sách dân số và phát triển; vận động CNVCLĐ tích cực xây dựng gia đình no ấm, tiến bộ, hạnh phúc, văn minh.</w:t>
      </w:r>
    </w:p>
    <w:p w:rsidR="0067501B" w:rsidRPr="0067501B" w:rsidRDefault="00BF6E89" w:rsidP="004C0796">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rPr>
      </w:pPr>
      <w:r>
        <w:rPr>
          <w:rFonts w:ascii="Times New Roman" w:eastAsia="Times New Roman" w:hAnsi="Times New Roman" w:cs="Times New Roman"/>
          <w:color w:val="000000"/>
          <w:kern w:val="24"/>
          <w:sz w:val="28"/>
          <w:szCs w:val="28"/>
        </w:rPr>
        <w:t xml:space="preserve">- </w:t>
      </w:r>
      <w:r w:rsidR="0067501B" w:rsidRPr="0067501B">
        <w:rPr>
          <w:rFonts w:ascii="Times New Roman" w:eastAsia="Times New Roman" w:hAnsi="Times New Roman" w:cs="Times New Roman"/>
          <w:color w:val="000000"/>
          <w:kern w:val="24"/>
          <w:sz w:val="28"/>
          <w:szCs w:val="28"/>
        </w:rPr>
        <w:t>Vận động đoàn viên, CNVC-</w:t>
      </w:r>
      <w:r>
        <w:rPr>
          <w:rFonts w:ascii="Times New Roman" w:eastAsia="Times New Roman" w:hAnsi="Times New Roman" w:cs="Times New Roman"/>
          <w:color w:val="000000"/>
          <w:kern w:val="24"/>
          <w:sz w:val="28"/>
          <w:szCs w:val="28"/>
        </w:rPr>
        <w:t>N</w:t>
      </w:r>
      <w:r w:rsidR="0067501B" w:rsidRPr="0067501B">
        <w:rPr>
          <w:rFonts w:ascii="Times New Roman" w:eastAsia="Times New Roman" w:hAnsi="Times New Roman" w:cs="Times New Roman"/>
          <w:color w:val="000000"/>
          <w:kern w:val="24"/>
          <w:sz w:val="28"/>
          <w:szCs w:val="28"/>
        </w:rPr>
        <w:t>LĐ tích cực học tập nâng cao trình độ học vấn, chuyên môn, kỹ năng nghề nghiệp, tác phong công nghiệp, kỷ luật lao động đáp ứng yêu câu công nghiệp, hóa h</w:t>
      </w:r>
      <w:r>
        <w:rPr>
          <w:rFonts w:ascii="Times New Roman" w:eastAsia="Times New Roman" w:hAnsi="Times New Roman" w:cs="Times New Roman"/>
          <w:color w:val="000000"/>
          <w:kern w:val="24"/>
          <w:sz w:val="28"/>
          <w:szCs w:val="28"/>
        </w:rPr>
        <w:t>iện đại hóa và hội nhập quốc tế;</w:t>
      </w:r>
      <w:r w:rsidR="0067501B" w:rsidRPr="0067501B">
        <w:rPr>
          <w:rFonts w:ascii="Times New Roman" w:eastAsia="Times New Roman" w:hAnsi="Times New Roman" w:cs="Times New Roman"/>
          <w:color w:val="000000"/>
          <w:kern w:val="24"/>
          <w:sz w:val="28"/>
          <w:szCs w:val="28"/>
        </w:rPr>
        <w:t xml:space="preserve"> tích cực tham gia xây dựng Đảng và Nhà nước trong sạch, vững mạnh. Tổ chức các phong trào văn hóa văn nghệ, thể dục thể thao sâu rộng trong đoàn viên, CNVC-</w:t>
      </w:r>
      <w:r>
        <w:rPr>
          <w:rFonts w:ascii="Times New Roman" w:eastAsia="Times New Roman" w:hAnsi="Times New Roman" w:cs="Times New Roman"/>
          <w:color w:val="000000"/>
          <w:kern w:val="24"/>
          <w:sz w:val="28"/>
          <w:szCs w:val="28"/>
        </w:rPr>
        <w:t>N</w:t>
      </w:r>
      <w:r w:rsidR="0067501B" w:rsidRPr="0067501B">
        <w:rPr>
          <w:rFonts w:ascii="Times New Roman" w:eastAsia="Times New Roman" w:hAnsi="Times New Roman" w:cs="Times New Roman"/>
          <w:color w:val="000000"/>
          <w:kern w:val="24"/>
          <w:sz w:val="28"/>
          <w:szCs w:val="28"/>
        </w:rPr>
        <w:t>LĐ, tích cực tham gia các cuộc thi, các cuộc vận động do các cấp, các ngành và Công đoàn cấp trên phát động.</w:t>
      </w:r>
    </w:p>
    <w:p w:rsidR="0067501B" w:rsidRPr="0067501B" w:rsidRDefault="0067501B"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b/>
          <w:color w:val="000000"/>
          <w:kern w:val="24"/>
          <w:sz w:val="28"/>
          <w:szCs w:val="28"/>
        </w:rPr>
      </w:pPr>
      <w:r w:rsidRPr="0067501B">
        <w:rPr>
          <w:rFonts w:ascii="Times New Roman" w:eastAsia="Times New Roman" w:hAnsi="Times New Roman" w:cs="Times New Roman"/>
          <w:b/>
          <w:color w:val="000000"/>
          <w:kern w:val="24"/>
          <w:sz w:val="28"/>
          <w:szCs w:val="28"/>
        </w:rPr>
        <w:t xml:space="preserve">2. Tập trung thực hiện nhiệm vụ đại diện, bảo vệ quyền, lợi ích hợp </w:t>
      </w:r>
      <w:r w:rsidRPr="0067501B">
        <w:rPr>
          <w:rFonts w:ascii="Times New Roman" w:eastAsia="Times New Roman" w:hAnsi="Times New Roman" w:cs="Times New Roman"/>
          <w:b/>
          <w:color w:val="000000"/>
          <w:kern w:val="24"/>
          <w:sz w:val="28"/>
          <w:szCs w:val="28"/>
        </w:rPr>
        <w:lastRenderedPageBreak/>
        <w:t>pháp, chính đáng, góp phần chăm lo đời sống của đoàn viên và người lao động</w:t>
      </w:r>
    </w:p>
    <w:p w:rsidR="00BF6E89" w:rsidRDefault="00BF6E89"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 xml:space="preserve">- </w:t>
      </w:r>
      <w:r w:rsidR="0067501B" w:rsidRPr="0067501B">
        <w:rPr>
          <w:rFonts w:ascii="Times New Roman" w:eastAsia="Times New Roman" w:hAnsi="Times New Roman" w:cs="Times New Roman"/>
          <w:color w:val="000000"/>
          <w:kern w:val="24"/>
          <w:sz w:val="28"/>
          <w:szCs w:val="28"/>
        </w:rPr>
        <w:t xml:space="preserve">Đại diện, bảo vệ quyền, lợi ích hợp pháp, chính đáng cho đoàn viên, người lao động là nhiệm vụ quan trọng hàng đầu, là hoạt động thường xuyên; phối hợp với cơ quan chức năng tăng cường kiểm tra, giám sát việc thực hiện chính sách pháp luật lao động như việc chi trả lương, nâng lương, chính sách về </w:t>
      </w:r>
      <w:r>
        <w:rPr>
          <w:rFonts w:ascii="Times New Roman" w:eastAsia="Times New Roman" w:hAnsi="Times New Roman" w:cs="Times New Roman"/>
          <w:color w:val="000000"/>
          <w:kern w:val="24"/>
          <w:sz w:val="28"/>
          <w:szCs w:val="28"/>
        </w:rPr>
        <w:t>BHXH. ..</w:t>
      </w:r>
    </w:p>
    <w:p w:rsidR="0067501B" w:rsidRPr="0067501B" w:rsidRDefault="00BF6E89"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 xml:space="preserve">- </w:t>
      </w:r>
      <w:r w:rsidR="0067501B" w:rsidRPr="0067501B">
        <w:rPr>
          <w:rFonts w:ascii="Times New Roman" w:eastAsia="Times New Roman" w:hAnsi="Times New Roman" w:cs="Times New Roman"/>
          <w:color w:val="000000"/>
          <w:kern w:val="24"/>
          <w:sz w:val="28"/>
          <w:szCs w:val="28"/>
        </w:rPr>
        <w:t>Tham gia với lãnh đạo cơ quan, đơn vị quan tâm cải thiện điều kiện làm việc, xây dựng môi trường làm việc lành mạnh, quan tâm đến đời sống vật chấ</w:t>
      </w:r>
      <w:r>
        <w:rPr>
          <w:rFonts w:ascii="Times New Roman" w:eastAsia="Times New Roman" w:hAnsi="Times New Roman" w:cs="Times New Roman"/>
          <w:color w:val="000000"/>
          <w:kern w:val="24"/>
          <w:sz w:val="28"/>
          <w:szCs w:val="28"/>
        </w:rPr>
        <w:t>t, tinh thần của người lao động; p</w:t>
      </w:r>
      <w:r w:rsidR="0067501B" w:rsidRPr="0067501B">
        <w:rPr>
          <w:rFonts w:ascii="Times New Roman" w:eastAsia="Times New Roman" w:hAnsi="Times New Roman" w:cs="Times New Roman"/>
          <w:color w:val="000000"/>
          <w:kern w:val="24"/>
          <w:sz w:val="28"/>
          <w:szCs w:val="28"/>
        </w:rPr>
        <w:t>hối hợp tổ chức đào tạo kỹ năng thương lượng, tổ chức đối thoại, ký kết thỏa ước lao động tập thể cho cán bộ CĐCS.</w:t>
      </w:r>
    </w:p>
    <w:p w:rsidR="0067501B" w:rsidRPr="0067501B" w:rsidRDefault="00BF6E89"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 Phát huy vai trò của tổ chức c</w:t>
      </w:r>
      <w:r w:rsidR="0067501B" w:rsidRPr="0067501B">
        <w:rPr>
          <w:rFonts w:ascii="Times New Roman" w:eastAsia="Times New Roman" w:hAnsi="Times New Roman" w:cs="Times New Roman"/>
          <w:color w:val="000000"/>
          <w:kern w:val="24"/>
          <w:sz w:val="28"/>
          <w:szCs w:val="28"/>
        </w:rPr>
        <w:t>ông đoàn trong việc chăm lo đời sống, bảo vệ quyền và lợi ích hợp pháp chí</w:t>
      </w:r>
      <w:r>
        <w:rPr>
          <w:rFonts w:ascii="Times New Roman" w:eastAsia="Times New Roman" w:hAnsi="Times New Roman" w:cs="Times New Roman"/>
          <w:color w:val="000000"/>
          <w:kern w:val="24"/>
          <w:sz w:val="28"/>
          <w:szCs w:val="28"/>
        </w:rPr>
        <w:t>nh đáng của đoàn viên công đoàn; p</w:t>
      </w:r>
      <w:r w:rsidR="0067501B" w:rsidRPr="0067501B">
        <w:rPr>
          <w:rFonts w:ascii="Times New Roman" w:eastAsia="Times New Roman" w:hAnsi="Times New Roman" w:cs="Times New Roman"/>
          <w:color w:val="000000"/>
          <w:kern w:val="24"/>
          <w:sz w:val="28"/>
          <w:szCs w:val="28"/>
        </w:rPr>
        <w:t>hối hợp với lãnh đạo cơ quan, đơn vị, doanh nghiệp thực hiện tốt quy chế dân chủ cơ sở; nắm bắt tâm tư, nguyện vọng, tình hình đời sống, việc làm của đoàn viên, CNVC-</w:t>
      </w:r>
      <w:r>
        <w:rPr>
          <w:rFonts w:ascii="Times New Roman" w:eastAsia="Times New Roman" w:hAnsi="Times New Roman" w:cs="Times New Roman"/>
          <w:color w:val="000000"/>
          <w:kern w:val="24"/>
          <w:sz w:val="28"/>
          <w:szCs w:val="28"/>
        </w:rPr>
        <w:t>N</w:t>
      </w:r>
      <w:r w:rsidR="0067501B" w:rsidRPr="0067501B">
        <w:rPr>
          <w:rFonts w:ascii="Times New Roman" w:eastAsia="Times New Roman" w:hAnsi="Times New Roman" w:cs="Times New Roman"/>
          <w:color w:val="000000"/>
          <w:kern w:val="24"/>
          <w:sz w:val="28"/>
          <w:szCs w:val="28"/>
        </w:rPr>
        <w:t>LĐ, kịp thời động viên, chia sẻ, hỗ trợ khi đoàn viên, CNVC-</w:t>
      </w:r>
      <w:r>
        <w:rPr>
          <w:rFonts w:ascii="Times New Roman" w:eastAsia="Times New Roman" w:hAnsi="Times New Roman" w:cs="Times New Roman"/>
          <w:color w:val="000000"/>
          <w:kern w:val="24"/>
          <w:sz w:val="28"/>
          <w:szCs w:val="28"/>
        </w:rPr>
        <w:t>N</w:t>
      </w:r>
      <w:r w:rsidR="0067501B" w:rsidRPr="0067501B">
        <w:rPr>
          <w:rFonts w:ascii="Times New Roman" w:eastAsia="Times New Roman" w:hAnsi="Times New Roman" w:cs="Times New Roman"/>
          <w:color w:val="000000"/>
          <w:kern w:val="24"/>
          <w:sz w:val="28"/>
          <w:szCs w:val="28"/>
        </w:rPr>
        <w:t>LĐ và thân nhân gặp khó khăn; phối hợp chăm lo cho thiếu nhi là con của đoàn viên, CNVC-</w:t>
      </w:r>
      <w:r>
        <w:rPr>
          <w:rFonts w:ascii="Times New Roman" w:eastAsia="Times New Roman" w:hAnsi="Times New Roman" w:cs="Times New Roman"/>
          <w:color w:val="000000"/>
          <w:kern w:val="24"/>
          <w:sz w:val="28"/>
          <w:szCs w:val="28"/>
        </w:rPr>
        <w:t>N</w:t>
      </w:r>
      <w:r w:rsidR="0067501B" w:rsidRPr="0067501B">
        <w:rPr>
          <w:rFonts w:ascii="Times New Roman" w:eastAsia="Times New Roman" w:hAnsi="Times New Roman" w:cs="Times New Roman"/>
          <w:color w:val="000000"/>
          <w:kern w:val="24"/>
          <w:sz w:val="28"/>
          <w:szCs w:val="28"/>
        </w:rPr>
        <w:t>LĐ; vận động đoàn viên, CNVC-</w:t>
      </w:r>
      <w:r>
        <w:rPr>
          <w:rFonts w:ascii="Times New Roman" w:eastAsia="Times New Roman" w:hAnsi="Times New Roman" w:cs="Times New Roman"/>
          <w:color w:val="000000"/>
          <w:kern w:val="24"/>
          <w:sz w:val="28"/>
          <w:szCs w:val="28"/>
        </w:rPr>
        <w:t>N</w:t>
      </w:r>
      <w:r w:rsidR="0067501B" w:rsidRPr="0067501B">
        <w:rPr>
          <w:rFonts w:ascii="Times New Roman" w:eastAsia="Times New Roman" w:hAnsi="Times New Roman" w:cs="Times New Roman"/>
          <w:color w:val="000000"/>
          <w:kern w:val="24"/>
          <w:sz w:val="28"/>
          <w:szCs w:val="28"/>
        </w:rPr>
        <w:t xml:space="preserve">LĐ tích cực </w:t>
      </w:r>
      <w:r>
        <w:rPr>
          <w:rFonts w:ascii="Times New Roman" w:eastAsia="Times New Roman" w:hAnsi="Times New Roman" w:cs="Times New Roman"/>
          <w:color w:val="000000"/>
          <w:kern w:val="24"/>
          <w:sz w:val="28"/>
          <w:szCs w:val="28"/>
        </w:rPr>
        <w:t>hưởng ứng các hoạt động xã hội</w:t>
      </w:r>
      <w:r w:rsidR="0067501B" w:rsidRPr="0067501B">
        <w:rPr>
          <w:rFonts w:ascii="Times New Roman" w:eastAsia="Times New Roman" w:hAnsi="Times New Roman" w:cs="Times New Roman"/>
          <w:color w:val="000000"/>
          <w:kern w:val="24"/>
          <w:sz w:val="28"/>
          <w:szCs w:val="28"/>
        </w:rPr>
        <w:t>, nhân đạo do các ngành, các cấp phát động.</w:t>
      </w:r>
    </w:p>
    <w:p w:rsidR="0067501B" w:rsidRPr="0067501B" w:rsidRDefault="00BF6E89"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 xml:space="preserve">- </w:t>
      </w:r>
      <w:r w:rsidR="0067501B" w:rsidRPr="0067501B">
        <w:rPr>
          <w:rFonts w:ascii="Times New Roman" w:eastAsia="Times New Roman" w:hAnsi="Times New Roman" w:cs="Times New Roman"/>
          <w:color w:val="000000"/>
          <w:kern w:val="24"/>
          <w:sz w:val="28"/>
          <w:szCs w:val="28"/>
        </w:rPr>
        <w:t>Quan tâm đặc biệt đến đối tượng thu nhập thấp, lao động nữ, lao động yếu thế, lao động đặc thù. Quan tâm nâng cao chất lượng bữa ăn ca của người lao động. Tiếp tục đẩy mạnh thực hiện có hiệu quả các chương trình, mô hình “Tết Sum vầy”, “Chợ tết công đoàn”, “Mái ấm công đoàn”, …Tiếp tục triển khai hiệu quả Đề án 05/ĐA- LĐLĐ tỉnh ngày 26/7/2022 của Liên đoàn Lao động tỉnh về tổ chức Công đoàn với việc chăm lo đời sống người lao động, giai đoạn 2021 – 2025.</w:t>
      </w:r>
    </w:p>
    <w:p w:rsidR="0067501B" w:rsidRPr="0067501B" w:rsidRDefault="0067501B" w:rsidP="004C0796">
      <w:pPr>
        <w:widowControl w:val="0"/>
        <w:pBdr>
          <w:bottom w:val="none" w:sz="0" w:space="31" w:color="000000"/>
        </w:pBdr>
        <w:shd w:val="clear" w:color="auto" w:fill="FFFFFF"/>
        <w:snapToGrid w:val="0"/>
        <w:spacing w:after="0"/>
        <w:ind w:firstLine="720"/>
        <w:jc w:val="both"/>
        <w:rPr>
          <w:rFonts w:ascii="Times New Roman" w:eastAsia="Calibri" w:hAnsi="Times New Roman" w:cs="Times New Roman"/>
          <w:b/>
          <w:sz w:val="28"/>
          <w:szCs w:val="28"/>
        </w:rPr>
      </w:pPr>
      <w:r w:rsidRPr="0067501B">
        <w:rPr>
          <w:rFonts w:ascii="Times New Roman" w:eastAsia="Calibri" w:hAnsi="Times New Roman" w:cs="Times New Roman"/>
          <w:b/>
          <w:sz w:val="28"/>
          <w:szCs w:val="28"/>
        </w:rPr>
        <w:t xml:space="preserve">3. </w:t>
      </w:r>
      <w:r w:rsidRPr="0067501B">
        <w:rPr>
          <w:rFonts w:ascii="Times New Roman" w:eastAsia="Times New Roman" w:hAnsi="Times New Roman" w:cs="Times New Roman"/>
          <w:b/>
          <w:bCs/>
          <w:kern w:val="24"/>
          <w:sz w:val="28"/>
          <w:szCs w:val="28"/>
          <w:lang w:val="nl-NL" w:eastAsia="en-AU"/>
        </w:rPr>
        <w:t>Xây dựng tổ chức Công đoàn vững mạnh;</w:t>
      </w:r>
      <w:r w:rsidRPr="0067501B">
        <w:rPr>
          <w:rFonts w:ascii="Times New Roman" w:eastAsia="Calibri" w:hAnsi="Times New Roman" w:cs="Times New Roman"/>
          <w:b/>
          <w:sz w:val="28"/>
          <w:szCs w:val="28"/>
        </w:rPr>
        <w:t xml:space="preserve"> tổ chức hiệu quả các phong trào thi đua yêu nước góp phần hoàn thành nhiệm vụ chính trị đơn vị</w:t>
      </w:r>
    </w:p>
    <w:p w:rsidR="0067501B" w:rsidRPr="0067501B" w:rsidRDefault="00BF6E89"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 xml:space="preserve">- </w:t>
      </w:r>
      <w:r w:rsidR="0067501B" w:rsidRPr="0067501B">
        <w:rPr>
          <w:rFonts w:ascii="Times New Roman" w:eastAsia="Times New Roman" w:hAnsi="Times New Roman" w:cs="Times New Roman"/>
          <w:color w:val="000000"/>
          <w:kern w:val="24"/>
          <w:sz w:val="28"/>
          <w:szCs w:val="28"/>
        </w:rPr>
        <w:t>Triển khai thực hiện đồng bộ công tác phát triển đoàn viên, đổi mới cách tiếp cận, vận động người lao động, tập hợp đoàn viê</w:t>
      </w:r>
      <w:r>
        <w:rPr>
          <w:rFonts w:ascii="Times New Roman" w:eastAsia="Times New Roman" w:hAnsi="Times New Roman" w:cs="Times New Roman"/>
          <w:color w:val="000000"/>
          <w:kern w:val="24"/>
          <w:sz w:val="28"/>
          <w:szCs w:val="28"/>
        </w:rPr>
        <w:t>n trên cơ sở tự giác, tự nguyện;</w:t>
      </w:r>
      <w:r w:rsidR="0067501B" w:rsidRPr="0067501B">
        <w:rPr>
          <w:rFonts w:ascii="Times New Roman" w:eastAsia="Times New Roman" w:hAnsi="Times New Roman" w:cs="Times New Roman"/>
          <w:color w:val="000000"/>
          <w:kern w:val="24"/>
          <w:sz w:val="28"/>
          <w:szCs w:val="28"/>
        </w:rPr>
        <w:t xml:space="preserve"> thành lập công đoàn cơ sở, chú trọng phát triển đoàn viên tr</w:t>
      </w:r>
      <w:r>
        <w:rPr>
          <w:rFonts w:ascii="Times New Roman" w:eastAsia="Times New Roman" w:hAnsi="Times New Roman" w:cs="Times New Roman"/>
          <w:color w:val="000000"/>
          <w:kern w:val="24"/>
          <w:sz w:val="28"/>
          <w:szCs w:val="28"/>
        </w:rPr>
        <w:t xml:space="preserve">ong các loại hình doanh nghiệp </w:t>
      </w:r>
      <w:r w:rsidR="0067501B" w:rsidRPr="0067501B">
        <w:rPr>
          <w:rFonts w:ascii="Times New Roman" w:eastAsia="Times New Roman" w:hAnsi="Times New Roman" w:cs="Times New Roman"/>
          <w:color w:val="000000"/>
          <w:kern w:val="24"/>
          <w:sz w:val="28"/>
          <w:szCs w:val="28"/>
        </w:rPr>
        <w:t>ngoài khu vực Nhà nước.</w:t>
      </w:r>
    </w:p>
    <w:p w:rsidR="0067501B" w:rsidRPr="0067501B" w:rsidRDefault="00BF6E89"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sz w:val="28"/>
          <w:szCs w:val="28"/>
          <w:lang w:val="nl-NL"/>
        </w:rPr>
      </w:pPr>
      <w:r>
        <w:rPr>
          <w:rFonts w:ascii="Times New Roman" w:eastAsia="Calibri" w:hAnsi="Times New Roman" w:cs="Times New Roman"/>
          <w:sz w:val="28"/>
          <w:szCs w:val="28"/>
          <w:lang w:val="nl-NL"/>
        </w:rPr>
        <w:t xml:space="preserve">- </w:t>
      </w:r>
      <w:r w:rsidR="0067501B" w:rsidRPr="0067501B">
        <w:rPr>
          <w:rFonts w:ascii="Times New Roman" w:eastAsia="Calibri" w:hAnsi="Times New Roman" w:cs="Times New Roman"/>
          <w:sz w:val="28"/>
          <w:szCs w:val="28"/>
          <w:lang w:val="nl-NL"/>
        </w:rPr>
        <w:t>Nâng cao chất lượng hoạt động của Công đoàn cơ sở theo từng loại hình đơn vị, ngành để thu hút đông đảo đoàn viên tham gia hoạt động</w:t>
      </w:r>
      <w:r w:rsidR="0067501B" w:rsidRPr="0067501B">
        <w:rPr>
          <w:rFonts w:ascii="Times New Roman" w:eastAsia="Times New Roman" w:hAnsi="Times New Roman" w:cs="Times New Roman"/>
          <w:sz w:val="28"/>
          <w:szCs w:val="28"/>
          <w:lang w:val="nl-NL"/>
        </w:rPr>
        <w:t xml:space="preserve">, trọng tâm là thực hiện tốt vai trò đại diện, bảo vệ quyền và lợi ích hợp pháp, chính đáng của người lao động, tập thể người lao động, gắn kết lợi ích của người lao động với lợi ích của cơ quan, đơn vị, doanh nghiệp. </w:t>
      </w:r>
    </w:p>
    <w:p w:rsidR="0067501B" w:rsidRPr="0067501B" w:rsidRDefault="00BF6E89"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color w:val="000000"/>
          <w:kern w:val="24"/>
          <w:sz w:val="28"/>
          <w:szCs w:val="28"/>
        </w:rPr>
      </w:pPr>
      <w:r>
        <w:rPr>
          <w:rFonts w:ascii="Times New Roman" w:eastAsia="Calibri" w:hAnsi="Times New Roman" w:cs="Times New Roman"/>
          <w:sz w:val="28"/>
          <w:szCs w:val="28"/>
        </w:rPr>
        <w:t xml:space="preserve">- </w:t>
      </w:r>
      <w:r w:rsidR="0067501B" w:rsidRPr="0067501B">
        <w:rPr>
          <w:rFonts w:ascii="Times New Roman" w:eastAsia="Calibri" w:hAnsi="Times New Roman" w:cs="Times New Roman"/>
          <w:sz w:val="28"/>
          <w:szCs w:val="28"/>
        </w:rPr>
        <w:t>Tiếp tục đẩy mạnh phong trào thi đua yêu nước, cổ vũ đoàn viên, CNVC-</w:t>
      </w:r>
      <w:r>
        <w:rPr>
          <w:rFonts w:ascii="Times New Roman" w:eastAsia="Calibri" w:hAnsi="Times New Roman" w:cs="Times New Roman"/>
          <w:sz w:val="28"/>
          <w:szCs w:val="28"/>
        </w:rPr>
        <w:t>N</w:t>
      </w:r>
      <w:r w:rsidR="0067501B" w:rsidRPr="0067501B">
        <w:rPr>
          <w:rFonts w:ascii="Times New Roman" w:eastAsia="Calibri" w:hAnsi="Times New Roman" w:cs="Times New Roman"/>
          <w:sz w:val="28"/>
          <w:szCs w:val="28"/>
        </w:rPr>
        <w:t xml:space="preserve">LĐ khắc phục khó khăn, nỗ lực phấn đấu hoàn thành nhiệm vụ chính trị ở mỗi cơ quan, đơn vị góp phần thực hiện thắng lợi các chỉ tiêu kinh tế - xã hội, an ninh - quốc phòng hàng năm của huyện. Chú trọng các nội dung thi đua lao động giỏi, lao </w:t>
      </w:r>
      <w:r w:rsidR="0067501B" w:rsidRPr="0067501B">
        <w:rPr>
          <w:rFonts w:ascii="Times New Roman" w:eastAsia="Calibri" w:hAnsi="Times New Roman" w:cs="Times New Roman"/>
          <w:sz w:val="28"/>
          <w:szCs w:val="28"/>
        </w:rPr>
        <w:lastRenderedPageBreak/>
        <w:t>động sáng tạo, nâng cao năng suất lao động, chất lượng sản phẩm,..Nâng cao hiệu quả các phong trào: “Giỏi việc nước, đảm việc nhà”, phong trào xây dựng người cán bộ công chức, viên chức “Trung thành - Sáng tạo - Tận tuỵ - Gương mẫu”.</w:t>
      </w:r>
    </w:p>
    <w:p w:rsidR="0067501B" w:rsidRPr="0067501B" w:rsidRDefault="00765863"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 xml:space="preserve">- </w:t>
      </w:r>
      <w:r w:rsidR="0067501B" w:rsidRPr="0067501B">
        <w:rPr>
          <w:rFonts w:ascii="Times New Roman" w:eastAsia="Times New Roman" w:hAnsi="Times New Roman" w:cs="Times New Roman"/>
          <w:color w:val="000000"/>
          <w:kern w:val="24"/>
          <w:sz w:val="28"/>
          <w:szCs w:val="28"/>
        </w:rPr>
        <w:t xml:space="preserve">Tiếp tục thực hiện có hiệu quả cuộc vận động xây dựng “Cơ quan, đơn vị, doanh nghiệp đạt chuẩn văn hóa” và đăng ký thực hiện “Nếp sống văn minh cá nhân”; xây dựng văn hóa an toàn lao động tại nơi làm việc.Tăng cường phát động, hướng dẫn, đôn đốc, giám sát thực hiện các phong trào thi đua có trọng điểm, trọng tâm là phong trào “Lao động giỏi, Lao động sáng tạo” đảm bảo tính thường xuyên, liên tục. </w:t>
      </w:r>
    </w:p>
    <w:p w:rsidR="0067501B" w:rsidRPr="0067501B" w:rsidRDefault="00765863"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 xml:space="preserve">- </w:t>
      </w:r>
      <w:r w:rsidR="0067501B" w:rsidRPr="0067501B">
        <w:rPr>
          <w:rFonts w:ascii="Times New Roman" w:eastAsia="Times New Roman" w:hAnsi="Times New Roman" w:cs="Times New Roman"/>
          <w:color w:val="000000"/>
          <w:kern w:val="24"/>
          <w:sz w:val="28"/>
          <w:szCs w:val="28"/>
        </w:rPr>
        <w:t>Đổi mới nội dung, hình thức tổ chức thi đua và nâng cao chất</w:t>
      </w:r>
      <w:r>
        <w:rPr>
          <w:rFonts w:ascii="Times New Roman" w:eastAsia="Times New Roman" w:hAnsi="Times New Roman" w:cs="Times New Roman"/>
          <w:color w:val="000000"/>
          <w:kern w:val="24"/>
          <w:sz w:val="28"/>
          <w:szCs w:val="28"/>
        </w:rPr>
        <w:t xml:space="preserve"> lượng công tác khen thưởng; p</w:t>
      </w:r>
      <w:r w:rsidR="0067501B" w:rsidRPr="0067501B">
        <w:rPr>
          <w:rFonts w:ascii="Times New Roman" w:eastAsia="Times New Roman" w:hAnsi="Times New Roman" w:cs="Times New Roman"/>
          <w:color w:val="000000"/>
          <w:kern w:val="24"/>
          <w:sz w:val="28"/>
          <w:szCs w:val="28"/>
        </w:rPr>
        <w:t>hát hiện, lựa chọn, tuyên dương, tôn vinh các gương điển hình tiên tiến thông qua các hoạt động, nhân rộ</w:t>
      </w:r>
      <w:r>
        <w:rPr>
          <w:rFonts w:ascii="Times New Roman" w:eastAsia="Times New Roman" w:hAnsi="Times New Roman" w:cs="Times New Roman"/>
          <w:color w:val="000000"/>
          <w:kern w:val="24"/>
          <w:sz w:val="28"/>
          <w:szCs w:val="28"/>
        </w:rPr>
        <w:t>ng điển hình tiên tiến kịp thời; b</w:t>
      </w:r>
      <w:r w:rsidR="0067501B" w:rsidRPr="0067501B">
        <w:rPr>
          <w:rFonts w:ascii="Times New Roman" w:eastAsia="Times New Roman" w:hAnsi="Times New Roman" w:cs="Times New Roman"/>
          <w:color w:val="000000"/>
          <w:kern w:val="24"/>
          <w:sz w:val="28"/>
          <w:szCs w:val="28"/>
        </w:rPr>
        <w:t xml:space="preserve">ình xét khen thưởng theo hướng cụ thể, trọng tâm, lượng hóa được thành tích, định lượng </w:t>
      </w:r>
      <w:r>
        <w:rPr>
          <w:rFonts w:ascii="Times New Roman" w:eastAsia="Times New Roman" w:hAnsi="Times New Roman" w:cs="Times New Roman"/>
          <w:color w:val="000000"/>
          <w:kern w:val="24"/>
          <w:sz w:val="28"/>
          <w:szCs w:val="28"/>
        </w:rPr>
        <w:t>được tiêu chuẩn;</w:t>
      </w:r>
      <w:r w:rsidR="0067501B" w:rsidRPr="0067501B">
        <w:rPr>
          <w:rFonts w:ascii="Times New Roman" w:eastAsia="Times New Roman" w:hAnsi="Times New Roman" w:cs="Times New Roman"/>
          <w:color w:val="000000"/>
          <w:kern w:val="24"/>
          <w:sz w:val="28"/>
          <w:szCs w:val="28"/>
        </w:rPr>
        <w:t xml:space="preserve"> bảo đảm khen thưởng kịp thời, chính xác, công khai, minh bạch, tập trung cho người lao động trực tiếp.</w:t>
      </w:r>
    </w:p>
    <w:p w:rsidR="0067501B" w:rsidRPr="0067501B" w:rsidRDefault="0067501B"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color w:val="000000"/>
          <w:kern w:val="24"/>
          <w:sz w:val="28"/>
          <w:szCs w:val="28"/>
        </w:rPr>
      </w:pPr>
      <w:r w:rsidRPr="0067501B">
        <w:rPr>
          <w:rFonts w:ascii="Times New Roman" w:eastAsia="Times New Roman" w:hAnsi="Times New Roman" w:cs="Times New Roman"/>
          <w:b/>
          <w:bCs/>
          <w:kern w:val="24"/>
          <w:sz w:val="28"/>
          <w:szCs w:val="28"/>
        </w:rPr>
        <w:t>4</w:t>
      </w:r>
      <w:r w:rsidRPr="0067501B">
        <w:rPr>
          <w:rFonts w:ascii="Times New Roman" w:eastAsia="Times New Roman" w:hAnsi="Times New Roman" w:cs="Times New Roman"/>
          <w:b/>
          <w:bCs/>
          <w:kern w:val="24"/>
          <w:sz w:val="28"/>
          <w:szCs w:val="28"/>
          <w:lang w:val="sq-AL"/>
        </w:rPr>
        <w:t>. Phát triển lực lượng đoàn viên công đoàn mạnh về chất lượng, lớn về số lượng; thực hiện tốt nhiệm vụ giám sát, phản biện xã hội; tham gia xây dựng Đảng, chính quyền, hệ thống chính trị trong sạch, vững mạnh</w:t>
      </w:r>
    </w:p>
    <w:p w:rsidR="0067501B" w:rsidRPr="0067501B" w:rsidRDefault="00841CCC"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lang w:val="sq-AL"/>
        </w:rPr>
        <w:t xml:space="preserve">- </w:t>
      </w:r>
      <w:r w:rsidR="0067501B" w:rsidRPr="0067501B">
        <w:rPr>
          <w:rFonts w:ascii="Times New Roman" w:eastAsia="Times New Roman" w:hAnsi="Times New Roman" w:cs="Times New Roman"/>
          <w:color w:val="000000"/>
          <w:kern w:val="24"/>
          <w:sz w:val="28"/>
          <w:szCs w:val="28"/>
          <w:lang w:val="sq-AL"/>
        </w:rPr>
        <w:t>Tham gia xây dựng lực lượng CNVC</w:t>
      </w:r>
      <w:r>
        <w:rPr>
          <w:rFonts w:ascii="Times New Roman" w:eastAsia="Times New Roman" w:hAnsi="Times New Roman" w:cs="Times New Roman"/>
          <w:color w:val="000000"/>
          <w:kern w:val="24"/>
          <w:sz w:val="28"/>
          <w:szCs w:val="28"/>
          <w:lang w:val="sq-AL"/>
        </w:rPr>
        <w:t>-N</w:t>
      </w:r>
      <w:r w:rsidR="0067501B" w:rsidRPr="0067501B">
        <w:rPr>
          <w:rFonts w:ascii="Times New Roman" w:eastAsia="Times New Roman" w:hAnsi="Times New Roman" w:cs="Times New Roman"/>
          <w:color w:val="000000"/>
          <w:kern w:val="24"/>
          <w:sz w:val="28"/>
          <w:szCs w:val="28"/>
          <w:lang w:val="sq-AL"/>
        </w:rPr>
        <w:t xml:space="preserve">LĐ vững mạnh về chính trị, tư tưởng, </w:t>
      </w:r>
      <w:r w:rsidR="0067501B" w:rsidRPr="0067501B">
        <w:rPr>
          <w:rFonts w:ascii="Times New Roman" w:eastAsia="Times New Roman" w:hAnsi="Times New Roman" w:cs="Times New Roman"/>
          <w:sz w:val="28"/>
          <w:szCs w:val="28"/>
          <w:lang w:val="nl-NL"/>
        </w:rPr>
        <w:t>đạo đức, lối s</w:t>
      </w:r>
      <w:r>
        <w:rPr>
          <w:rFonts w:ascii="Times New Roman" w:eastAsia="Times New Roman" w:hAnsi="Times New Roman" w:cs="Times New Roman"/>
          <w:sz w:val="28"/>
          <w:szCs w:val="28"/>
          <w:lang w:val="nl-NL"/>
        </w:rPr>
        <w:t>ống, ý thức chấp hành pháp luật,</w:t>
      </w:r>
      <w:r w:rsidR="0067501B" w:rsidRPr="0067501B">
        <w:rPr>
          <w:rFonts w:ascii="Times New Roman" w:eastAsia="Times New Roman" w:hAnsi="Times New Roman" w:cs="Times New Roman"/>
          <w:sz w:val="28"/>
          <w:szCs w:val="28"/>
          <w:lang w:val="nl-NL"/>
        </w:rPr>
        <w:t xml:space="preserve"> kỷ luật lao động</w:t>
      </w:r>
      <w:r w:rsidR="0067501B" w:rsidRPr="0067501B">
        <w:rPr>
          <w:rFonts w:ascii="Times New Roman" w:eastAsia="Times New Roman" w:hAnsi="Times New Roman" w:cs="Times New Roman"/>
          <w:color w:val="000000"/>
          <w:kern w:val="24"/>
          <w:sz w:val="28"/>
          <w:szCs w:val="28"/>
          <w:lang w:val="sq-AL"/>
        </w:rPr>
        <w:t>; quan tâm công nhân trẻ, công nhân nữ, công nhân dân tộc thiểu số, con công nhân; chú trọng giáo dục đạo đức, nhân cách, năng lực sáng tạo và các giá trị cốt lõi, nhất là tinh thần yêu nước, tự hào, tự tôn dân tộc, ý thức trách nhiệm xã hội; giữ gìn bản sắc văn hóa dân tộc và khơi dậy khát vọng phát triển đất nước phồn vinh, hạnh phúc và bảo vệ vững chắc Tổ quốc Việt Nam xã hội chủ nghĩa.</w:t>
      </w:r>
    </w:p>
    <w:p w:rsidR="0067501B" w:rsidRPr="0067501B" w:rsidRDefault="00841CCC"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lang w:val="sq-AL"/>
        </w:rPr>
        <w:t xml:space="preserve">- </w:t>
      </w:r>
      <w:r w:rsidR="0067501B" w:rsidRPr="0067501B">
        <w:rPr>
          <w:rFonts w:ascii="Times New Roman" w:eastAsia="Times New Roman" w:hAnsi="Times New Roman" w:cs="Times New Roman"/>
          <w:color w:val="000000"/>
          <w:kern w:val="24"/>
          <w:sz w:val="28"/>
          <w:szCs w:val="28"/>
          <w:lang w:val="sq-AL"/>
        </w:rPr>
        <w:t>Tiếp tục triển khai các nội dung về xây dựng giai cấp công nhân, tổ chức công đoàn theo Nghị quyết Đại hội đại biểu toàn quốc lần thứ XIII của Đảng, Nghị quyết Đại hội đảng bộ tỉnh lần thứ XI</w:t>
      </w:r>
      <w:r>
        <w:rPr>
          <w:rFonts w:ascii="Times New Roman" w:eastAsia="Times New Roman" w:hAnsi="Times New Roman" w:cs="Times New Roman"/>
          <w:color w:val="000000"/>
          <w:kern w:val="24"/>
          <w:sz w:val="28"/>
          <w:szCs w:val="28"/>
          <w:lang w:val="sq-AL"/>
        </w:rPr>
        <w:t xml:space="preserve">, </w:t>
      </w:r>
      <w:r w:rsidRPr="0067501B">
        <w:rPr>
          <w:rFonts w:ascii="Times New Roman" w:eastAsia="Times New Roman" w:hAnsi="Times New Roman" w:cs="Times New Roman"/>
          <w:color w:val="000000"/>
          <w:kern w:val="24"/>
          <w:sz w:val="28"/>
          <w:szCs w:val="28"/>
          <w:lang w:val="sq-AL"/>
        </w:rPr>
        <w:t xml:space="preserve">Nghị quyết Đại hội đảng bộ </w:t>
      </w:r>
      <w:r>
        <w:rPr>
          <w:rFonts w:ascii="Times New Roman" w:eastAsia="Times New Roman" w:hAnsi="Times New Roman" w:cs="Times New Roman"/>
          <w:color w:val="000000"/>
          <w:kern w:val="24"/>
          <w:sz w:val="28"/>
          <w:szCs w:val="28"/>
          <w:lang w:val="sq-AL"/>
        </w:rPr>
        <w:t xml:space="preserve">huyện </w:t>
      </w:r>
      <w:r w:rsidRPr="0067501B">
        <w:rPr>
          <w:rFonts w:ascii="Times New Roman" w:eastAsia="Times New Roman" w:hAnsi="Times New Roman" w:cs="Times New Roman"/>
          <w:color w:val="000000"/>
          <w:kern w:val="24"/>
          <w:sz w:val="28"/>
          <w:szCs w:val="28"/>
          <w:lang w:val="sq-AL"/>
        </w:rPr>
        <w:t>lần thứ XI</w:t>
      </w:r>
      <w:r>
        <w:rPr>
          <w:rFonts w:ascii="Times New Roman" w:eastAsia="Times New Roman" w:hAnsi="Times New Roman" w:cs="Times New Roman"/>
          <w:color w:val="000000"/>
          <w:kern w:val="24"/>
          <w:sz w:val="28"/>
          <w:szCs w:val="28"/>
          <w:lang w:val="sq-AL"/>
        </w:rPr>
        <w:t>I</w:t>
      </w:r>
      <w:r w:rsidR="0067501B" w:rsidRPr="0067501B">
        <w:rPr>
          <w:rFonts w:ascii="Times New Roman" w:eastAsia="Times New Roman" w:hAnsi="Times New Roman" w:cs="Times New Roman"/>
          <w:color w:val="000000"/>
          <w:kern w:val="24"/>
          <w:sz w:val="28"/>
          <w:szCs w:val="28"/>
          <w:lang w:val="sq-AL"/>
        </w:rPr>
        <w:t xml:space="preserve">. Triển khai </w:t>
      </w:r>
      <w:r>
        <w:rPr>
          <w:rFonts w:ascii="Times New Roman" w:eastAsia="Times New Roman" w:hAnsi="Times New Roman" w:cs="Times New Roman"/>
          <w:color w:val="000000"/>
          <w:kern w:val="24"/>
          <w:sz w:val="28"/>
          <w:szCs w:val="28"/>
          <w:lang w:val="sq-AL"/>
        </w:rPr>
        <w:t xml:space="preserve">thực hiện hiệu quả các </w:t>
      </w:r>
      <w:r w:rsidR="0067501B" w:rsidRPr="0067501B">
        <w:rPr>
          <w:rFonts w:ascii="Times New Roman" w:eastAsia="Times New Roman" w:hAnsi="Times New Roman" w:cs="Times New Roman"/>
          <w:color w:val="000000"/>
          <w:kern w:val="24"/>
          <w:sz w:val="28"/>
          <w:szCs w:val="28"/>
          <w:lang w:val="sq-AL"/>
        </w:rPr>
        <w:t>chương trình</w:t>
      </w:r>
      <w:r>
        <w:rPr>
          <w:rFonts w:ascii="Times New Roman" w:eastAsia="Times New Roman" w:hAnsi="Times New Roman" w:cs="Times New Roman"/>
          <w:color w:val="000000"/>
          <w:kern w:val="24"/>
          <w:sz w:val="28"/>
          <w:szCs w:val="28"/>
          <w:lang w:val="sq-AL"/>
        </w:rPr>
        <w:t xml:space="preserve">, kế </w:t>
      </w:r>
      <w:r w:rsidR="0067501B" w:rsidRPr="0067501B">
        <w:rPr>
          <w:rFonts w:ascii="Times New Roman" w:eastAsia="Times New Roman" w:hAnsi="Times New Roman" w:cs="Times New Roman"/>
          <w:color w:val="000000"/>
          <w:kern w:val="24"/>
          <w:sz w:val="28"/>
          <w:szCs w:val="28"/>
          <w:lang w:val="sq-AL"/>
        </w:rPr>
        <w:t xml:space="preserve">của </w:t>
      </w:r>
      <w:r>
        <w:rPr>
          <w:rFonts w:ascii="Times New Roman" w:eastAsia="Times New Roman" w:hAnsi="Times New Roman" w:cs="Times New Roman"/>
          <w:color w:val="000000"/>
          <w:kern w:val="24"/>
          <w:sz w:val="28"/>
          <w:szCs w:val="28"/>
          <w:lang w:val="sq-AL"/>
        </w:rPr>
        <w:t xml:space="preserve">BCH LĐLĐ </w:t>
      </w:r>
      <w:r w:rsidR="0067501B" w:rsidRPr="0067501B">
        <w:rPr>
          <w:rFonts w:ascii="Times New Roman" w:eastAsia="Times New Roman" w:hAnsi="Times New Roman" w:cs="Times New Roman"/>
          <w:color w:val="000000"/>
          <w:kern w:val="24"/>
          <w:sz w:val="28"/>
          <w:szCs w:val="28"/>
          <w:lang w:val="sq-AL"/>
        </w:rPr>
        <w:t>tỉnh.Tham gia xây dựng xã hội học tập, phong trào học tập suốt đời, góp phần nâng cao trình độ, kỹ năng nghề nghiệp, tác phong công nghiệp của công nhân.</w:t>
      </w:r>
    </w:p>
    <w:p w:rsidR="0067501B" w:rsidRPr="0067501B" w:rsidRDefault="007045F3"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lang w:val="sq-AL"/>
        </w:rPr>
        <w:t xml:space="preserve">- </w:t>
      </w:r>
      <w:r w:rsidRPr="0067501B">
        <w:rPr>
          <w:rFonts w:ascii="Times New Roman" w:eastAsia="Times New Roman" w:hAnsi="Times New Roman" w:cs="Times New Roman"/>
          <w:color w:val="000000"/>
          <w:kern w:val="24"/>
          <w:sz w:val="28"/>
          <w:szCs w:val="28"/>
        </w:rPr>
        <w:t xml:space="preserve">Thường xuyên phát hiện, bồi dưỡng, phát huy vai trò đoàn viên ưu tú giới thiệu cho Đảng xem xét, phát triển; chú ý giới thiệu, bồi dưỡng đoàn viên ưu tú </w:t>
      </w:r>
      <w:r>
        <w:rPr>
          <w:rFonts w:ascii="Times New Roman" w:eastAsia="Times New Roman" w:hAnsi="Times New Roman" w:cs="Times New Roman"/>
          <w:color w:val="000000"/>
          <w:kern w:val="24"/>
          <w:sz w:val="28"/>
          <w:szCs w:val="28"/>
        </w:rPr>
        <w:t xml:space="preserve">là công nhân trực tiếp sản xuất; </w:t>
      </w:r>
      <w:r w:rsidR="0067501B" w:rsidRPr="0067501B">
        <w:rPr>
          <w:rFonts w:ascii="Times New Roman" w:eastAsia="Times New Roman" w:hAnsi="Times New Roman" w:cs="Times New Roman"/>
          <w:color w:val="000000"/>
          <w:kern w:val="24"/>
          <w:sz w:val="28"/>
          <w:szCs w:val="28"/>
          <w:lang w:val="sq-AL"/>
        </w:rPr>
        <w:t xml:space="preserve">chăm lo tốt hơn nữa quyền lợi của người lao động, thúc đẩy sự tiến bộ, khẳng </w:t>
      </w:r>
      <w:r w:rsidR="0067501B" w:rsidRPr="0067501B">
        <w:rPr>
          <w:rFonts w:ascii="Times New Roman" w:eastAsia="Times New Roman" w:hAnsi="Times New Roman" w:cs="Times New Roman"/>
          <w:color w:val="000000"/>
          <w:spacing w:val="-8"/>
          <w:kern w:val="24"/>
          <w:sz w:val="28"/>
          <w:szCs w:val="28"/>
          <w:lang w:val="sq-AL"/>
        </w:rPr>
        <w:t>định vai trò tích cực của người lao động trong xây dựng và phát triển doanh nghiệp.</w:t>
      </w:r>
    </w:p>
    <w:p w:rsidR="0067501B" w:rsidRPr="0067501B" w:rsidRDefault="007045F3"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lang w:val="sq-AL"/>
        </w:rPr>
        <w:t xml:space="preserve">- </w:t>
      </w:r>
      <w:r w:rsidR="0067501B" w:rsidRPr="0067501B">
        <w:rPr>
          <w:rFonts w:ascii="Times New Roman" w:eastAsia="Times New Roman" w:hAnsi="Times New Roman" w:cs="Times New Roman"/>
          <w:color w:val="000000"/>
          <w:kern w:val="24"/>
          <w:sz w:val="28"/>
          <w:szCs w:val="28"/>
          <w:lang w:val="sq-AL"/>
        </w:rPr>
        <w:t xml:space="preserve">Tăng cường hoạt động giám sát, phản biện xã hội theo </w:t>
      </w:r>
      <w:r w:rsidR="0067501B" w:rsidRPr="0067501B">
        <w:rPr>
          <w:rFonts w:ascii="Times New Roman" w:eastAsia="Times New Roman" w:hAnsi="Times New Roman" w:cs="Times New Roman"/>
          <w:sz w:val="28"/>
          <w:szCs w:val="28"/>
          <w:lang w:val="nl-NL"/>
        </w:rPr>
        <w:t xml:space="preserve">Quyết định 217 – QĐ/TW, 218- QĐ/TW của Bộ Chính trị về tham gia xây dựng, chỉnh đốn Đảng </w:t>
      </w:r>
      <w:r w:rsidR="0067501B" w:rsidRPr="0067501B">
        <w:rPr>
          <w:rFonts w:ascii="Times New Roman" w:eastAsia="Times New Roman" w:hAnsi="Times New Roman" w:cs="Times New Roman"/>
          <w:sz w:val="28"/>
          <w:szCs w:val="28"/>
          <w:lang w:val="nl-NL"/>
        </w:rPr>
        <w:lastRenderedPageBreak/>
        <w:t>theo tinh thần Nghị quyết TW 4 Khóa XII, XIII xây dựng hệ thống chính trị vững mạnh ở</w:t>
      </w:r>
      <w:r w:rsidR="0067501B" w:rsidRPr="0067501B">
        <w:rPr>
          <w:rFonts w:ascii="Times New Roman" w:eastAsia="Times New Roman" w:hAnsi="Times New Roman" w:cs="Times New Roman"/>
          <w:color w:val="000000"/>
          <w:kern w:val="24"/>
          <w:sz w:val="28"/>
          <w:szCs w:val="28"/>
          <w:lang w:val="sq-AL"/>
        </w:rPr>
        <w:t xml:space="preserve"> các cơ quan, đơn vị, đội ngũ cán bộ, công chức nhà nước trong việc thực thi pháp luật có liên quan.</w:t>
      </w:r>
    </w:p>
    <w:p w:rsidR="0067501B" w:rsidRPr="0067501B" w:rsidRDefault="0067501B"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b/>
          <w:color w:val="000000"/>
          <w:kern w:val="24"/>
          <w:sz w:val="28"/>
          <w:szCs w:val="28"/>
        </w:rPr>
      </w:pPr>
      <w:r w:rsidRPr="0067501B">
        <w:rPr>
          <w:rFonts w:ascii="Times New Roman" w:eastAsia="Times New Roman" w:hAnsi="Times New Roman" w:cs="Times New Roman"/>
          <w:b/>
          <w:color w:val="000000"/>
          <w:kern w:val="24"/>
          <w:sz w:val="28"/>
          <w:szCs w:val="28"/>
        </w:rPr>
        <w:t>5. Công tác Nữ công</w:t>
      </w:r>
    </w:p>
    <w:p w:rsidR="0067501B" w:rsidRPr="0067501B" w:rsidRDefault="007045F3"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 xml:space="preserve">- </w:t>
      </w:r>
      <w:r w:rsidR="0067501B" w:rsidRPr="0067501B">
        <w:rPr>
          <w:rFonts w:ascii="Times New Roman" w:eastAsia="Times New Roman" w:hAnsi="Times New Roman" w:cs="Times New Roman"/>
          <w:color w:val="000000"/>
          <w:kern w:val="24"/>
          <w:sz w:val="28"/>
          <w:szCs w:val="28"/>
        </w:rPr>
        <w:t>Chú trọng công tác tuyên truyền giáo dục để nâng cao kiến thức về chăm sóc sức khoẻ sinh sản cho nữ đoàn viên, CNVC-</w:t>
      </w:r>
      <w:r>
        <w:rPr>
          <w:rFonts w:ascii="Times New Roman" w:eastAsia="Times New Roman" w:hAnsi="Times New Roman" w:cs="Times New Roman"/>
          <w:color w:val="000000"/>
          <w:kern w:val="24"/>
          <w:sz w:val="28"/>
          <w:szCs w:val="28"/>
        </w:rPr>
        <w:t>N</w:t>
      </w:r>
      <w:r w:rsidR="0067501B" w:rsidRPr="0067501B">
        <w:rPr>
          <w:rFonts w:ascii="Times New Roman" w:eastAsia="Times New Roman" w:hAnsi="Times New Roman" w:cs="Times New Roman"/>
          <w:color w:val="000000"/>
          <w:kern w:val="24"/>
          <w:sz w:val="28"/>
          <w:szCs w:val="28"/>
        </w:rPr>
        <w:t>LĐ về kế hoạch hoá gia đình, chăm sóc sức khoẻ bà mẹ và trẻ em, phòng chống HIV/AIDS và các tệ nạn xã hội, luật phòng chống bạo lực gia đình, xây dựng gia đình “No ấm, bình đẳng, tiến bộ và hạnh phúc”. Vận động nữ đoàn viên, CNVC-</w:t>
      </w:r>
      <w:r>
        <w:rPr>
          <w:rFonts w:ascii="Times New Roman" w:eastAsia="Times New Roman" w:hAnsi="Times New Roman" w:cs="Times New Roman"/>
          <w:color w:val="000000"/>
          <w:kern w:val="24"/>
          <w:sz w:val="28"/>
          <w:szCs w:val="28"/>
        </w:rPr>
        <w:t>N</w:t>
      </w:r>
      <w:r w:rsidR="0067501B" w:rsidRPr="0067501B">
        <w:rPr>
          <w:rFonts w:ascii="Times New Roman" w:eastAsia="Times New Roman" w:hAnsi="Times New Roman" w:cs="Times New Roman"/>
          <w:color w:val="000000"/>
          <w:kern w:val="24"/>
          <w:sz w:val="28"/>
          <w:szCs w:val="28"/>
        </w:rPr>
        <w:t>LĐ không ngừng nâng cao trình độ học vấn, chuyên môn nghiệp vụ, kỹ năng nghề nghiệp, ý thức tự giác, rèn luyện tác phong công nghiệp, có lối sống giản dị, lành mạnh, gương mẫu, giữ gìn đạo đức trong sáng.</w:t>
      </w:r>
    </w:p>
    <w:p w:rsidR="007045F3" w:rsidRDefault="007045F3"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 xml:space="preserve">- </w:t>
      </w:r>
      <w:r w:rsidR="0067501B" w:rsidRPr="0067501B">
        <w:rPr>
          <w:rFonts w:ascii="Times New Roman" w:eastAsia="Times New Roman" w:hAnsi="Times New Roman" w:cs="Times New Roman"/>
          <w:color w:val="000000"/>
          <w:kern w:val="24"/>
          <w:sz w:val="28"/>
          <w:szCs w:val="28"/>
        </w:rPr>
        <w:t>Tổ chức thực hiện có hiệu quả phong trào thi đua “Giỏi việc nước, đảm việc nhà” gắn với phong trào thi đua “Phụ nữ tích cực học tập, lao động sáng tạo, xây dựng gia đình hạnh phúc”; kịp thời phát hiện và đề nghị tuyên dương, khen thưởng những cá nhân điển hình tiên tiến.</w:t>
      </w:r>
    </w:p>
    <w:p w:rsidR="0067501B" w:rsidRPr="0067501B" w:rsidRDefault="007045F3"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 xml:space="preserve">- </w:t>
      </w:r>
      <w:r w:rsidR="0067501B" w:rsidRPr="0067501B">
        <w:rPr>
          <w:rFonts w:ascii="Times New Roman" w:eastAsia="Times New Roman" w:hAnsi="Times New Roman" w:cs="Times New Roman"/>
          <w:color w:val="000000"/>
          <w:kern w:val="24"/>
          <w:sz w:val="28"/>
          <w:szCs w:val="28"/>
        </w:rPr>
        <w:t>Tuyên truyền vận động nữ đoàn viên, CNVC-</w:t>
      </w:r>
      <w:r>
        <w:rPr>
          <w:rFonts w:ascii="Times New Roman" w:eastAsia="Times New Roman" w:hAnsi="Times New Roman" w:cs="Times New Roman"/>
          <w:color w:val="000000"/>
          <w:kern w:val="24"/>
          <w:sz w:val="28"/>
          <w:szCs w:val="28"/>
        </w:rPr>
        <w:t>N</w:t>
      </w:r>
      <w:r w:rsidR="0067501B" w:rsidRPr="0067501B">
        <w:rPr>
          <w:rFonts w:ascii="Times New Roman" w:eastAsia="Times New Roman" w:hAnsi="Times New Roman" w:cs="Times New Roman"/>
          <w:color w:val="000000"/>
          <w:kern w:val="24"/>
          <w:sz w:val="28"/>
          <w:szCs w:val="28"/>
        </w:rPr>
        <w:t>LĐ tích cực tham gia các hoạt động xã hội, giúp nhau làm kinh tế gia đình, xây dựng các tổ trợ vốn... nhằm giải quyết những khó khăn trong cuộc sống.</w:t>
      </w:r>
    </w:p>
    <w:p w:rsidR="0067501B" w:rsidRPr="0067501B" w:rsidRDefault="007045F3"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t xml:space="preserve">- </w:t>
      </w:r>
      <w:r w:rsidR="0067501B" w:rsidRPr="0067501B">
        <w:rPr>
          <w:rFonts w:ascii="Times New Roman" w:eastAsia="Times New Roman" w:hAnsi="Times New Roman" w:cs="Times New Roman"/>
          <w:color w:val="000000"/>
          <w:kern w:val="24"/>
          <w:sz w:val="28"/>
          <w:szCs w:val="28"/>
        </w:rPr>
        <w:t>Phối hợp tổ chức các hoạt động cho nữ đoàn viên, CNVC-</w:t>
      </w:r>
      <w:r>
        <w:rPr>
          <w:rFonts w:ascii="Times New Roman" w:eastAsia="Times New Roman" w:hAnsi="Times New Roman" w:cs="Times New Roman"/>
          <w:color w:val="000000"/>
          <w:kern w:val="24"/>
          <w:sz w:val="28"/>
          <w:szCs w:val="28"/>
        </w:rPr>
        <w:t>N</w:t>
      </w:r>
      <w:r w:rsidR="0067501B" w:rsidRPr="0067501B">
        <w:rPr>
          <w:rFonts w:ascii="Times New Roman" w:eastAsia="Times New Roman" w:hAnsi="Times New Roman" w:cs="Times New Roman"/>
          <w:color w:val="000000"/>
          <w:kern w:val="24"/>
          <w:sz w:val="28"/>
          <w:szCs w:val="28"/>
        </w:rPr>
        <w:t>LĐ đảm bảo thiết thực, ý nghĩa và hiệu quả</w:t>
      </w:r>
      <w:r w:rsidRPr="0067501B">
        <w:rPr>
          <w:rFonts w:ascii="Times New Roman" w:eastAsia="Times New Roman" w:hAnsi="Times New Roman" w:cs="Times New Roman"/>
          <w:color w:val="000000"/>
          <w:kern w:val="24"/>
          <w:sz w:val="28"/>
          <w:szCs w:val="28"/>
        </w:rPr>
        <w:t>nhân dịp 8/3 và 20/10</w:t>
      </w:r>
      <w:r w:rsidR="0067501B" w:rsidRPr="0067501B">
        <w:rPr>
          <w:rFonts w:ascii="Times New Roman" w:eastAsia="Times New Roman" w:hAnsi="Times New Roman" w:cs="Times New Roman"/>
          <w:color w:val="000000"/>
          <w:kern w:val="24"/>
          <w:sz w:val="28"/>
          <w:szCs w:val="28"/>
        </w:rPr>
        <w:t>; tham mưu cấp ủy Đảng, phối hợp với chính quyền quan tâm các chế độ chính sách liên quan, nhằm giúp nữ đoàn viên, CNVC-</w:t>
      </w:r>
      <w:r>
        <w:rPr>
          <w:rFonts w:ascii="Times New Roman" w:eastAsia="Times New Roman" w:hAnsi="Times New Roman" w:cs="Times New Roman"/>
          <w:color w:val="000000"/>
          <w:kern w:val="24"/>
          <w:sz w:val="28"/>
          <w:szCs w:val="28"/>
        </w:rPr>
        <w:t>N</w:t>
      </w:r>
      <w:r w:rsidR="0067501B" w:rsidRPr="0067501B">
        <w:rPr>
          <w:rFonts w:ascii="Times New Roman" w:eastAsia="Times New Roman" w:hAnsi="Times New Roman" w:cs="Times New Roman"/>
          <w:color w:val="000000"/>
          <w:kern w:val="24"/>
          <w:sz w:val="28"/>
          <w:szCs w:val="28"/>
        </w:rPr>
        <w:t>LĐ yên tâm công tác, phấn đấu hoàn thành tốt nhiệm vụ.</w:t>
      </w:r>
    </w:p>
    <w:p w:rsidR="0067501B" w:rsidRPr="0067501B" w:rsidRDefault="0067501B"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b/>
          <w:bCs/>
          <w:kern w:val="24"/>
          <w:sz w:val="28"/>
          <w:szCs w:val="28"/>
          <w:lang w:val="sq-AL"/>
        </w:rPr>
      </w:pPr>
      <w:r w:rsidRPr="0067501B">
        <w:rPr>
          <w:rFonts w:ascii="Times New Roman" w:eastAsia="Times New Roman" w:hAnsi="Times New Roman" w:cs="Times New Roman"/>
          <w:b/>
          <w:bCs/>
          <w:kern w:val="24"/>
          <w:sz w:val="28"/>
          <w:szCs w:val="28"/>
        </w:rPr>
        <w:t>5</w:t>
      </w:r>
      <w:r w:rsidRPr="0067501B">
        <w:rPr>
          <w:rFonts w:ascii="Times New Roman" w:eastAsia="Times New Roman" w:hAnsi="Times New Roman" w:cs="Times New Roman"/>
          <w:b/>
          <w:bCs/>
          <w:kern w:val="24"/>
          <w:sz w:val="28"/>
          <w:szCs w:val="28"/>
          <w:lang w:val="sq-AL"/>
        </w:rPr>
        <w:t xml:space="preserve">. Công tác tài chính Công đoàn </w:t>
      </w:r>
    </w:p>
    <w:p w:rsidR="0067501B" w:rsidRPr="0067501B" w:rsidRDefault="007045F3"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color w:val="000000"/>
          <w:kern w:val="24"/>
          <w:sz w:val="28"/>
          <w:szCs w:val="28"/>
        </w:rPr>
      </w:pPr>
      <w:r>
        <w:rPr>
          <w:rFonts w:ascii="Times New Roman" w:eastAsia="Times New Roman" w:hAnsi="Times New Roman" w:cs="Times New Roman"/>
          <w:sz w:val="28"/>
          <w:szCs w:val="28"/>
          <w:lang w:val="nl-NL"/>
        </w:rPr>
        <w:t xml:space="preserve">- </w:t>
      </w:r>
      <w:r w:rsidR="0067501B" w:rsidRPr="0067501B">
        <w:rPr>
          <w:rFonts w:ascii="Times New Roman" w:eastAsia="Times New Roman" w:hAnsi="Times New Roman" w:cs="Times New Roman"/>
          <w:sz w:val="28"/>
          <w:szCs w:val="28"/>
          <w:lang w:val="nl-NL"/>
        </w:rPr>
        <w:t xml:space="preserve">Tăng cường công tác quản lý thu tài chính công đoàn, </w:t>
      </w:r>
      <w:r w:rsidR="0067501B" w:rsidRPr="0067501B">
        <w:rPr>
          <w:rFonts w:ascii="Times New Roman" w:eastAsia="DengXian" w:hAnsi="Times New Roman" w:cs="Times New Roman"/>
          <w:color w:val="000000"/>
          <w:sz w:val="28"/>
          <w:szCs w:val="28"/>
          <w:lang w:val="nl-NL"/>
        </w:rPr>
        <w:t>triển khai quyết liệt các giải pháp để thu đúng, thu đủ và kịp thời, chống thất thu kinh phí và đoàn phí</w:t>
      </w:r>
      <w:r w:rsidR="0067501B" w:rsidRPr="0067501B">
        <w:rPr>
          <w:rFonts w:ascii="Times New Roman" w:eastAsia="Times New Roman" w:hAnsi="Times New Roman" w:cs="Times New Roman"/>
          <w:sz w:val="28"/>
          <w:szCs w:val="28"/>
          <w:lang w:val="nl-NL"/>
        </w:rPr>
        <w:t>; thực hiện chi tiết kiệm, hiệu quả, tăng chi trực tiếp cho đoàn viên, người lao động; tập trung chi các hoạt động quan trọng, nhiệm vụ cấp bách của tổ chức Công đoàn.</w:t>
      </w:r>
    </w:p>
    <w:p w:rsidR="0067501B" w:rsidRPr="0067501B" w:rsidRDefault="007045F3"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color w:val="000000"/>
          <w:kern w:val="24"/>
          <w:sz w:val="28"/>
          <w:szCs w:val="28"/>
        </w:rPr>
      </w:pPr>
      <w:r>
        <w:rPr>
          <w:rFonts w:ascii="Times New Roman" w:eastAsia="Times New Roman" w:hAnsi="Times New Roman" w:cs="Times New Roman"/>
          <w:sz w:val="28"/>
          <w:szCs w:val="28"/>
          <w:lang w:val="nl-NL"/>
        </w:rPr>
        <w:t xml:space="preserve">- </w:t>
      </w:r>
      <w:r w:rsidR="0067501B" w:rsidRPr="0067501B">
        <w:rPr>
          <w:rFonts w:ascii="Times New Roman" w:eastAsia="Times New Roman" w:hAnsi="Times New Roman" w:cs="Times New Roman"/>
          <w:sz w:val="28"/>
          <w:szCs w:val="28"/>
          <w:lang w:val="nl-NL"/>
        </w:rPr>
        <w:t>Nâng cao hiệu quả quản lý và sử dụng các nguồn lực tài chính gắn với việc đại diện, bảo vệ quyền lợi hợp pháp, chính đáng, chăm lo lợ</w:t>
      </w:r>
      <w:r>
        <w:rPr>
          <w:rFonts w:ascii="Times New Roman" w:eastAsia="Times New Roman" w:hAnsi="Times New Roman" w:cs="Times New Roman"/>
          <w:sz w:val="28"/>
          <w:szCs w:val="28"/>
          <w:lang w:val="nl-NL"/>
        </w:rPr>
        <w:t>i ích đoàn viên, người lao động; t</w:t>
      </w:r>
      <w:r w:rsidR="0067501B" w:rsidRPr="0067501B">
        <w:rPr>
          <w:rFonts w:ascii="Times New Roman" w:eastAsia="Times New Roman" w:hAnsi="Times New Roman" w:cs="Times New Roman"/>
          <w:sz w:val="28"/>
          <w:szCs w:val="28"/>
          <w:lang w:val="nl-NL"/>
        </w:rPr>
        <w:t>hực hiện quản lý chặt chẽ tài chính, tài sản công đoàn theo quy định. Tăng cường công tác kiểm tra, giám sát tài chính, tài sản công đoàn, chấn chỉnh xử lý nghiêm các v</w:t>
      </w:r>
      <w:r>
        <w:rPr>
          <w:rFonts w:ascii="Times New Roman" w:eastAsia="Times New Roman" w:hAnsi="Times New Roman" w:cs="Times New Roman"/>
          <w:sz w:val="28"/>
          <w:szCs w:val="28"/>
          <w:lang w:val="nl-NL"/>
        </w:rPr>
        <w:t xml:space="preserve">i phạm trong quản lý và sử dụng;thực hiện tốt </w:t>
      </w:r>
      <w:r w:rsidR="0067501B" w:rsidRPr="0067501B">
        <w:rPr>
          <w:rFonts w:ascii="Times New Roman" w:eastAsia="Times New Roman" w:hAnsi="Times New Roman" w:cs="Times New Roman"/>
          <w:sz w:val="28"/>
          <w:szCs w:val="28"/>
          <w:lang w:val="nl-NL"/>
        </w:rPr>
        <w:t>công tác phòng, chống tham nhũng, lãng phí và tiêu cực trong các cấp công đoàn.</w:t>
      </w:r>
    </w:p>
    <w:p w:rsidR="0067501B" w:rsidRPr="0067501B" w:rsidRDefault="007045F3"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0067501B" w:rsidRPr="0067501B">
        <w:rPr>
          <w:rFonts w:ascii="Times New Roman" w:eastAsia="Times New Roman" w:hAnsi="Times New Roman" w:cs="Times New Roman"/>
          <w:sz w:val="28"/>
          <w:szCs w:val="28"/>
          <w:lang w:val="nl-NL"/>
        </w:rPr>
        <w:t>Đẩy mạnh ứng dụng công nghệ thông tin và sử dụng có hiệu quả các phần mềm kế toán công đoàn; tăng cường, vận động các đơn vị sản xuất kinh doanh nộp kinh phí công đoàn qua tài khoản Công đoàn Việt Nam.</w:t>
      </w:r>
    </w:p>
    <w:p w:rsidR="0067501B" w:rsidRPr="0067501B" w:rsidRDefault="007045F3"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color w:val="000000"/>
          <w:kern w:val="24"/>
          <w:sz w:val="28"/>
          <w:szCs w:val="28"/>
        </w:rPr>
      </w:pPr>
      <w:r>
        <w:rPr>
          <w:rFonts w:ascii="Times New Roman" w:eastAsia="Times New Roman" w:hAnsi="Times New Roman" w:cs="Times New Roman"/>
          <w:color w:val="000000"/>
          <w:kern w:val="24"/>
          <w:sz w:val="28"/>
          <w:szCs w:val="28"/>
        </w:rPr>
        <w:lastRenderedPageBreak/>
        <w:t>- Đ</w:t>
      </w:r>
      <w:r w:rsidR="0067501B" w:rsidRPr="0067501B">
        <w:rPr>
          <w:rFonts w:ascii="Times New Roman" w:eastAsia="Times New Roman" w:hAnsi="Times New Roman" w:cs="Times New Roman"/>
          <w:color w:val="000000"/>
          <w:kern w:val="24"/>
          <w:sz w:val="28"/>
          <w:szCs w:val="28"/>
        </w:rPr>
        <w:t>ảm bảo thực hiện tốt xây dựng dự toán đầu năm và thanh quyết toán đúng thời gian quy định. Tiếp tục thực hiện hiệu quả  chương trình phối hợp liên tịch về thu kinh phí công đoàn với các cơ quan liên quan như BHXH huyện, Chi Cục Thuế huyện, Phòng LĐTB-XH...</w:t>
      </w:r>
    </w:p>
    <w:p w:rsidR="0067501B" w:rsidRPr="0067501B" w:rsidRDefault="0067501B"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color w:val="000000"/>
          <w:kern w:val="24"/>
          <w:sz w:val="28"/>
          <w:szCs w:val="28"/>
        </w:rPr>
      </w:pPr>
      <w:r w:rsidRPr="0067501B">
        <w:rPr>
          <w:rFonts w:ascii="Times New Roman" w:eastAsia="Times New Roman" w:hAnsi="Times New Roman" w:cs="Times New Roman"/>
          <w:b/>
          <w:bCs/>
          <w:spacing w:val="-6"/>
          <w:kern w:val="24"/>
          <w:sz w:val="28"/>
          <w:szCs w:val="28"/>
          <w:lang w:val="sq-AL"/>
        </w:rPr>
        <w:t>7. Đổi mới phương thức hoạt động công đoàn thích ứng với tình hình mới</w:t>
      </w:r>
    </w:p>
    <w:p w:rsidR="0067501B" w:rsidRPr="0067501B" w:rsidRDefault="00D56E3A"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color w:val="000000"/>
          <w:kern w:val="24"/>
          <w:sz w:val="28"/>
          <w:szCs w:val="28"/>
        </w:rPr>
      </w:pPr>
      <w:r>
        <w:rPr>
          <w:rFonts w:ascii="Times New Roman" w:eastAsia="Times New Roman" w:hAnsi="Times New Roman" w:cs="Times New Roman"/>
          <w:kern w:val="24"/>
          <w:sz w:val="28"/>
          <w:szCs w:val="28"/>
          <w:lang w:val="nl-NL"/>
        </w:rPr>
        <w:t xml:space="preserve">- </w:t>
      </w:r>
      <w:r w:rsidR="0067501B" w:rsidRPr="0067501B">
        <w:rPr>
          <w:rFonts w:ascii="Times New Roman" w:eastAsia="Times New Roman" w:hAnsi="Times New Roman" w:cs="Times New Roman"/>
          <w:kern w:val="24"/>
          <w:sz w:val="28"/>
          <w:szCs w:val="28"/>
          <w:lang w:val="nl-NL"/>
        </w:rPr>
        <w:t>Tiếp tục đổi mới mạnh mẽ phương thức hoạt động công đoàn trong điều kiện mới,theo hướng lấy đoàn viên, người lao động là trung tâm, đảm bảo khoa học, kịp thời, thiết thực; phát huy dân chủ với tăng cường kỷ luật, kỷ cương, hoạt động chủ yếu ở cơ sở. Tăng cường phối hợp, chủ động đề xuất, tổ chức giám sát và phản biện các chủ trương, hoạt động công đoàn.</w:t>
      </w:r>
    </w:p>
    <w:p w:rsidR="0067501B" w:rsidRPr="0067501B" w:rsidRDefault="00D56E3A"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color w:val="000000"/>
          <w:kern w:val="24"/>
          <w:sz w:val="28"/>
          <w:szCs w:val="28"/>
        </w:rPr>
      </w:pPr>
      <w:r>
        <w:rPr>
          <w:rFonts w:ascii="Times New Roman" w:eastAsia="Times New Roman" w:hAnsi="Times New Roman" w:cs="Times New Roman"/>
          <w:kern w:val="24"/>
          <w:sz w:val="28"/>
          <w:szCs w:val="28"/>
          <w:lang w:val="nl-NL"/>
        </w:rPr>
        <w:t xml:space="preserve">- </w:t>
      </w:r>
      <w:r w:rsidR="0067501B" w:rsidRPr="0067501B">
        <w:rPr>
          <w:rFonts w:ascii="Times New Roman" w:eastAsia="Times New Roman" w:hAnsi="Times New Roman" w:cs="Times New Roman"/>
          <w:kern w:val="24"/>
          <w:sz w:val="28"/>
          <w:szCs w:val="28"/>
          <w:lang w:val="nl-NL"/>
        </w:rPr>
        <w:t>Đổi mới, nâng cao chất lượng xây dựng, ban hành và triển khai các văn bản chỉ đạo của công đoàn theo hướng thiết thực, ngắn gọn, sát thực tiễn, rõ mục tiêu, rõ nguồn lực, dễ thực hiện. Tăng cường công tác kiểm tra, giám sát các hoạt động của Công đoàn,... đảm bảo hiệu lực, hiệu quả.</w:t>
      </w:r>
    </w:p>
    <w:p w:rsidR="0067501B" w:rsidRPr="0067501B" w:rsidRDefault="00D56E3A"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kern w:val="24"/>
          <w:sz w:val="28"/>
          <w:szCs w:val="28"/>
          <w:lang w:val="nl-NL"/>
        </w:rPr>
      </w:pPr>
      <w:r>
        <w:rPr>
          <w:rFonts w:ascii="Times New Roman" w:eastAsia="Times New Roman" w:hAnsi="Times New Roman" w:cs="Times New Roman"/>
          <w:kern w:val="24"/>
          <w:sz w:val="28"/>
          <w:szCs w:val="28"/>
          <w:lang w:val="nl-NL"/>
        </w:rPr>
        <w:t xml:space="preserve">- </w:t>
      </w:r>
      <w:r w:rsidR="0067501B" w:rsidRPr="0067501B">
        <w:rPr>
          <w:rFonts w:ascii="Times New Roman" w:eastAsia="Times New Roman" w:hAnsi="Times New Roman" w:cs="Times New Roman"/>
          <w:kern w:val="24"/>
          <w:sz w:val="28"/>
          <w:szCs w:val="28"/>
          <w:lang w:val="nl-NL"/>
        </w:rPr>
        <w:t>Tiếp tục cụ thể hóa phương thức hoạt động công đoàn bằng quy chế, quy định, quy trình cụ thể và công khai để cán bộ, đoàn viên biết và giám sát thực hiện. Đổi mới phương pháp, phong cách, lề lối làm việc của cán bộ công đoàn các cấp theo hướng giảm b</w:t>
      </w:r>
      <w:r>
        <w:rPr>
          <w:rFonts w:ascii="Times New Roman" w:eastAsia="Times New Roman" w:hAnsi="Times New Roman" w:cs="Times New Roman"/>
          <w:kern w:val="24"/>
          <w:sz w:val="28"/>
          <w:szCs w:val="28"/>
          <w:lang w:val="nl-NL"/>
        </w:rPr>
        <w:t>ớt họp hành, nói gọn, viết ngắn;</w:t>
      </w:r>
      <w:r w:rsidR="0067501B" w:rsidRPr="0067501B">
        <w:rPr>
          <w:rFonts w:ascii="Times New Roman" w:eastAsia="Times New Roman" w:hAnsi="Times New Roman" w:cs="Times New Roman"/>
          <w:kern w:val="24"/>
          <w:sz w:val="28"/>
          <w:szCs w:val="28"/>
          <w:lang w:val="nl-NL"/>
        </w:rPr>
        <w:t xml:space="preserve"> tăng cường đi cơ sở để lắng nghe tâm tư nguyện vọng của cơ sở, giải quyết kịp thời, hiệu quả những phản ánh của đoàn viên, người lao động, công đoàn cơ sở trong huyện.</w:t>
      </w:r>
    </w:p>
    <w:p w:rsidR="0067501B" w:rsidRPr="0067501B" w:rsidRDefault="00D56E3A"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kern w:val="24"/>
          <w:sz w:val="28"/>
          <w:szCs w:val="28"/>
          <w:lang w:val="nl-NL"/>
        </w:rPr>
      </w:pPr>
      <w:r>
        <w:rPr>
          <w:rFonts w:ascii="Times New Roman" w:eastAsia="Times New Roman" w:hAnsi="Times New Roman" w:cs="Times New Roman"/>
          <w:spacing w:val="-6"/>
          <w:kern w:val="24"/>
          <w:sz w:val="28"/>
          <w:szCs w:val="28"/>
          <w:lang w:val="nl-NL"/>
        </w:rPr>
        <w:t xml:space="preserve">- </w:t>
      </w:r>
      <w:r w:rsidR="0067501B" w:rsidRPr="0067501B">
        <w:rPr>
          <w:rFonts w:ascii="Times New Roman" w:eastAsia="Times New Roman" w:hAnsi="Times New Roman" w:cs="Times New Roman"/>
          <w:spacing w:val="-6"/>
          <w:kern w:val="24"/>
          <w:sz w:val="28"/>
          <w:szCs w:val="28"/>
          <w:lang w:val="nl-NL"/>
        </w:rPr>
        <w:t>Ứng dụng mạnh mẽ công nghệ thông tin trong hoạt động và quản lý, điều hành</w:t>
      </w:r>
      <w:r w:rsidR="0067501B" w:rsidRPr="0067501B">
        <w:rPr>
          <w:rFonts w:ascii="Times New Roman" w:eastAsia="Times New Roman" w:hAnsi="Times New Roman" w:cs="Times New Roman"/>
          <w:kern w:val="24"/>
          <w:sz w:val="28"/>
          <w:szCs w:val="28"/>
          <w:lang w:val="de-DE"/>
        </w:rPr>
        <w:t>. Kịp thời giải quyết và tham gia giải quyết đơn thư về quyền lợi hợp pháp của đoàn viên, người lao động.</w:t>
      </w:r>
    </w:p>
    <w:p w:rsidR="00114A11" w:rsidRDefault="00D56E3A" w:rsidP="004C0796">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kern w:val="24"/>
          <w:sz w:val="28"/>
          <w:szCs w:val="28"/>
          <w:lang w:val="nl-NL"/>
        </w:rPr>
      </w:pPr>
      <w:r>
        <w:rPr>
          <w:rFonts w:ascii="Times New Roman" w:eastAsia="Times New Roman" w:hAnsi="Times New Roman" w:cs="Times New Roman"/>
          <w:kern w:val="24"/>
          <w:sz w:val="28"/>
          <w:szCs w:val="28"/>
          <w:lang w:val="de-DE"/>
        </w:rPr>
        <w:t xml:space="preserve">- </w:t>
      </w:r>
      <w:r w:rsidR="0067501B" w:rsidRPr="0067501B">
        <w:rPr>
          <w:rFonts w:ascii="Times New Roman" w:eastAsia="Times New Roman" w:hAnsi="Times New Roman" w:cs="Times New Roman"/>
          <w:kern w:val="24"/>
          <w:sz w:val="28"/>
          <w:szCs w:val="28"/>
          <w:lang w:val="de-DE"/>
        </w:rPr>
        <w:t>Tiếp tục đẩy mạnh công tác tuyên truyền tạo sự tự giác, đồng thuận và thống nhất cao giữa ý trí và hành động trong cán bộ, đoàn viên công đoàn về công tác phòng chống tham nhũng, lãng phí, trước hết là sự gương mẫu, quyết liệt của người đứng đầu công đoàn các cấp.</w:t>
      </w:r>
    </w:p>
    <w:p w:rsidR="009842F4" w:rsidRDefault="0067501B" w:rsidP="009842F4">
      <w:pPr>
        <w:widowControl w:val="0"/>
        <w:pBdr>
          <w:bottom w:val="none" w:sz="0" w:space="31" w:color="000000"/>
        </w:pBdr>
        <w:shd w:val="clear" w:color="auto" w:fill="FFFFFF"/>
        <w:snapToGrid w:val="0"/>
        <w:spacing w:after="0"/>
        <w:ind w:firstLine="720"/>
        <w:jc w:val="both"/>
        <w:rPr>
          <w:rFonts w:ascii="Times New Roman" w:eastAsia="Times New Roman" w:hAnsi="Times New Roman" w:cs="Times New Roman"/>
          <w:kern w:val="24"/>
          <w:sz w:val="28"/>
          <w:szCs w:val="28"/>
          <w:lang w:val="nl-NL"/>
        </w:rPr>
      </w:pPr>
      <w:r w:rsidRPr="0067501B">
        <w:rPr>
          <w:rFonts w:ascii="Times New Roman" w:eastAsia="Times New Roman" w:hAnsi="Times New Roman" w:cs="Times New Roman"/>
          <w:sz w:val="28"/>
          <w:szCs w:val="28"/>
          <w:lang w:val="nl-NL"/>
        </w:rPr>
        <w:t xml:space="preserve">Với những thành tích đã đạt được trong nhiệm kỳ qua và trên tinh thần đổi mới, dân chủ, đoàn kết, phát triển, sự năng động, sáng tạo và kiên trì nỗ lực phấn đấu của đoàn viên, người lao động trong </w:t>
      </w:r>
      <w:r w:rsidR="001B73E7">
        <w:rPr>
          <w:rFonts w:ascii="Times New Roman" w:eastAsia="Times New Roman" w:hAnsi="Times New Roman" w:cs="Times New Roman"/>
          <w:sz w:val="28"/>
          <w:szCs w:val="28"/>
          <w:lang w:val="nl-NL"/>
        </w:rPr>
        <w:t>huyện</w:t>
      </w:r>
      <w:r w:rsidRPr="0067501B">
        <w:rPr>
          <w:rFonts w:ascii="Times New Roman" w:eastAsia="Times New Roman" w:hAnsi="Times New Roman" w:cs="Times New Roman"/>
          <w:sz w:val="28"/>
          <w:szCs w:val="28"/>
          <w:lang w:val="nl-NL"/>
        </w:rPr>
        <w:t xml:space="preserve">, Đại hội tin tưởng trong nhiệm kỳ 2023- 2028, các cấp công đoàn phát huy kết quả đạt được, tận dụng thuận lợi, khắc phục khó khăn hoàn thành </w:t>
      </w:r>
      <w:r w:rsidR="001B73E7">
        <w:rPr>
          <w:rFonts w:ascii="Times New Roman" w:eastAsia="Times New Roman" w:hAnsi="Times New Roman" w:cs="Times New Roman"/>
          <w:sz w:val="28"/>
          <w:szCs w:val="28"/>
          <w:lang w:val="nl-NL"/>
        </w:rPr>
        <w:t xml:space="preserve">tốt </w:t>
      </w:r>
      <w:r w:rsidRPr="0067501B">
        <w:rPr>
          <w:rFonts w:ascii="Times New Roman" w:eastAsia="Times New Roman" w:hAnsi="Times New Roman" w:cs="Times New Roman"/>
          <w:sz w:val="28"/>
          <w:szCs w:val="28"/>
          <w:lang w:val="nl-NL"/>
        </w:rPr>
        <w:t xml:space="preserve">các chỉ tiêu, nhiệm vụ Nghị quyết Đại hội Công đoàn tỉnh lần thứ XI đề ra, </w:t>
      </w:r>
      <w:r w:rsidR="001B73E7" w:rsidRPr="0067501B">
        <w:rPr>
          <w:rFonts w:ascii="Times New Roman" w:eastAsia="Times New Roman" w:hAnsi="Times New Roman" w:cs="Times New Roman"/>
          <w:sz w:val="28"/>
          <w:szCs w:val="28"/>
          <w:lang w:val="nl-NL"/>
        </w:rPr>
        <w:t>xây dựng tổ chức Công đoàn vững mạnh, luôn là điểm tựa tin cậy của người lao động</w:t>
      </w:r>
      <w:r w:rsidR="001B73E7">
        <w:rPr>
          <w:rFonts w:ascii="Times New Roman" w:eastAsia="Times New Roman" w:hAnsi="Times New Roman" w:cs="Times New Roman"/>
          <w:sz w:val="28"/>
          <w:szCs w:val="28"/>
          <w:lang w:val="nl-NL"/>
        </w:rPr>
        <w:t>,</w:t>
      </w:r>
      <w:r w:rsidR="005B3B54">
        <w:rPr>
          <w:rFonts w:ascii="Times New Roman" w:eastAsia="Times New Roman" w:hAnsi="Times New Roman" w:cs="Times New Roman"/>
          <w:sz w:val="28"/>
          <w:szCs w:val="28"/>
          <w:lang w:val="nl-NL"/>
        </w:rPr>
        <w:t xml:space="preserve"> </w:t>
      </w:r>
      <w:r w:rsidR="001B73E7" w:rsidRPr="0067501B">
        <w:rPr>
          <w:rFonts w:ascii="Times New Roman" w:eastAsia="Calibri" w:hAnsi="Times New Roman" w:cs="Times New Roman"/>
          <w:sz w:val="28"/>
          <w:szCs w:val="28"/>
        </w:rPr>
        <w:t>góp phần</w:t>
      </w:r>
      <w:r w:rsidR="005B3B54">
        <w:rPr>
          <w:rFonts w:ascii="Times New Roman" w:eastAsia="Calibri" w:hAnsi="Times New Roman" w:cs="Times New Roman"/>
          <w:sz w:val="28"/>
          <w:szCs w:val="28"/>
        </w:rPr>
        <w:t xml:space="preserve"> </w:t>
      </w:r>
      <w:r w:rsidR="001B73E7" w:rsidRPr="0067501B">
        <w:rPr>
          <w:rFonts w:ascii="Times New Roman" w:eastAsia="Times New Roman" w:hAnsi="Times New Roman" w:cs="Times New Roman"/>
          <w:sz w:val="28"/>
          <w:szCs w:val="28"/>
          <w:lang w:val="nl-NL"/>
        </w:rPr>
        <w:t xml:space="preserve">xây dựng </w:t>
      </w:r>
      <w:r w:rsidR="001B73E7" w:rsidRPr="0067501B">
        <w:rPr>
          <w:rFonts w:ascii="Times New Roman" w:eastAsia="Calibri" w:hAnsi="Times New Roman" w:cs="Times New Roman"/>
          <w:sz w:val="28"/>
          <w:szCs w:val="28"/>
        </w:rPr>
        <w:t>huyện Phú Riềng văn minh, hiện đại, nghĩa tình./.</w:t>
      </w:r>
      <w:r w:rsidR="009842F4">
        <w:rPr>
          <w:rFonts w:ascii="Times New Roman" w:eastAsia="Times New Roman" w:hAnsi="Times New Roman" w:cs="Times New Roman"/>
          <w:kern w:val="24"/>
          <w:sz w:val="28"/>
          <w:szCs w:val="28"/>
          <w:lang w:val="nl-NL"/>
        </w:rPr>
        <w:t xml:space="preserve"> </w:t>
      </w:r>
    </w:p>
    <w:p w:rsidR="001E2DF1" w:rsidRPr="009842F4" w:rsidRDefault="009842F4" w:rsidP="009842F4">
      <w:pPr>
        <w:widowControl w:val="0"/>
        <w:pBdr>
          <w:bottom w:val="none" w:sz="0" w:space="31" w:color="000000"/>
        </w:pBdr>
        <w:shd w:val="clear" w:color="auto" w:fill="FFFFFF"/>
        <w:snapToGrid w:val="0"/>
        <w:spacing w:after="0" w:line="240" w:lineRule="auto"/>
        <w:ind w:firstLine="720"/>
        <w:jc w:val="center"/>
        <w:rPr>
          <w:rFonts w:ascii="Times New Roman" w:eastAsia="Times New Roman" w:hAnsi="Times New Roman" w:cs="Times New Roman"/>
          <w:kern w:val="24"/>
          <w:sz w:val="28"/>
          <w:szCs w:val="28"/>
          <w:lang w:val="nl-NL"/>
        </w:rPr>
      </w:pPr>
      <w:r>
        <w:rPr>
          <w:rFonts w:ascii="Times New Roman" w:eastAsia="Calibri" w:hAnsi="Times New Roman" w:cs="Times New Roman"/>
          <w:b/>
          <w:sz w:val="28"/>
          <w:szCs w:val="28"/>
        </w:rPr>
        <w:t xml:space="preserve">BCH LĐLĐ </w:t>
      </w:r>
      <w:r w:rsidR="0067501B" w:rsidRPr="0067501B">
        <w:rPr>
          <w:rFonts w:ascii="Times New Roman" w:eastAsia="Calibri" w:hAnsi="Times New Roman" w:cs="Times New Roman"/>
          <w:b/>
          <w:sz w:val="28"/>
          <w:szCs w:val="28"/>
        </w:rPr>
        <w:t>HUYỆ</w:t>
      </w:r>
      <w:r w:rsidR="00CA7D4C">
        <w:rPr>
          <w:rFonts w:ascii="Times New Roman" w:eastAsia="Calibri" w:hAnsi="Times New Roman" w:cs="Times New Roman"/>
          <w:b/>
          <w:sz w:val="28"/>
          <w:szCs w:val="28"/>
        </w:rPr>
        <w:t>N KHÓA I</w:t>
      </w:r>
    </w:p>
    <w:p w:rsidR="001E2DF1" w:rsidRDefault="001E2DF1" w:rsidP="004C0796">
      <w:pPr>
        <w:spacing w:after="0"/>
      </w:pPr>
    </w:p>
    <w:p w:rsidR="008C0DB3" w:rsidRDefault="008C0DB3" w:rsidP="004C0796">
      <w:pPr>
        <w:spacing w:after="0"/>
      </w:pPr>
    </w:p>
    <w:p w:rsidR="008C0DB3" w:rsidRDefault="008C0DB3" w:rsidP="004C0796">
      <w:pPr>
        <w:spacing w:after="0"/>
      </w:pPr>
    </w:p>
    <w:p w:rsidR="008C0DB3" w:rsidRDefault="008B492C" w:rsidP="004C0796">
      <w:pPr>
        <w:spacing w:after="0"/>
      </w:pPr>
      <w:r>
        <w:rPr>
          <w:noProof/>
        </w:rPr>
        <w:pict>
          <v:rect id="_x0000_s1029" style="position:absolute;margin-left:113.55pt;margin-top:35.25pt;width:235.5pt;height:186pt;z-index:251662336" filled="f" stroked="f">
            <v:textbox>
              <w:txbxContent>
                <w:p w:rsidR="00C25C99" w:rsidRDefault="00C25C99">
                  <w:r>
                    <w:rPr>
                      <w:noProof/>
                    </w:rPr>
                    <w:drawing>
                      <wp:inline distT="0" distB="0" distL="0" distR="0" wp14:anchorId="34794725" wp14:editId="2BAB28A4">
                        <wp:extent cx="2600325" cy="2190750"/>
                        <wp:effectExtent l="19050" t="0" r="9525" b="0"/>
                        <wp:docPr id="1" name="Picture 0" descr="LO GO CÔNG ĐOÀ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 GO CÔNG ĐOÀN.png"/>
                                <pic:cNvPicPr/>
                              </pic:nvPicPr>
                              <pic:blipFill>
                                <a:blip r:embed="rId8"/>
                                <a:stretch>
                                  <a:fillRect/>
                                </a:stretch>
                              </pic:blipFill>
                              <pic:spPr>
                                <a:xfrm>
                                  <a:off x="0" y="0"/>
                                  <a:ext cx="2600325" cy="2190750"/>
                                </a:xfrm>
                                <a:prstGeom prst="rect">
                                  <a:avLst/>
                                </a:prstGeom>
                              </pic:spPr>
                            </pic:pic>
                          </a:graphicData>
                        </a:graphic>
                      </wp:inline>
                    </w:drawing>
                  </w:r>
                </w:p>
              </w:txbxContent>
            </v:textbox>
          </v:rect>
        </w:pict>
      </w:r>
      <w:r>
        <w:rPr>
          <w:noProof/>
        </w:rPr>
        <w:pict>
          <v:rect id="_x0000_s1028" style="position:absolute;margin-left:-16.2pt;margin-top:-27.6pt;width:504.75pt;height:699.75pt;z-index:251661312">
            <v:textbox>
              <w:txbxContent>
                <w:p w:rsidR="003E32B5" w:rsidRDefault="003E32B5" w:rsidP="008C0DB3">
                  <w:pPr>
                    <w:spacing w:after="0"/>
                    <w:jc w:val="center"/>
                    <w:rPr>
                      <w:rFonts w:ascii="Times New Roman" w:hAnsi="Times New Roman" w:cs="Times New Roman"/>
                      <w:sz w:val="40"/>
                      <w:szCs w:val="40"/>
                    </w:rPr>
                  </w:pPr>
                  <w:r w:rsidRPr="003E32B5">
                    <w:rPr>
                      <w:rFonts w:ascii="Times New Roman" w:hAnsi="Times New Roman" w:cs="Times New Roman"/>
                      <w:sz w:val="40"/>
                      <w:szCs w:val="40"/>
                    </w:rPr>
                    <w:t>LIÊN ĐOÀN LAO ĐỘNG</w:t>
                  </w:r>
                  <w:r>
                    <w:rPr>
                      <w:rFonts w:ascii="Times New Roman" w:hAnsi="Times New Roman" w:cs="Times New Roman"/>
                      <w:sz w:val="40"/>
                      <w:szCs w:val="40"/>
                    </w:rPr>
                    <w:t xml:space="preserve"> TỈNH BÌNH PHƯỚC</w:t>
                  </w:r>
                </w:p>
                <w:p w:rsidR="008C0DB3" w:rsidRPr="003E32B5" w:rsidRDefault="008C0DB3" w:rsidP="008C0DB3">
                  <w:pPr>
                    <w:spacing w:after="0"/>
                    <w:jc w:val="center"/>
                    <w:rPr>
                      <w:rFonts w:ascii="Times New Roman" w:hAnsi="Times New Roman" w:cs="Times New Roman"/>
                      <w:b/>
                      <w:sz w:val="40"/>
                      <w:szCs w:val="40"/>
                    </w:rPr>
                  </w:pPr>
                  <w:r w:rsidRPr="003E32B5">
                    <w:rPr>
                      <w:rFonts w:ascii="Times New Roman" w:hAnsi="Times New Roman" w:cs="Times New Roman"/>
                      <w:b/>
                      <w:sz w:val="40"/>
                      <w:szCs w:val="40"/>
                    </w:rPr>
                    <w:t>LIÊN ĐOÀN LAO ĐỘNG HUYỆN PHÚ RIỀNG</w:t>
                  </w:r>
                </w:p>
                <w:p w:rsidR="008C0DB3" w:rsidRDefault="008C0DB3" w:rsidP="008C0DB3">
                  <w:pPr>
                    <w:jc w:val="center"/>
                    <w:rPr>
                      <w:rFonts w:ascii="Times New Roman" w:hAnsi="Times New Roman" w:cs="Times New Roman"/>
                      <w:sz w:val="72"/>
                      <w:szCs w:val="72"/>
                    </w:rPr>
                  </w:pPr>
                </w:p>
                <w:p w:rsidR="008C0DB3" w:rsidRDefault="008C0DB3" w:rsidP="008C0DB3">
                  <w:pPr>
                    <w:jc w:val="center"/>
                    <w:rPr>
                      <w:rFonts w:ascii="Times New Roman" w:hAnsi="Times New Roman" w:cs="Times New Roman"/>
                      <w:sz w:val="72"/>
                      <w:szCs w:val="72"/>
                    </w:rPr>
                  </w:pPr>
                </w:p>
                <w:p w:rsidR="008C0DB3" w:rsidRDefault="008C0DB3" w:rsidP="008C0DB3">
                  <w:pPr>
                    <w:jc w:val="center"/>
                    <w:rPr>
                      <w:rFonts w:ascii="Times New Roman" w:hAnsi="Times New Roman" w:cs="Times New Roman"/>
                      <w:sz w:val="72"/>
                      <w:szCs w:val="72"/>
                    </w:rPr>
                  </w:pPr>
                </w:p>
                <w:p w:rsidR="00C25C99" w:rsidRPr="008C0DB3" w:rsidRDefault="00C25C99" w:rsidP="008C0DB3">
                  <w:pPr>
                    <w:jc w:val="center"/>
                    <w:rPr>
                      <w:rFonts w:ascii="Times New Roman" w:hAnsi="Times New Roman" w:cs="Times New Roman"/>
                      <w:sz w:val="72"/>
                      <w:szCs w:val="72"/>
                    </w:rPr>
                  </w:pPr>
                  <w:bookmarkStart w:id="0" w:name="_GoBack"/>
                  <w:bookmarkEnd w:id="0"/>
                </w:p>
                <w:p w:rsidR="003E32B5" w:rsidRPr="003E32B5" w:rsidRDefault="008C0DB3" w:rsidP="008C0DB3">
                  <w:pPr>
                    <w:spacing w:after="0" w:line="360" w:lineRule="auto"/>
                    <w:jc w:val="center"/>
                    <w:rPr>
                      <w:rFonts w:ascii="Times New Roman" w:hAnsi="Times New Roman" w:cs="Times New Roman"/>
                      <w:b/>
                      <w:sz w:val="56"/>
                      <w:szCs w:val="56"/>
                    </w:rPr>
                  </w:pPr>
                  <w:r w:rsidRPr="003E32B5">
                    <w:rPr>
                      <w:rFonts w:ascii="Times New Roman" w:hAnsi="Times New Roman" w:cs="Times New Roman"/>
                      <w:b/>
                      <w:sz w:val="56"/>
                      <w:szCs w:val="56"/>
                    </w:rPr>
                    <w:t xml:space="preserve">VĂN KIỆN </w:t>
                  </w:r>
                </w:p>
                <w:p w:rsidR="003E32B5" w:rsidRDefault="008C0DB3" w:rsidP="003E32B5">
                  <w:pPr>
                    <w:spacing w:after="0" w:line="360" w:lineRule="auto"/>
                    <w:jc w:val="center"/>
                    <w:rPr>
                      <w:rFonts w:ascii="Times New Roman" w:hAnsi="Times New Roman" w:cs="Times New Roman"/>
                      <w:b/>
                      <w:sz w:val="48"/>
                      <w:szCs w:val="48"/>
                    </w:rPr>
                  </w:pPr>
                  <w:r w:rsidRPr="003E32B5">
                    <w:rPr>
                      <w:rFonts w:ascii="Times New Roman" w:hAnsi="Times New Roman" w:cs="Times New Roman"/>
                      <w:b/>
                      <w:sz w:val="48"/>
                      <w:szCs w:val="48"/>
                    </w:rPr>
                    <w:t>ĐẠI HỘI</w:t>
                  </w:r>
                  <w:r w:rsidR="003E32B5">
                    <w:rPr>
                      <w:rFonts w:ascii="Times New Roman" w:hAnsi="Times New Roman" w:cs="Times New Roman"/>
                      <w:b/>
                      <w:sz w:val="48"/>
                      <w:szCs w:val="48"/>
                    </w:rPr>
                    <w:t xml:space="preserve"> </w:t>
                  </w:r>
                  <w:r w:rsidRPr="003E32B5">
                    <w:rPr>
                      <w:rFonts w:ascii="Times New Roman" w:hAnsi="Times New Roman" w:cs="Times New Roman"/>
                      <w:b/>
                      <w:sz w:val="48"/>
                      <w:szCs w:val="48"/>
                    </w:rPr>
                    <w:t xml:space="preserve">ĐẠI BIỂU CÔNG ĐOÀN </w:t>
                  </w:r>
                </w:p>
                <w:p w:rsidR="003E32B5" w:rsidRDefault="008C0DB3" w:rsidP="003E32B5">
                  <w:pPr>
                    <w:spacing w:after="0" w:line="360" w:lineRule="auto"/>
                    <w:jc w:val="center"/>
                    <w:rPr>
                      <w:rFonts w:ascii="Times New Roman" w:hAnsi="Times New Roman" w:cs="Times New Roman"/>
                      <w:b/>
                      <w:sz w:val="48"/>
                      <w:szCs w:val="48"/>
                    </w:rPr>
                  </w:pPr>
                  <w:r w:rsidRPr="003E32B5">
                    <w:rPr>
                      <w:rFonts w:ascii="Times New Roman" w:hAnsi="Times New Roman" w:cs="Times New Roman"/>
                      <w:b/>
                      <w:sz w:val="48"/>
                      <w:szCs w:val="48"/>
                    </w:rPr>
                    <w:t>HUYỆN PHÚ RIỀNG</w:t>
                  </w:r>
                  <w:r w:rsidR="003E32B5">
                    <w:rPr>
                      <w:rFonts w:ascii="Times New Roman" w:hAnsi="Times New Roman" w:cs="Times New Roman"/>
                      <w:b/>
                      <w:sz w:val="48"/>
                      <w:szCs w:val="48"/>
                    </w:rPr>
                    <w:t xml:space="preserve"> </w:t>
                  </w:r>
                </w:p>
                <w:p w:rsidR="008C0DB3" w:rsidRDefault="008C0DB3" w:rsidP="003E32B5">
                  <w:pPr>
                    <w:spacing w:after="0" w:line="360" w:lineRule="auto"/>
                    <w:jc w:val="center"/>
                    <w:rPr>
                      <w:rFonts w:ascii="Times New Roman" w:hAnsi="Times New Roman" w:cs="Times New Roman"/>
                      <w:b/>
                      <w:sz w:val="48"/>
                      <w:szCs w:val="48"/>
                    </w:rPr>
                  </w:pPr>
                  <w:r w:rsidRPr="003E32B5">
                    <w:rPr>
                      <w:rFonts w:ascii="Times New Roman" w:hAnsi="Times New Roman" w:cs="Times New Roman"/>
                      <w:b/>
                      <w:sz w:val="48"/>
                      <w:szCs w:val="48"/>
                    </w:rPr>
                    <w:t>LẦN THỨ</w:t>
                  </w:r>
                  <w:r w:rsidR="003E32B5">
                    <w:rPr>
                      <w:rFonts w:ascii="Times New Roman" w:hAnsi="Times New Roman" w:cs="Times New Roman"/>
                      <w:b/>
                      <w:sz w:val="48"/>
                      <w:szCs w:val="48"/>
                    </w:rPr>
                    <w:t xml:space="preserve"> II,</w:t>
                  </w:r>
                  <w:r w:rsidRPr="003E32B5">
                    <w:rPr>
                      <w:rFonts w:ascii="Times New Roman" w:hAnsi="Times New Roman" w:cs="Times New Roman"/>
                      <w:b/>
                      <w:sz w:val="48"/>
                      <w:szCs w:val="48"/>
                    </w:rPr>
                    <w:t xml:space="preserve"> NHIỆM KỲ 2023-2028</w:t>
                  </w:r>
                </w:p>
                <w:p w:rsidR="003E32B5" w:rsidRDefault="003E32B5" w:rsidP="003E32B5">
                  <w:pPr>
                    <w:spacing w:after="0" w:line="360" w:lineRule="auto"/>
                    <w:jc w:val="center"/>
                    <w:rPr>
                      <w:rFonts w:ascii="Times New Roman" w:hAnsi="Times New Roman" w:cs="Times New Roman"/>
                      <w:b/>
                      <w:sz w:val="48"/>
                      <w:szCs w:val="48"/>
                    </w:rPr>
                  </w:pPr>
                </w:p>
                <w:p w:rsidR="003E32B5" w:rsidRDefault="003E32B5" w:rsidP="003E32B5">
                  <w:pPr>
                    <w:spacing w:after="0" w:line="360" w:lineRule="auto"/>
                    <w:jc w:val="center"/>
                    <w:rPr>
                      <w:rFonts w:ascii="Times New Roman" w:hAnsi="Times New Roman" w:cs="Times New Roman"/>
                      <w:b/>
                      <w:sz w:val="48"/>
                      <w:szCs w:val="48"/>
                    </w:rPr>
                  </w:pPr>
                </w:p>
                <w:p w:rsidR="003E32B5" w:rsidRDefault="003E32B5" w:rsidP="003E32B5">
                  <w:pPr>
                    <w:spacing w:after="0" w:line="360" w:lineRule="auto"/>
                    <w:jc w:val="center"/>
                    <w:rPr>
                      <w:rFonts w:ascii="Times New Roman" w:hAnsi="Times New Roman" w:cs="Times New Roman"/>
                      <w:sz w:val="36"/>
                      <w:szCs w:val="36"/>
                    </w:rPr>
                  </w:pPr>
                </w:p>
                <w:p w:rsidR="003E32B5" w:rsidRDefault="003E32B5" w:rsidP="003E32B5">
                  <w:pPr>
                    <w:spacing w:after="0" w:line="360" w:lineRule="auto"/>
                    <w:jc w:val="center"/>
                    <w:rPr>
                      <w:rFonts w:ascii="Times New Roman" w:hAnsi="Times New Roman" w:cs="Times New Roman"/>
                      <w:sz w:val="36"/>
                      <w:szCs w:val="36"/>
                    </w:rPr>
                  </w:pPr>
                </w:p>
                <w:p w:rsidR="003E32B5" w:rsidRDefault="003E32B5" w:rsidP="003E32B5">
                  <w:pPr>
                    <w:spacing w:after="0" w:line="360" w:lineRule="auto"/>
                    <w:jc w:val="center"/>
                    <w:rPr>
                      <w:rFonts w:ascii="Times New Roman" w:hAnsi="Times New Roman" w:cs="Times New Roman"/>
                      <w:sz w:val="36"/>
                      <w:szCs w:val="36"/>
                    </w:rPr>
                  </w:pPr>
                </w:p>
                <w:p w:rsidR="003E32B5" w:rsidRPr="003E32B5" w:rsidRDefault="003E32B5" w:rsidP="003E32B5">
                  <w:pPr>
                    <w:spacing w:after="0" w:line="360" w:lineRule="auto"/>
                    <w:jc w:val="center"/>
                    <w:rPr>
                      <w:rFonts w:ascii="Times New Roman" w:hAnsi="Times New Roman" w:cs="Times New Roman"/>
                      <w:sz w:val="36"/>
                      <w:szCs w:val="36"/>
                    </w:rPr>
                  </w:pPr>
                  <w:r w:rsidRPr="003E32B5">
                    <w:rPr>
                      <w:rFonts w:ascii="Times New Roman" w:hAnsi="Times New Roman" w:cs="Times New Roman"/>
                      <w:sz w:val="36"/>
                      <w:szCs w:val="36"/>
                    </w:rPr>
                    <w:t>(LƯU HÀNH NỘI BỘ)</w:t>
                  </w:r>
                </w:p>
                <w:p w:rsidR="003E32B5" w:rsidRPr="003E32B5" w:rsidRDefault="003E32B5" w:rsidP="003E32B5">
                  <w:pPr>
                    <w:spacing w:after="0" w:line="360" w:lineRule="auto"/>
                    <w:jc w:val="center"/>
                    <w:rPr>
                      <w:rFonts w:ascii="Times New Roman" w:hAnsi="Times New Roman" w:cs="Times New Roman"/>
                      <w:b/>
                      <w:sz w:val="36"/>
                      <w:szCs w:val="36"/>
                    </w:rPr>
                  </w:pPr>
                  <w:r w:rsidRPr="003E32B5">
                    <w:rPr>
                      <w:rFonts w:ascii="Times New Roman" w:hAnsi="Times New Roman" w:cs="Times New Roman"/>
                      <w:b/>
                      <w:sz w:val="36"/>
                      <w:szCs w:val="36"/>
                    </w:rPr>
                    <w:t>Phú Riềng, tháng 5 năm 2023</w:t>
                  </w:r>
                </w:p>
              </w:txbxContent>
            </v:textbox>
          </v:rect>
        </w:pict>
      </w:r>
    </w:p>
    <w:sectPr w:rsidR="008C0DB3" w:rsidSect="001B7C83">
      <w:footerReference w:type="even" r:id="rId9"/>
      <w:footerReference w:type="default" r:id="rId10"/>
      <w:footnotePr>
        <w:numRestart w:val="eachSect"/>
      </w:footnotePr>
      <w:pgSz w:w="11907" w:h="16840" w:code="9"/>
      <w:pgMar w:top="1152" w:right="864" w:bottom="1152"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92C" w:rsidRDefault="008B492C" w:rsidP="0067501B">
      <w:pPr>
        <w:spacing w:after="0" w:line="240" w:lineRule="auto"/>
      </w:pPr>
      <w:r>
        <w:separator/>
      </w:r>
    </w:p>
  </w:endnote>
  <w:endnote w:type="continuationSeparator" w:id="0">
    <w:p w:rsidR="008B492C" w:rsidRDefault="008B492C" w:rsidP="00675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2B" w:rsidRDefault="00A32B7B">
    <w:pPr>
      <w:pStyle w:val="Footer"/>
      <w:framePr w:wrap="around" w:vAnchor="text" w:hAnchor="margin" w:xAlign="right" w:y="1"/>
      <w:rPr>
        <w:rStyle w:val="PageNumber"/>
      </w:rPr>
    </w:pPr>
    <w:r>
      <w:fldChar w:fldCharType="begin"/>
    </w:r>
    <w:r w:rsidR="007F23A6">
      <w:rPr>
        <w:rStyle w:val="PageNumber"/>
      </w:rPr>
      <w:instrText xml:space="preserve">PAGE  </w:instrText>
    </w:r>
    <w:r>
      <w:fldChar w:fldCharType="end"/>
    </w:r>
  </w:p>
  <w:p w:rsidR="00510B2B" w:rsidRDefault="008B49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2B" w:rsidRDefault="00A32B7B">
    <w:pPr>
      <w:pStyle w:val="Footer"/>
      <w:jc w:val="right"/>
      <w:rPr>
        <w:rFonts w:ascii="Times New Roman" w:hAnsi="Times New Roman"/>
        <w:sz w:val="28"/>
        <w:szCs w:val="28"/>
      </w:rPr>
    </w:pPr>
    <w:r>
      <w:rPr>
        <w:rFonts w:ascii="Times New Roman" w:hAnsi="Times New Roman"/>
        <w:sz w:val="28"/>
        <w:szCs w:val="28"/>
      </w:rPr>
      <w:fldChar w:fldCharType="begin"/>
    </w:r>
    <w:r w:rsidR="007F23A6">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3E32B5">
      <w:rPr>
        <w:rFonts w:ascii="Times New Roman" w:hAnsi="Times New Roman"/>
        <w:noProof/>
        <w:sz w:val="28"/>
        <w:szCs w:val="28"/>
      </w:rPr>
      <w:t>24</w:t>
    </w:r>
    <w:r>
      <w:rPr>
        <w:rFonts w:ascii="Times New Roman" w:hAnsi="Times New Roman"/>
        <w:sz w:val="28"/>
        <w:szCs w:val="28"/>
      </w:rPr>
      <w:fldChar w:fldCharType="end"/>
    </w:r>
  </w:p>
  <w:p w:rsidR="00510B2B" w:rsidRDefault="008B4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92C" w:rsidRDefault="008B492C" w:rsidP="0067501B">
      <w:pPr>
        <w:spacing w:after="0" w:line="240" w:lineRule="auto"/>
      </w:pPr>
      <w:r>
        <w:separator/>
      </w:r>
    </w:p>
  </w:footnote>
  <w:footnote w:type="continuationSeparator" w:id="0">
    <w:p w:rsidR="008B492C" w:rsidRDefault="008B492C" w:rsidP="0067501B">
      <w:pPr>
        <w:spacing w:after="0" w:line="240" w:lineRule="auto"/>
      </w:pPr>
      <w:r>
        <w:continuationSeparator/>
      </w:r>
    </w:p>
  </w:footnote>
  <w:footnote w:id="1">
    <w:p w:rsidR="0067501B" w:rsidRDefault="0067501B" w:rsidP="00BC37C3">
      <w:pPr>
        <w:pStyle w:val="FootnoteText"/>
        <w:ind w:firstLine="720"/>
      </w:pPr>
      <w:r>
        <w:rPr>
          <w:rStyle w:val="FootnoteReference"/>
        </w:rPr>
        <w:footnoteRef/>
      </w:r>
      <w:r w:rsidRPr="00BE791A">
        <w:rPr>
          <w:color w:val="000000" w:themeColor="text1"/>
        </w:rPr>
        <w:t>Báo cáo</w:t>
      </w:r>
      <w:r>
        <w:rPr>
          <w:color w:val="000000" w:themeColor="text1"/>
        </w:rPr>
        <w:t xml:space="preserve"> số 17</w:t>
      </w:r>
      <w:r w:rsidRPr="00BE791A">
        <w:rPr>
          <w:color w:val="000000" w:themeColor="text1"/>
        </w:rPr>
        <w:t>-BC/</w:t>
      </w:r>
      <w:r w:rsidR="00AE77A6">
        <w:rPr>
          <w:color w:val="000000" w:themeColor="text1"/>
        </w:rPr>
        <w:t>HU ngày 02/7/2020</w:t>
      </w:r>
      <w:r w:rsidRPr="00BE791A">
        <w:rPr>
          <w:color w:val="000000" w:themeColor="text1"/>
        </w:rPr>
        <w:t xml:space="preserve"> của </w:t>
      </w:r>
      <w:r>
        <w:rPr>
          <w:color w:val="000000" w:themeColor="text1"/>
        </w:rPr>
        <w:t xml:space="preserve">Huyện ủy </w:t>
      </w:r>
      <w:r>
        <w:t xml:space="preserve">(Văn kiện Đại hội Đảng bộ huyện Phú Riềng lần thứ XII, nhiệm kỳ 2020-2025) và các báo cáo Tổng kết </w:t>
      </w:r>
      <w:r w:rsidRPr="00EB3BB4">
        <w:t xml:space="preserve">tình hình thực hiện Nghị quyết Đảng bộ huyện </w:t>
      </w:r>
      <w:r>
        <w:t>các năm 2021,2022.</w:t>
      </w:r>
    </w:p>
  </w:footnote>
  <w:footnote w:id="2">
    <w:p w:rsidR="0067501B" w:rsidRDefault="0067501B" w:rsidP="00BC37C3">
      <w:pPr>
        <w:pStyle w:val="FootnoteText"/>
        <w:ind w:firstLine="720"/>
      </w:pPr>
      <w:r>
        <w:rPr>
          <w:rStyle w:val="FootnoteReference"/>
        </w:rPr>
        <w:footnoteRef/>
      </w:r>
      <w:r w:rsidRPr="006730F5">
        <w:rPr>
          <w:sz w:val="20"/>
        </w:rPr>
        <w:t>Khi mới thành lập chỉ có 54 CĐCS với 2158 đoàn viên</w:t>
      </w:r>
      <w:r>
        <w:rPr>
          <w:sz w:val="20"/>
        </w:rPr>
        <w:t>;</w:t>
      </w:r>
      <w:r w:rsidRPr="006730F5">
        <w:rPr>
          <w:sz w:val="20"/>
        </w:rPr>
        <w:t xml:space="preserve"> đến nay đã phát triể</w:t>
      </w:r>
      <w:r>
        <w:rPr>
          <w:sz w:val="20"/>
        </w:rPr>
        <w:t>n lên</w:t>
      </w:r>
      <w:r w:rsidRPr="000028CF">
        <w:rPr>
          <w:color w:val="000000"/>
          <w:sz w:val="20"/>
        </w:rPr>
        <w:t xml:space="preserve"> 89 CĐCS với 2535 đoàn viên/2600 lao động</w:t>
      </w:r>
      <w:r>
        <w:rPr>
          <w:color w:val="000000"/>
          <w:sz w:val="20"/>
        </w:rPr>
        <w:t xml:space="preserve"> (tăng 8 CĐCS).</w:t>
      </w:r>
    </w:p>
  </w:footnote>
  <w:footnote w:id="3">
    <w:p w:rsidR="0067501B" w:rsidRPr="00206B30" w:rsidRDefault="0067501B" w:rsidP="00BC37C3">
      <w:pPr>
        <w:pStyle w:val="FootnoteText"/>
        <w:ind w:firstLine="720"/>
      </w:pPr>
      <w:r w:rsidRPr="00206B30">
        <w:rPr>
          <w:rStyle w:val="FootnoteReference"/>
        </w:rPr>
        <w:footnoteRef/>
      </w:r>
      <w:r>
        <w:t>07</w:t>
      </w:r>
      <w:r w:rsidRPr="00206B30">
        <w:t xml:space="preserve"> Doanh nghiệp ngưng </w:t>
      </w:r>
      <w:r>
        <w:t>hoạt động (</w:t>
      </w:r>
      <w:r w:rsidRPr="00206B30">
        <w:t>Công ty TNHH MTV Tiến Đat</w:t>
      </w:r>
      <w:r>
        <w:t>, Xe máy Chung Thạch, Thành Tài, Quyền Tỉnh, Hồng Lam, Đại Hoàng Kim, Tùng Anh) .</w:t>
      </w:r>
    </w:p>
  </w:footnote>
  <w:footnote w:id="4">
    <w:p w:rsidR="0067501B" w:rsidRPr="009B496E" w:rsidRDefault="0067501B" w:rsidP="00F75B96">
      <w:pPr>
        <w:ind w:firstLine="720"/>
        <w:jc w:val="both"/>
        <w:rPr>
          <w:rFonts w:ascii="Times New Roman" w:hAnsi="Times New Roman" w:cs="Times New Roman"/>
          <w:sz w:val="20"/>
          <w:szCs w:val="20"/>
        </w:rPr>
      </w:pPr>
      <w:r w:rsidRPr="009B496E">
        <w:rPr>
          <w:rStyle w:val="FootnoteReference"/>
          <w:rFonts w:ascii="Times New Roman" w:hAnsi="Times New Roman" w:cs="Times New Roman"/>
        </w:rPr>
        <w:footnoteRef/>
      </w:r>
      <w:r w:rsidRPr="009B496E">
        <w:rPr>
          <w:rFonts w:ascii="Times New Roman" w:hAnsi="Times New Roman" w:cs="Times New Roman"/>
          <w:sz w:val="20"/>
          <w:szCs w:val="20"/>
        </w:rPr>
        <w:t>Số DN nợ đóng BHXH, BHYT, BHTN: 71 DN; trong đó DN có tổ chức CĐ là 15 DN; Số tiền DN nợ đóng BHXH, BHYT, BHTN: 1.440.891.727  đồng; trong đó doanh nghiệp có tổ chức CĐ là: 626.736.772 đồng (số liệu do BHXH huyện cung cấp)</w:t>
      </w:r>
    </w:p>
  </w:footnote>
  <w:footnote w:id="5">
    <w:p w:rsidR="009B496E" w:rsidRDefault="009B496E" w:rsidP="009B496E">
      <w:pPr>
        <w:pStyle w:val="FootnoteText"/>
        <w:ind w:firstLine="709"/>
        <w:jc w:val="both"/>
      </w:pPr>
      <w:r>
        <w:rPr>
          <w:rStyle w:val="FootnoteReference"/>
        </w:rPr>
        <w:footnoteRef/>
      </w:r>
      <w:r>
        <w:t xml:space="preserve"> </w:t>
      </w:r>
      <w:r w:rsidRPr="009B496E">
        <w:t>BCH đã ban hành Quy chế hoạt động của Ban Chấp hành, Ban Thường vụ và phân công nhiệm vụ cho các đồng chí trong Ban Thường vụ, Ban Chấp hành; ban hành Chương trình làm việc toàn khóa và hàng năm; Quy chế làm việc của UBKT; Chương trình công tác toàn khóa và hàng năm của UBKT; Xây dựng chương trình, kế hoạch cụ thể hóa Nghị quyết Đại hội lần thứ I Công đoàn huyện, Nghị quyết Đại hội Công đoàn tỉnh lần thứ X</w:t>
      </w:r>
    </w:p>
  </w:footnote>
  <w:footnote w:id="6">
    <w:p w:rsidR="0067501B" w:rsidRPr="00A11E61" w:rsidRDefault="0067501B" w:rsidP="00A11E61">
      <w:pPr>
        <w:spacing w:after="0"/>
        <w:ind w:firstLine="720"/>
        <w:jc w:val="both"/>
        <w:rPr>
          <w:rFonts w:ascii="Times New Roman" w:hAnsi="Times New Roman" w:cs="Times New Roman"/>
          <w:sz w:val="20"/>
          <w:szCs w:val="20"/>
        </w:rPr>
      </w:pPr>
      <w:r w:rsidRPr="00A11E61">
        <w:rPr>
          <w:rStyle w:val="FootnoteReference"/>
          <w:rFonts w:ascii="Times New Roman" w:hAnsi="Times New Roman" w:cs="Times New Roman"/>
          <w:sz w:val="20"/>
          <w:szCs w:val="20"/>
        </w:rPr>
        <w:footnoteRef/>
      </w:r>
      <w:r w:rsidRPr="00A11E61">
        <w:rPr>
          <w:rFonts w:ascii="Times New Roman" w:hAnsi="Times New Roman" w:cs="Times New Roman"/>
          <w:sz w:val="20"/>
          <w:szCs w:val="20"/>
          <w:lang w:val="en-AU"/>
        </w:rPr>
        <w:t xml:space="preserve">Bộ luật Lao động 2019, Luật sửa đổi một số điều Luật Công đoàn 2012, Luật Cán bộ,công chức và Luật Viên chức sửa đổi 2019, Luật Giáo dục sửa đổi 2019, Luật Tổ chức Chính phủ và Luật Tổ chức chính quyền địa phương sửa đổi 2019, Luật Phòng, chống tác hại của rượu, bia 2019, Luật Doanh nghiệp sửa đổi 2020, Luật Thi đua, khen thưởng sửa đổi 2022, Luật Khám bệnh, chữa bệnh sửa đổi 2022, Luật Thực hiện quy chế dân chủ cơ sở,.. </w:t>
      </w:r>
    </w:p>
  </w:footnote>
  <w:footnote w:id="7">
    <w:p w:rsidR="0067501B" w:rsidRPr="00A11E61" w:rsidRDefault="0067501B" w:rsidP="00A11E61">
      <w:pPr>
        <w:pStyle w:val="FootnoteText"/>
        <w:ind w:firstLine="720"/>
        <w:jc w:val="both"/>
        <w:rPr>
          <w:sz w:val="20"/>
        </w:rPr>
      </w:pPr>
      <w:r w:rsidRPr="00A11E61">
        <w:rPr>
          <w:rStyle w:val="FootnoteReference"/>
        </w:rPr>
        <w:footnoteRef/>
      </w:r>
      <w:r w:rsidRPr="00A11E61">
        <w:rPr>
          <w:sz w:val="20"/>
        </w:rPr>
        <w:t>Quy chế phối hợp với Ủy ban nhân dân huyện; Quy chế phối hợp với Phòng Giáo dục và Đào tạo huyện; Chương trình phối hợp công tác với Chi Cục thuế về thực hiện tuyên truyền và thu kinh phí công đoàn; Quy chế phối hợp với BHXH, Phòng LĐTB-XH trong việc kiểm tra chấp hành pháp luật về lao động, BHXH trong các doanh nghiệp; Quy chế phối hợp với Điện lực huyện nhằm tuyên truyền cho đoàn viên, CNVC-LĐ trên địa bàn huyện trong việc thực hiện sử dụng tiết kiệm điện</w:t>
      </w:r>
    </w:p>
  </w:footnote>
  <w:footnote w:id="8">
    <w:p w:rsidR="00623B07" w:rsidRDefault="00623B07">
      <w:pPr>
        <w:pStyle w:val="FootnoteText"/>
      </w:pPr>
      <w:r>
        <w:rPr>
          <w:rStyle w:val="FootnoteReference"/>
        </w:rPr>
        <w:footnoteRef/>
      </w:r>
      <w:r>
        <w:t xml:space="preserve"> Phối hợp tham gia p</w:t>
      </w:r>
      <w:r w:rsidRPr="00623B07">
        <w:t>hản biện</w:t>
      </w:r>
      <w:r>
        <w:t xml:space="preserve"> được</w:t>
      </w:r>
      <w:r w:rsidRPr="00623B07">
        <w:t xml:space="preserve"> 04 công ty; tổ chức</w:t>
      </w:r>
      <w:r>
        <w:t>, phối hợp</w:t>
      </w:r>
      <w:r w:rsidRPr="00623B07">
        <w:t xml:space="preserve"> tập huấn cho 227 lượt người về chuyên môn, nghiệp vụ và an toàn vệ sinh lao động; tổ chức</w:t>
      </w:r>
      <w:r>
        <w:t xml:space="preserve">, phối hợp </w:t>
      </w:r>
      <w:r w:rsidRPr="00623B07">
        <w:t xml:space="preserve"> kiểm tra và tham gia giám sát 79 Doanh nghiệp</w:t>
      </w:r>
      <w:r>
        <w:t xml:space="preserve"> trên địa bàn huyện.</w:t>
      </w:r>
    </w:p>
  </w:footnote>
  <w:footnote w:id="9">
    <w:p w:rsidR="0067501B" w:rsidRPr="00953261" w:rsidRDefault="0067501B" w:rsidP="008F71E0">
      <w:pPr>
        <w:ind w:firstLine="720"/>
        <w:jc w:val="both"/>
        <w:rPr>
          <w:rFonts w:ascii="Times New Roman" w:hAnsi="Times New Roman" w:cs="Times New Roman"/>
          <w:sz w:val="18"/>
          <w:szCs w:val="18"/>
        </w:rPr>
      </w:pPr>
      <w:r w:rsidRPr="00953261">
        <w:rPr>
          <w:rStyle w:val="FootnoteReference"/>
          <w:rFonts w:ascii="Times New Roman" w:hAnsi="Times New Roman" w:cs="Times New Roman"/>
          <w:sz w:val="18"/>
          <w:szCs w:val="18"/>
        </w:rPr>
        <w:footnoteRef/>
      </w:r>
      <w:r w:rsidRPr="00953261">
        <w:rPr>
          <w:rFonts w:ascii="Times New Roman" w:hAnsi="Times New Roman" w:cs="Times New Roman"/>
          <w:sz w:val="18"/>
          <w:szCs w:val="18"/>
        </w:rPr>
        <w:t xml:space="preserve"> Quyết định số 1219/QĐ-HĐSK, ngày 08/5/2018 của Hội đồng sáng kiến huyện; Quyết định số 461/QĐ-UBND, ngày 19/02/2019 của UBND huyện; Quyết định số 1683/QĐ-UBND, ngày 28/5/2019 của UBND huyện; Quyết định số 05/QĐ-UBND, ngày 03/01/2020 của UBND huyện; Quyết định số 98/QĐ-UBND, ngày 21/01/2020 của UBND huyện; Quyết định số 945/QĐ-UBND, ngày 16/7/2020 của UBND huyện; Quyết định số 176/QĐ-UBND, ngày 02/02/2021 của UBND huyện; Quyết định số 1456/QĐ-UBND, ngày 10/8/2021 của UBND huyện; Quyết định số 310/QĐ-UBND, ngày 01/3/2022 của UBND huyện; Quyết định số 1396/QĐ-UBND, ngày 30/6/202 của UBND huyện; Quyết định số 98/QĐ-UBND, ngày 10/01/2021 của UBND huyện.</w:t>
      </w:r>
    </w:p>
  </w:footnote>
  <w:footnote w:id="10">
    <w:p w:rsidR="0067501B" w:rsidRPr="00953261" w:rsidRDefault="0067501B" w:rsidP="008F71E0">
      <w:pPr>
        <w:pStyle w:val="FootnoteText"/>
        <w:ind w:firstLine="720"/>
        <w:jc w:val="both"/>
        <w:rPr>
          <w:szCs w:val="18"/>
        </w:rPr>
      </w:pPr>
      <w:r w:rsidRPr="00953261">
        <w:rPr>
          <w:rStyle w:val="FootnoteReference"/>
          <w:szCs w:val="18"/>
        </w:rPr>
        <w:footnoteRef/>
      </w:r>
      <w:r w:rsidRPr="00953261">
        <w:rPr>
          <w:szCs w:val="18"/>
        </w:rPr>
        <w:t xml:space="preserve">  Của đoàn viên công ty Đại Hoàng Kim.</w:t>
      </w:r>
    </w:p>
  </w:footnote>
  <w:footnote w:id="11">
    <w:p w:rsidR="0067501B" w:rsidRPr="00407343" w:rsidRDefault="0067501B" w:rsidP="00F658E6">
      <w:pPr>
        <w:spacing w:after="0" w:line="240" w:lineRule="auto"/>
        <w:ind w:firstLine="720"/>
        <w:jc w:val="both"/>
        <w:rPr>
          <w:rFonts w:cs="Times New Roman"/>
          <w:sz w:val="20"/>
          <w:szCs w:val="20"/>
          <w:lang w:val="nl-NL"/>
        </w:rPr>
      </w:pPr>
      <w:r>
        <w:rPr>
          <w:rStyle w:val="FootnoteReference"/>
        </w:rPr>
        <w:footnoteRef/>
      </w:r>
      <w:r w:rsidRPr="0023179E">
        <w:rPr>
          <w:rFonts w:cs="Times New Roman"/>
          <w:sz w:val="20"/>
          <w:szCs w:val="20"/>
        </w:rPr>
        <w:t xml:space="preserve">Năm 2018, </w:t>
      </w:r>
      <w:r w:rsidRPr="0023179E">
        <w:rPr>
          <w:rFonts w:cs="Times New Roman"/>
          <w:sz w:val="20"/>
          <w:szCs w:val="20"/>
          <w:lang w:val="nl-NL"/>
        </w:rPr>
        <w:t xml:space="preserve">có 78 đoàn viên ưu tú đã được kết nạp vào tổ chức Đảng; </w:t>
      </w:r>
      <w:r w:rsidRPr="0023179E">
        <w:rPr>
          <w:rFonts w:cs="Times New Roman"/>
          <w:sz w:val="20"/>
          <w:szCs w:val="20"/>
        </w:rPr>
        <w:t>Năm 2019</w:t>
      </w:r>
      <w:r w:rsidRPr="0023179E">
        <w:rPr>
          <w:rFonts w:cs="Times New Roman"/>
          <w:sz w:val="20"/>
          <w:szCs w:val="20"/>
          <w:lang w:val="nl-NL"/>
        </w:rPr>
        <w:t>, có 65 đoàn viên ưu tú đã được giới thiệu và 16 đoàn viên ưu tú được kết nạp vào tổ chức Đảng; Năm 2020, có 91 đoàn viên ưu tú được CĐCS giới thiệu, trong đó 31 đoàn viên ưu tú được kết nạp (đạt 103% chỉ tiêu LĐLĐ tỉnh giao);Năm 2021, có 89 đoàn viên ưu tú đã được g</w:t>
      </w:r>
      <w:r w:rsidRPr="0023179E">
        <w:rPr>
          <w:rFonts w:cs="Times New Roman"/>
          <w:noProof/>
          <w:sz w:val="20"/>
          <w:szCs w:val="20"/>
        </w:rPr>
        <w:t>iới thiệu, trong đó có 21 đồng chí được kết nạp;</w:t>
      </w:r>
      <w:r w:rsidRPr="0023179E">
        <w:rPr>
          <w:rFonts w:cs="Times New Roman"/>
          <w:sz w:val="20"/>
          <w:szCs w:val="20"/>
          <w:lang w:val="nl-NL"/>
        </w:rPr>
        <w:t xml:space="preserve"> Năm 2022, có 91 đoàn viên ưu tú đã được giới thiệu</w:t>
      </w:r>
      <w:r w:rsidRPr="0023179E">
        <w:rPr>
          <w:rFonts w:cs="Times New Roman"/>
          <w:noProof/>
          <w:sz w:val="20"/>
          <w:szCs w:val="20"/>
        </w:rPr>
        <w:t>, trong đó có 30 đồng chí được kết nạp</w:t>
      </w:r>
      <w:r w:rsidR="0042435A">
        <w:rPr>
          <w:rFonts w:cs="Times New Roman"/>
          <w:noProof/>
          <w:sz w:val="20"/>
          <w:szCs w:val="20"/>
        </w:rPr>
        <w:t xml:space="preserve">, thành lập Chi bộ trường Mầm non Tư thục Á Châu, </w:t>
      </w:r>
      <w:r w:rsidR="0042435A" w:rsidRPr="009B7C5D">
        <w:rPr>
          <w:rFonts w:cs="Times New Roman"/>
          <w:noProof/>
          <w:sz w:val="20"/>
          <w:szCs w:val="20"/>
        </w:rPr>
        <w:t>HTX</w:t>
      </w:r>
      <w:r w:rsidR="009B7C5D" w:rsidRPr="009B7C5D">
        <w:rPr>
          <w:rFonts w:cs="Times New Roman"/>
          <w:noProof/>
          <w:sz w:val="20"/>
          <w:szCs w:val="20"/>
        </w:rPr>
        <w:t xml:space="preserve"> Hòa Phú</w:t>
      </w:r>
      <w:r w:rsidRPr="009B7C5D">
        <w:rPr>
          <w:rFonts w:cs="Times New Roman"/>
          <w:noProof/>
          <w:sz w:val="20"/>
          <w:szCs w:val="20"/>
        </w:rPr>
        <w:t>.</w:t>
      </w:r>
      <w:r w:rsidRPr="0023179E">
        <w:rPr>
          <w:rFonts w:cs="Times New Roman"/>
          <w:noProof/>
          <w:sz w:val="20"/>
          <w:szCs w:val="20"/>
        </w:rPr>
        <w:t xml:space="preserve"> </w:t>
      </w:r>
    </w:p>
  </w:footnote>
  <w:footnote w:id="12">
    <w:p w:rsidR="0067501B" w:rsidRPr="00407343" w:rsidRDefault="0067501B" w:rsidP="00F658E6">
      <w:pPr>
        <w:spacing w:after="0" w:line="240" w:lineRule="auto"/>
        <w:ind w:firstLine="720"/>
        <w:jc w:val="both"/>
        <w:rPr>
          <w:sz w:val="20"/>
          <w:szCs w:val="20"/>
          <w:shd w:val="clear" w:color="auto" w:fill="FFFFFF"/>
        </w:rPr>
      </w:pPr>
      <w:r>
        <w:rPr>
          <w:rStyle w:val="FootnoteReference"/>
        </w:rPr>
        <w:footnoteRef/>
      </w:r>
      <w:r>
        <w:t xml:space="preserve"> Năm 2022 </w:t>
      </w:r>
      <w:r w:rsidRPr="002841C6">
        <w:rPr>
          <w:sz w:val="20"/>
          <w:szCs w:val="20"/>
          <w:shd w:val="clear" w:color="auto" w:fill="FFFFFF"/>
        </w:rPr>
        <w:t xml:space="preserve">có thêm 02  Doanh nghiệp tổ chức bữa ăn ca cho người lao động hơn 15.000 </w:t>
      </w:r>
      <w:r w:rsidRPr="002841C6">
        <w:rPr>
          <w:rFonts w:hint="eastAsia"/>
          <w:sz w:val="20"/>
          <w:szCs w:val="20"/>
          <w:shd w:val="clear" w:color="auto" w:fill="FFFFFF"/>
        </w:rPr>
        <w:t>đ</w:t>
      </w:r>
      <w:r w:rsidRPr="002841C6">
        <w:rPr>
          <w:sz w:val="20"/>
          <w:szCs w:val="20"/>
          <w:shd w:val="clear" w:color="auto" w:fill="FFFFFF"/>
        </w:rPr>
        <w:t xml:space="preserve">ồng  </w:t>
      </w:r>
      <w:r w:rsidRPr="002841C6">
        <w:rPr>
          <w:i/>
          <w:sz w:val="20"/>
          <w:szCs w:val="20"/>
          <w:shd w:val="clear" w:color="auto" w:fill="FFFFFF"/>
        </w:rPr>
        <w:t>(</w:t>
      </w:r>
      <w:r w:rsidRPr="002841C6">
        <w:rPr>
          <w:i/>
          <w:sz w:val="20"/>
          <w:szCs w:val="20"/>
        </w:rPr>
        <w:t>Công ty Tấn Đạt 17000, Ngọc Châu 23000)</w:t>
      </w:r>
      <w:r w:rsidRPr="002841C6">
        <w:rPr>
          <w:i/>
          <w:sz w:val="20"/>
          <w:szCs w:val="20"/>
          <w:shd w:val="clear" w:color="auto" w:fill="FFFFFF"/>
        </w:rPr>
        <w:t>.</w:t>
      </w:r>
    </w:p>
  </w:footnote>
  <w:footnote w:id="13">
    <w:p w:rsidR="0067501B" w:rsidRDefault="0067501B" w:rsidP="00F658E6">
      <w:pPr>
        <w:pStyle w:val="FootnoteText"/>
        <w:ind w:firstLine="720"/>
      </w:pPr>
      <w:r>
        <w:rPr>
          <w:rStyle w:val="FootnoteReference"/>
        </w:rPr>
        <w:footnoteRef/>
      </w:r>
      <w:r>
        <w:t xml:space="preserve"> Số liệu tổng hợp</w:t>
      </w:r>
      <w:r w:rsidR="00556EC1">
        <w:t xml:space="preserve"> từ các báo cáo tổng kết năm 2018, 201</w:t>
      </w:r>
      <w:r>
        <w:t>9, 2020, 2021, 2022.</w:t>
      </w:r>
    </w:p>
  </w:footnote>
  <w:footnote w:id="14">
    <w:p w:rsidR="008465AC" w:rsidRDefault="0067501B" w:rsidP="00466BA6">
      <w:pPr>
        <w:spacing w:after="0" w:line="240" w:lineRule="auto"/>
        <w:ind w:firstLine="720"/>
        <w:jc w:val="both"/>
        <w:rPr>
          <w:rFonts w:ascii="Times New Roman" w:hAnsi="Times New Roman" w:cs="Times New Roman"/>
          <w:sz w:val="20"/>
          <w:szCs w:val="20"/>
        </w:rPr>
      </w:pPr>
      <w:r>
        <w:rPr>
          <w:rStyle w:val="FootnoteReference"/>
        </w:rPr>
        <w:footnoteRef/>
      </w:r>
      <w:r w:rsidR="00A76DFB">
        <w:rPr>
          <w:rFonts w:ascii="Times New Roman" w:hAnsi="Times New Roman" w:cs="Times New Roman"/>
          <w:sz w:val="20"/>
          <w:szCs w:val="20"/>
        </w:rPr>
        <w:t>Năm 2017 thăm, tặng 153 phần quà trị giá 116 triệu đồ</w:t>
      </w:r>
      <w:r w:rsidR="00F87CF8">
        <w:rPr>
          <w:rFonts w:ascii="Times New Roman" w:hAnsi="Times New Roman" w:cs="Times New Roman"/>
          <w:sz w:val="20"/>
          <w:szCs w:val="20"/>
        </w:rPr>
        <w:t>ng. Năm</w:t>
      </w:r>
      <w:r w:rsidR="00A76DFB">
        <w:rPr>
          <w:rFonts w:ascii="Times New Roman" w:hAnsi="Times New Roman" w:cs="Times New Roman"/>
          <w:sz w:val="20"/>
          <w:szCs w:val="20"/>
        </w:rPr>
        <w:t xml:space="preserve"> </w:t>
      </w:r>
      <w:r w:rsidRPr="00C043CF">
        <w:rPr>
          <w:rFonts w:ascii="Times New Roman" w:hAnsi="Times New Roman" w:cs="Times New Roman"/>
          <w:sz w:val="20"/>
          <w:szCs w:val="20"/>
        </w:rPr>
        <w:t xml:space="preserve">2018: </w:t>
      </w:r>
      <w:r w:rsidRPr="00C043CF">
        <w:rPr>
          <w:rFonts w:ascii="Times New Roman" w:hAnsi="Times New Roman" w:cs="Times New Roman"/>
          <w:sz w:val="20"/>
          <w:szCs w:val="20"/>
          <w:lang w:val="nl-NL"/>
        </w:rPr>
        <w:t>đi thăm, tặ</w:t>
      </w:r>
      <w:r w:rsidR="00A76DFB">
        <w:rPr>
          <w:rFonts w:ascii="Times New Roman" w:hAnsi="Times New Roman" w:cs="Times New Roman"/>
          <w:sz w:val="20"/>
          <w:szCs w:val="20"/>
          <w:lang w:val="nl-NL"/>
        </w:rPr>
        <w:t>ng 2</w:t>
      </w:r>
      <w:r w:rsidR="00CF310A">
        <w:rPr>
          <w:rFonts w:ascii="Times New Roman" w:hAnsi="Times New Roman" w:cs="Times New Roman"/>
          <w:sz w:val="20"/>
          <w:szCs w:val="20"/>
          <w:lang w:val="nl-NL"/>
        </w:rPr>
        <w:t>00</w:t>
      </w:r>
      <w:r w:rsidRPr="00C043CF">
        <w:rPr>
          <w:rFonts w:ascii="Times New Roman" w:hAnsi="Times New Roman" w:cs="Times New Roman"/>
          <w:sz w:val="20"/>
          <w:szCs w:val="20"/>
          <w:lang w:val="nl-NL"/>
        </w:rPr>
        <w:t xml:space="preserve"> phần quà với tổng giá trị</w:t>
      </w:r>
      <w:r w:rsidR="00A76DFB">
        <w:rPr>
          <w:rFonts w:ascii="Times New Roman" w:hAnsi="Times New Roman" w:cs="Times New Roman"/>
          <w:sz w:val="20"/>
          <w:szCs w:val="20"/>
          <w:lang w:val="nl-NL"/>
        </w:rPr>
        <w:t xml:space="preserve"> hơn </w:t>
      </w:r>
      <w:r w:rsidR="00CF310A">
        <w:rPr>
          <w:rFonts w:ascii="Times New Roman" w:hAnsi="Times New Roman" w:cs="Times New Roman"/>
          <w:sz w:val="20"/>
          <w:szCs w:val="20"/>
          <w:lang w:val="nl-NL"/>
        </w:rPr>
        <w:t>60</w:t>
      </w:r>
      <w:r w:rsidRPr="00C043CF">
        <w:rPr>
          <w:rFonts w:ascii="Times New Roman" w:hAnsi="Times New Roman" w:cs="Times New Roman"/>
          <w:sz w:val="20"/>
          <w:szCs w:val="20"/>
          <w:lang w:val="nl-NL"/>
        </w:rPr>
        <w:t xml:space="preserve"> triệu đồng; hỗ trợ, giúp đỡ giáo viên, công nhân viên có hoàn cảnh khó khăn, bệnh tật, nghỉ</w:t>
      </w:r>
      <w:r w:rsidR="00CF310A">
        <w:rPr>
          <w:rFonts w:ascii="Times New Roman" w:hAnsi="Times New Roman" w:cs="Times New Roman"/>
          <w:sz w:val="20"/>
          <w:szCs w:val="20"/>
          <w:lang w:val="nl-NL"/>
        </w:rPr>
        <w:t xml:space="preserve"> hưu...258</w:t>
      </w:r>
      <w:r w:rsidRPr="00C043CF">
        <w:rPr>
          <w:rFonts w:ascii="Times New Roman" w:hAnsi="Times New Roman" w:cs="Times New Roman"/>
          <w:sz w:val="20"/>
          <w:szCs w:val="20"/>
          <w:lang w:val="nl-NL"/>
        </w:rPr>
        <w:t xml:space="preserve"> trường hợp có hoàn cảnh khó khăn với số tiề</w:t>
      </w:r>
      <w:r w:rsidR="00CF310A">
        <w:rPr>
          <w:rFonts w:ascii="Times New Roman" w:hAnsi="Times New Roman" w:cs="Times New Roman"/>
          <w:sz w:val="20"/>
          <w:szCs w:val="20"/>
          <w:lang w:val="nl-NL"/>
        </w:rPr>
        <w:t>n 17</w:t>
      </w:r>
      <w:r w:rsidR="003D5DA2">
        <w:rPr>
          <w:rFonts w:ascii="Times New Roman" w:hAnsi="Times New Roman" w:cs="Times New Roman"/>
          <w:sz w:val="20"/>
          <w:szCs w:val="20"/>
          <w:lang w:val="nl-NL"/>
        </w:rPr>
        <w:t>0.</w:t>
      </w:r>
      <w:r w:rsidR="00CF310A">
        <w:rPr>
          <w:rFonts w:ascii="Times New Roman" w:hAnsi="Times New Roman" w:cs="Times New Roman"/>
          <w:sz w:val="20"/>
          <w:szCs w:val="20"/>
          <w:lang w:val="nl-NL"/>
        </w:rPr>
        <w:t>0</w:t>
      </w:r>
      <w:r w:rsidRPr="00C043CF">
        <w:rPr>
          <w:rFonts w:ascii="Times New Roman" w:hAnsi="Times New Roman" w:cs="Times New Roman"/>
          <w:sz w:val="20"/>
          <w:szCs w:val="20"/>
          <w:lang w:val="nl-NL"/>
        </w:rPr>
        <w:t>00.000 đồ</w:t>
      </w:r>
      <w:r w:rsidR="00F87CF8">
        <w:rPr>
          <w:rFonts w:ascii="Times New Roman" w:hAnsi="Times New Roman" w:cs="Times New Roman"/>
          <w:sz w:val="20"/>
          <w:szCs w:val="20"/>
          <w:lang w:val="nl-NL"/>
        </w:rPr>
        <w:t xml:space="preserve">ng. Năm </w:t>
      </w:r>
      <w:r w:rsidRPr="00C043CF">
        <w:rPr>
          <w:rFonts w:ascii="Times New Roman" w:hAnsi="Times New Roman" w:cs="Times New Roman"/>
          <w:sz w:val="20"/>
          <w:szCs w:val="20"/>
          <w:lang w:val="nl-NL"/>
        </w:rPr>
        <w:t>2019, Liên đoàn Lao động huyện tổ đi thăm và tặng 180 phần quà với tổng giá trị trên 70 triệu đồ</w:t>
      </w:r>
      <w:r w:rsidR="00474E53">
        <w:rPr>
          <w:rFonts w:ascii="Times New Roman" w:hAnsi="Times New Roman" w:cs="Times New Roman"/>
          <w:sz w:val="20"/>
          <w:szCs w:val="20"/>
          <w:lang w:val="nl-NL"/>
        </w:rPr>
        <w:t>ng</w:t>
      </w:r>
      <w:r w:rsidR="0043161C">
        <w:rPr>
          <w:rFonts w:ascii="Times New Roman" w:hAnsi="Times New Roman" w:cs="Times New Roman"/>
          <w:sz w:val="20"/>
          <w:szCs w:val="20"/>
          <w:lang w:val="nl-NL"/>
        </w:rPr>
        <w:t>, tặng 26 phần quà trị giá 13 triệu đồng cho công nhân trong DN chưa có tổ chức Công đoàn</w:t>
      </w:r>
      <w:r w:rsidR="00474E53">
        <w:rPr>
          <w:rFonts w:ascii="Times New Roman" w:hAnsi="Times New Roman" w:cs="Times New Roman"/>
          <w:sz w:val="20"/>
          <w:szCs w:val="20"/>
          <w:lang w:val="nl-NL"/>
        </w:rPr>
        <w:t>. N</w:t>
      </w:r>
      <w:r w:rsidRPr="00C043CF">
        <w:rPr>
          <w:rFonts w:ascii="Times New Roman" w:hAnsi="Times New Roman" w:cs="Times New Roman"/>
          <w:sz w:val="20"/>
          <w:szCs w:val="20"/>
          <w:lang w:val="nl-NL"/>
        </w:rPr>
        <w:t xml:space="preserve">ăm </w:t>
      </w:r>
      <w:r w:rsidR="00F87CF8">
        <w:rPr>
          <w:rFonts w:ascii="Times New Roman" w:hAnsi="Times New Roman" w:cs="Times New Roman"/>
          <w:sz w:val="20"/>
          <w:szCs w:val="20"/>
        </w:rPr>
        <w:t>2020,</w:t>
      </w:r>
      <w:r w:rsidRPr="00C043CF">
        <w:rPr>
          <w:rFonts w:ascii="Times New Roman" w:hAnsi="Times New Roman" w:cs="Times New Roman"/>
          <w:sz w:val="20"/>
          <w:szCs w:val="20"/>
        </w:rPr>
        <w:t xml:space="preserve"> thăm hỏi, tặng 128 phần quà với tổng trị</w:t>
      </w:r>
      <w:r w:rsidR="00F87CF8">
        <w:rPr>
          <w:rFonts w:ascii="Times New Roman" w:hAnsi="Times New Roman" w:cs="Times New Roman"/>
          <w:sz w:val="20"/>
          <w:szCs w:val="20"/>
        </w:rPr>
        <w:t xml:space="preserve"> giá 7</w:t>
      </w:r>
      <w:r w:rsidRPr="00C043CF">
        <w:rPr>
          <w:rFonts w:ascii="Times New Roman" w:hAnsi="Times New Roman" w:cs="Times New Roman"/>
          <w:sz w:val="20"/>
          <w:szCs w:val="20"/>
        </w:rPr>
        <w:t>5,4 triệu đồng cho người lao động có hoàn cảnh khó khăn tại các doanh nghiệp chưa có tổ chức công đoàn và có tổ chức</w:t>
      </w:r>
      <w:r w:rsidR="00F87CF8">
        <w:rPr>
          <w:rFonts w:ascii="Times New Roman" w:hAnsi="Times New Roman" w:cs="Times New Roman"/>
          <w:sz w:val="20"/>
          <w:szCs w:val="20"/>
        </w:rPr>
        <w:t xml:space="preserve"> công đoàn, h</w:t>
      </w:r>
      <w:r w:rsidRPr="00C043CF">
        <w:rPr>
          <w:rFonts w:ascii="Times New Roman" w:hAnsi="Times New Roman" w:cs="Times New Roman"/>
          <w:sz w:val="20"/>
          <w:szCs w:val="20"/>
        </w:rPr>
        <w:t>ỗ trợ người lao động có hoàn cảnh khó khăn bị ảnh hưởng bởi dịch bệnh covid-19: 63 phần quà với tổng trị giá 24,9 triệu đồ</w:t>
      </w:r>
      <w:r w:rsidR="00F87CF8">
        <w:rPr>
          <w:rFonts w:ascii="Times New Roman" w:hAnsi="Times New Roman" w:cs="Times New Roman"/>
          <w:sz w:val="20"/>
          <w:szCs w:val="20"/>
        </w:rPr>
        <w:t>ng và</w:t>
      </w:r>
      <w:r w:rsidRPr="00C043CF">
        <w:rPr>
          <w:rFonts w:ascii="Times New Roman" w:hAnsi="Times New Roman" w:cs="Times New Roman"/>
          <w:sz w:val="20"/>
          <w:szCs w:val="20"/>
          <w:shd w:val="clear" w:color="auto" w:fill="FFFFFF"/>
        </w:rPr>
        <w:t xml:space="preserve"> 05 phầ</w:t>
      </w:r>
      <w:r w:rsidR="00F87CF8">
        <w:rPr>
          <w:rFonts w:ascii="Times New Roman" w:hAnsi="Times New Roman" w:cs="Times New Roman"/>
          <w:sz w:val="20"/>
          <w:szCs w:val="20"/>
          <w:shd w:val="clear" w:color="auto" w:fill="FFFFFF"/>
        </w:rPr>
        <w:t>n quà</w:t>
      </w:r>
      <w:r w:rsidRPr="00C043CF">
        <w:rPr>
          <w:rFonts w:ascii="Times New Roman" w:hAnsi="Times New Roman" w:cs="Times New Roman"/>
          <w:sz w:val="20"/>
          <w:szCs w:val="20"/>
          <w:shd w:val="clear" w:color="auto" w:fill="FFFFFF"/>
        </w:rPr>
        <w:t xml:space="preserve"> trị</w:t>
      </w:r>
      <w:r w:rsidR="00F87CF8">
        <w:rPr>
          <w:rFonts w:ascii="Times New Roman" w:hAnsi="Times New Roman" w:cs="Times New Roman"/>
          <w:sz w:val="20"/>
          <w:szCs w:val="20"/>
          <w:shd w:val="clear" w:color="auto" w:fill="FFFFFF"/>
        </w:rPr>
        <w:t xml:space="preserve"> giá 10</w:t>
      </w:r>
      <w:r w:rsidRPr="00C043CF">
        <w:rPr>
          <w:rFonts w:ascii="Times New Roman" w:hAnsi="Times New Roman" w:cs="Times New Roman"/>
          <w:sz w:val="20"/>
          <w:szCs w:val="20"/>
          <w:shd w:val="clear" w:color="auto" w:fill="FFFFFF"/>
        </w:rPr>
        <w:t>.000.000 đồng từ nguồn Quỹ Xã hội Công đoàn tỉnh cho 5 đoàn viên có hoàn cảnh đặc biệt khó khăn, mắc bệnh hiểm nghèo;</w:t>
      </w:r>
      <w:r w:rsidR="00F87CF8">
        <w:rPr>
          <w:rFonts w:ascii="Times New Roman" w:hAnsi="Times New Roman" w:cs="Times New Roman"/>
          <w:sz w:val="20"/>
          <w:szCs w:val="20"/>
          <w:shd w:val="clear" w:color="auto" w:fill="FFFFFF"/>
        </w:rPr>
        <w:t xml:space="preserve"> </w:t>
      </w:r>
      <w:r w:rsidRPr="00C043CF">
        <w:rPr>
          <w:rFonts w:ascii="Times New Roman" w:hAnsi="Times New Roman" w:cs="Times New Roman"/>
          <w:noProof/>
          <w:sz w:val="20"/>
          <w:szCs w:val="20"/>
        </w:rPr>
        <w:t>trao tặng 13 tivi, 21inch cho học sinh đồng bào dân tộc thiểu số có hoàn cảnh khó khăn tại Trường Tiểu học Long Hà C, tổng trị giá 50 triệu đồ</w:t>
      </w:r>
      <w:r w:rsidR="00474E53">
        <w:rPr>
          <w:rFonts w:ascii="Times New Roman" w:hAnsi="Times New Roman" w:cs="Times New Roman"/>
          <w:noProof/>
          <w:sz w:val="20"/>
          <w:szCs w:val="20"/>
        </w:rPr>
        <w:t xml:space="preserve">ng. </w:t>
      </w:r>
      <w:r w:rsidRPr="00C043CF">
        <w:rPr>
          <w:rFonts w:ascii="Times New Roman" w:hAnsi="Times New Roman" w:cs="Times New Roman"/>
          <w:noProof/>
          <w:sz w:val="20"/>
          <w:szCs w:val="20"/>
        </w:rPr>
        <w:t xml:space="preserve"> 2021,</w:t>
      </w:r>
      <w:r w:rsidRPr="00C043CF">
        <w:rPr>
          <w:rFonts w:ascii="Times New Roman" w:hAnsi="Times New Roman" w:cs="Times New Roman"/>
          <w:sz w:val="20"/>
          <w:szCs w:val="20"/>
        </w:rPr>
        <w:t>tổng số người được chăm lo là 56 người; tổng số tiền hỗ trợ là: 30.150.000 đồ</w:t>
      </w:r>
      <w:r w:rsidR="00466BA6">
        <w:rPr>
          <w:rFonts w:ascii="Times New Roman" w:hAnsi="Times New Roman" w:cs="Times New Roman"/>
          <w:sz w:val="20"/>
          <w:szCs w:val="20"/>
        </w:rPr>
        <w:t xml:space="preserve">ng. </w:t>
      </w:r>
    </w:p>
    <w:p w:rsidR="0067501B" w:rsidRPr="003050DE" w:rsidRDefault="00466BA6" w:rsidP="003050DE">
      <w:pPr>
        <w:spacing w:after="0" w:line="240" w:lineRule="auto"/>
        <w:ind w:firstLine="720"/>
        <w:jc w:val="both"/>
        <w:rPr>
          <w:rFonts w:ascii="Times New Roman" w:hAnsi="Times New Roman" w:cs="Times New Roman"/>
          <w:noProof/>
          <w:sz w:val="20"/>
          <w:szCs w:val="20"/>
        </w:rPr>
      </w:pPr>
      <w:r>
        <w:rPr>
          <w:rFonts w:ascii="Times New Roman" w:hAnsi="Times New Roman" w:cs="Times New Roman"/>
          <w:sz w:val="20"/>
          <w:szCs w:val="20"/>
          <w:lang w:val="nl-NL"/>
        </w:rPr>
        <w:t>Năm 2022</w:t>
      </w:r>
      <w:r w:rsidR="0067501B" w:rsidRPr="00C043CF">
        <w:rPr>
          <w:rFonts w:ascii="Times New Roman" w:hAnsi="Times New Roman" w:cs="Times New Roman"/>
          <w:sz w:val="20"/>
          <w:szCs w:val="20"/>
          <w:lang w:val="nl-NL"/>
        </w:rPr>
        <w:t xml:space="preserve">, </w:t>
      </w:r>
      <w:r w:rsidR="0067501B" w:rsidRPr="00C043CF">
        <w:rPr>
          <w:rFonts w:ascii="Times New Roman" w:hAnsi="Times New Roman" w:cs="Times New Roman"/>
          <w:sz w:val="20"/>
          <w:szCs w:val="20"/>
        </w:rPr>
        <w:t xml:space="preserve">LĐLĐ huyện tổ chức thăm hỏi, tặng 128 phần quà với tổng trị giá 45,4 triệu đồng cho người lao động có hoàn cảnh khó khăn tại các doanh nghiệp chưa có tổ chức công đoàn và có tổ chức công đoàn. Hỗ trợ người lao động có hoàn cảnh khó khăn bị ảnh hưởng bởi dịch bệnh covid-19: 63 phần quà với tổng trị giá 24,9 triệu đồng. </w:t>
      </w:r>
      <w:r w:rsidR="008465AC">
        <w:rPr>
          <w:rFonts w:ascii="Times New Roman" w:hAnsi="Times New Roman" w:cs="Times New Roman"/>
          <w:noProof/>
          <w:sz w:val="20"/>
          <w:szCs w:val="20"/>
        </w:rPr>
        <w:t>Các CĐCS</w:t>
      </w:r>
      <w:r w:rsidR="0067501B" w:rsidRPr="00C043CF">
        <w:rPr>
          <w:rFonts w:ascii="Times New Roman" w:hAnsi="Times New Roman" w:cs="Times New Roman"/>
          <w:sz w:val="20"/>
          <w:szCs w:val="20"/>
        </w:rPr>
        <w:t xml:space="preserve"> hỗ trợ, tặng quà: 1576 người với tổng số tiề</w:t>
      </w:r>
      <w:r w:rsidR="008465AC">
        <w:rPr>
          <w:rFonts w:ascii="Times New Roman" w:hAnsi="Times New Roman" w:cs="Times New Roman"/>
          <w:sz w:val="20"/>
          <w:szCs w:val="20"/>
        </w:rPr>
        <w:t>n hơn 788</w:t>
      </w:r>
      <w:r w:rsidR="0067501B" w:rsidRPr="00C043CF">
        <w:rPr>
          <w:rFonts w:ascii="Times New Roman" w:hAnsi="Times New Roman" w:cs="Times New Roman"/>
          <w:sz w:val="20"/>
          <w:szCs w:val="20"/>
        </w:rPr>
        <w:t xml:space="preserve"> triêu đồ</w:t>
      </w:r>
      <w:r w:rsidR="00C9409E">
        <w:rPr>
          <w:rFonts w:ascii="Times New Roman" w:hAnsi="Times New Roman" w:cs="Times New Roman"/>
          <w:sz w:val="20"/>
          <w:szCs w:val="20"/>
        </w:rPr>
        <w:t>ng.</w:t>
      </w:r>
    </w:p>
    <w:p w:rsidR="00372FAB" w:rsidRPr="00C043CF" w:rsidRDefault="00372FAB" w:rsidP="00372FAB">
      <w:pPr>
        <w:pStyle w:val="FootnoteText"/>
        <w:ind w:firstLine="720"/>
      </w:pPr>
      <w:r>
        <w:t>Dịp tết Nguyên đán 2023, Liên đoàn Lao động huyện tổ chức tham và tặng 530 phần quà trị giá 400 triệu đồng cho đoàn viên và người lao động vui Xuân đón Tết</w:t>
      </w:r>
    </w:p>
  </w:footnote>
  <w:footnote w:id="15">
    <w:p w:rsidR="00700EF1" w:rsidRDefault="00700EF1" w:rsidP="002D33E4">
      <w:pPr>
        <w:pStyle w:val="FootnoteText"/>
        <w:ind w:firstLine="720"/>
      </w:pPr>
      <w:r>
        <w:rPr>
          <w:rStyle w:val="FootnoteReference"/>
        </w:rPr>
        <w:footnoteRef/>
      </w:r>
      <w:r>
        <w:t xml:space="preserve"> Năm 2017 tổ chức khám cho 120 công nhân khu vực  xã Bình Tân, tặng 15 phần quà trị giá 7,5 triệu đồng; Năm 2018, khám cho 150 công nhân khu vực xã Long Hưng và tặng 50 phần quà trị giá 25 triệu đồng; Năm 2020, khám cho 250 công nhân khu vực xã Phước Tân và tặng 30 phần quà trị giá 15 triệu đồng; Năm 2022, khám cho 100 công nhân khu vực xã Bình Sơn và tặng 10 phần quà trị giá 5 triệu đồng.</w:t>
      </w:r>
    </w:p>
  </w:footnote>
  <w:footnote w:id="16">
    <w:p w:rsidR="0067501B" w:rsidRPr="00C043CF" w:rsidRDefault="00D477E0" w:rsidP="00F658E6">
      <w:pPr>
        <w:tabs>
          <w:tab w:val="center" w:pos="4536"/>
        </w:tabs>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67501B" w:rsidRPr="00C043CF">
        <w:rPr>
          <w:rStyle w:val="FootnoteReference"/>
          <w:rFonts w:ascii="Times New Roman" w:hAnsi="Times New Roman" w:cs="Times New Roman"/>
        </w:rPr>
        <w:footnoteRef/>
      </w:r>
      <w:r>
        <w:rPr>
          <w:rFonts w:ascii="Times New Roman" w:hAnsi="Times New Roman" w:cs="Times New Roman"/>
          <w:sz w:val="20"/>
          <w:szCs w:val="20"/>
        </w:rPr>
        <w:t xml:space="preserve"> Sửa chữa Bếp ăn và nhà giữ trẻ Công ty Mỹ Lệ TNHH năm 2018</w:t>
      </w:r>
    </w:p>
  </w:footnote>
  <w:footnote w:id="17">
    <w:p w:rsidR="00974441" w:rsidRDefault="00974441" w:rsidP="00341E5A">
      <w:pPr>
        <w:pStyle w:val="FootnoteText"/>
        <w:ind w:firstLine="720"/>
      </w:pPr>
      <w:r>
        <w:rPr>
          <w:rStyle w:val="FootnoteReference"/>
        </w:rPr>
        <w:footnoteRef/>
      </w:r>
      <w:r>
        <w:t xml:space="preserve"> </w:t>
      </w:r>
      <w:r w:rsidR="00341E5A">
        <w:t>Năm 2017: 04 căn; năm 2018: 04 căn; 2019: 04 căn; 2020: 03 căn; 2021: 02 căn và 0222: 02 căn</w:t>
      </w:r>
    </w:p>
  </w:footnote>
  <w:footnote w:id="18">
    <w:p w:rsidR="00341E5A" w:rsidRDefault="00341E5A" w:rsidP="00341E5A">
      <w:pPr>
        <w:pStyle w:val="FootnoteText"/>
        <w:ind w:firstLine="720"/>
      </w:pPr>
      <w:r>
        <w:rPr>
          <w:rStyle w:val="FootnoteReference"/>
        </w:rPr>
        <w:footnoteRef/>
      </w:r>
      <w:r>
        <w:t xml:space="preserve"> Sửa nhà công vụ cho trường TH&amp;THCS Phú Trung, sửa nhà cho đoàn viên Lê Bá Hiệu- Hội đặc thù.</w:t>
      </w:r>
    </w:p>
  </w:footnote>
  <w:footnote w:id="19">
    <w:p w:rsidR="000D12DD" w:rsidRDefault="000D12DD" w:rsidP="000D12DD">
      <w:pPr>
        <w:pStyle w:val="FootnoteText"/>
        <w:ind w:firstLine="720"/>
      </w:pPr>
      <w:r>
        <w:rPr>
          <w:rStyle w:val="FootnoteReference"/>
        </w:rPr>
        <w:footnoteRef/>
      </w:r>
      <w:r>
        <w:t xml:space="preserve"> Hộ ông Điểu Thu- thôn 6, Long Tân; ông Nguyễn Quốc Anh- thôn 8, Long Hà.</w:t>
      </w:r>
    </w:p>
  </w:footnote>
  <w:footnote w:id="20">
    <w:p w:rsidR="0067501B" w:rsidRPr="008A3A29" w:rsidRDefault="0067501B" w:rsidP="00D477E0">
      <w:pPr>
        <w:pStyle w:val="FootnoteText"/>
        <w:ind w:firstLine="720"/>
        <w:jc w:val="both"/>
        <w:rPr>
          <w:sz w:val="20"/>
          <w:lang w:val="nl-NL"/>
        </w:rPr>
      </w:pPr>
      <w:r>
        <w:rPr>
          <w:rStyle w:val="FootnoteReference"/>
        </w:rPr>
        <w:footnoteRef/>
      </w:r>
      <w:r w:rsidR="00D973F2">
        <w:rPr>
          <w:sz w:val="20"/>
          <w:lang w:val="nl-NL"/>
        </w:rPr>
        <w:t xml:space="preserve">Năm 2018 đã vận động CBCNVCLĐ </w:t>
      </w:r>
      <w:r w:rsidRPr="008A3A29">
        <w:rPr>
          <w:sz w:val="20"/>
          <w:lang w:val="nl-NL"/>
        </w:rPr>
        <w:t xml:space="preserve"> </w:t>
      </w:r>
      <w:r w:rsidR="00D973F2">
        <w:rPr>
          <w:sz w:val="20"/>
          <w:lang w:val="nl-NL"/>
        </w:rPr>
        <w:t>ủng hộ Quỹ Tiếp bước cho em đến trường</w:t>
      </w:r>
      <w:r w:rsidRPr="008A3A29">
        <w:rPr>
          <w:sz w:val="20"/>
          <w:lang w:val="nl-NL"/>
        </w:rPr>
        <w:t xml:space="preserve"> với số tiền hơn 103 triệu đồng</w:t>
      </w:r>
      <w:r>
        <w:rPr>
          <w:sz w:val="20"/>
          <w:lang w:val="nl-NL"/>
        </w:rPr>
        <w:t xml:space="preserve">. </w:t>
      </w:r>
      <w:r w:rsidRPr="008A3A29">
        <w:rPr>
          <w:sz w:val="20"/>
          <w:lang w:val="nl-NL"/>
        </w:rPr>
        <w:t>Nă</w:t>
      </w:r>
      <w:r w:rsidRPr="008A3A29">
        <w:rPr>
          <w:rFonts w:ascii="VNI-Times" w:hAnsi="VNI-Times" w:cs="VNI-Times"/>
          <w:sz w:val="20"/>
          <w:lang w:val="nl-NL"/>
        </w:rPr>
        <w:t xml:space="preserve">m </w:t>
      </w:r>
      <w:r w:rsidRPr="008A3A29">
        <w:rPr>
          <w:sz w:val="20"/>
          <w:lang w:val="nl-NL"/>
        </w:rPr>
        <w:t>20</w:t>
      </w:r>
      <w:r w:rsidR="00D973F2">
        <w:rPr>
          <w:sz w:val="20"/>
          <w:lang w:val="nl-NL"/>
        </w:rPr>
        <w:t>19 vận động được</w:t>
      </w:r>
      <w:r w:rsidRPr="008A3A29">
        <w:rPr>
          <w:sz w:val="20"/>
          <w:lang w:val="nl-NL"/>
        </w:rPr>
        <w:t xml:space="preserve"> số tiền: hơn 110 triệu đồng;</w:t>
      </w:r>
      <w:r w:rsidR="005A348F">
        <w:rPr>
          <w:sz w:val="20"/>
          <w:lang w:val="nl-NL"/>
        </w:rPr>
        <w:t xml:space="preserve"> về </w:t>
      </w:r>
      <w:r w:rsidRPr="008A3A29">
        <w:rPr>
          <w:sz w:val="20"/>
          <w:lang w:val="nl-NL"/>
        </w:rPr>
        <w:t xml:space="preserve"> Quỹ nhân đạo</w:t>
      </w:r>
      <w:r w:rsidR="005A348F">
        <w:rPr>
          <w:sz w:val="20"/>
          <w:lang w:val="nl-NL"/>
        </w:rPr>
        <w:t xml:space="preserve"> năm 2019, vận động được</w:t>
      </w:r>
      <w:r w:rsidR="002E5CE3">
        <w:rPr>
          <w:sz w:val="20"/>
          <w:lang w:val="nl-NL"/>
        </w:rPr>
        <w:t xml:space="preserve"> 60 triệu đồng;. Quỹ phòng chống</w:t>
      </w:r>
      <w:r w:rsidRPr="008A3A29">
        <w:rPr>
          <w:sz w:val="20"/>
          <w:lang w:val="nl-NL"/>
        </w:rPr>
        <w:t xml:space="preserve"> lụt</w:t>
      </w:r>
      <w:r w:rsidR="002E5CE3">
        <w:rPr>
          <w:sz w:val="20"/>
          <w:lang w:val="nl-NL"/>
        </w:rPr>
        <w:t>, bão năm 2018 được</w:t>
      </w:r>
      <w:r w:rsidRPr="008A3A29">
        <w:rPr>
          <w:sz w:val="20"/>
          <w:lang w:val="nl-NL"/>
        </w:rPr>
        <w:t xml:space="preserve"> 126 triệu</w:t>
      </w:r>
      <w:r w:rsidR="002E5CE3">
        <w:rPr>
          <w:sz w:val="20"/>
          <w:lang w:val="nl-NL"/>
        </w:rPr>
        <w:t>, 2019 được 110 triệu đồng</w:t>
      </w:r>
      <w:r w:rsidR="00774032">
        <w:rPr>
          <w:sz w:val="20"/>
          <w:lang w:val="nl-NL"/>
        </w:rPr>
        <w:t>.</w:t>
      </w:r>
      <w:r w:rsidRPr="008A3A29">
        <w:rPr>
          <w:sz w:val="20"/>
          <w:lang w:val="nl-NL"/>
        </w:rPr>
        <w:t xml:space="preserve"> Quỹ XHCĐ</w:t>
      </w:r>
      <w:r w:rsidR="00774032">
        <w:rPr>
          <w:sz w:val="20"/>
          <w:lang w:val="nl-NL"/>
        </w:rPr>
        <w:t>, năm 2018 vận động được</w:t>
      </w:r>
      <w:r w:rsidRPr="008A3A29">
        <w:rPr>
          <w:sz w:val="20"/>
          <w:lang w:val="nl-NL"/>
        </w:rPr>
        <w:t xml:space="preserve"> </w:t>
      </w:r>
      <w:r w:rsidR="00774032">
        <w:rPr>
          <w:sz w:val="20"/>
          <w:lang w:val="nl-NL"/>
        </w:rPr>
        <w:t>hơn 102 triệu</w:t>
      </w:r>
      <w:r w:rsidRPr="008A3A29">
        <w:rPr>
          <w:sz w:val="20"/>
          <w:lang w:val="nl-NL"/>
        </w:rPr>
        <w:t xml:space="preserve"> đồng. Nă</w:t>
      </w:r>
      <w:r w:rsidRPr="008A3A29">
        <w:rPr>
          <w:rFonts w:ascii="VNI-Times" w:hAnsi="VNI-Times" w:cs="VNI-Times"/>
          <w:sz w:val="20"/>
          <w:lang w:val="nl-NL"/>
        </w:rPr>
        <w:t xml:space="preserve">m </w:t>
      </w:r>
      <w:r w:rsidR="00774032">
        <w:rPr>
          <w:sz w:val="20"/>
          <w:lang w:val="nl-NL"/>
        </w:rPr>
        <w:t>2021 được hơn 116 triệu</w:t>
      </w:r>
      <w:r w:rsidR="00BD1722">
        <w:rPr>
          <w:sz w:val="20"/>
          <w:lang w:val="nl-NL"/>
        </w:rPr>
        <w:t xml:space="preserve"> đồng. Năm 2021, </w:t>
      </w:r>
      <w:r w:rsidRPr="008A3A29">
        <w:rPr>
          <w:sz w:val="20"/>
          <w:lang w:val="nl-NL"/>
        </w:rPr>
        <w:t xml:space="preserve"> Chương trình “Sóng và máy tính cho em” </w:t>
      </w:r>
      <w:r w:rsidR="00BD1722">
        <w:rPr>
          <w:sz w:val="20"/>
          <w:lang w:val="nl-NL"/>
        </w:rPr>
        <w:t xml:space="preserve">vận động được </w:t>
      </w:r>
      <w:r w:rsidRPr="008A3A29">
        <w:rPr>
          <w:sz w:val="20"/>
          <w:lang w:val="nl-NL"/>
        </w:rPr>
        <w:t>được gần 400 triệu đồng</w:t>
      </w:r>
      <w:r w:rsidR="00BD1722">
        <w:rPr>
          <w:sz w:val="20"/>
          <w:lang w:val="nl-NL"/>
        </w:rPr>
        <w:t>, hơn 12 triệu đồng ủng hộ Quỹ Vacxin phòng chống Covid-19 nộp về Quỹ Tấm Lòng Vàng TW</w:t>
      </w:r>
      <w:r w:rsidRPr="008A3A29">
        <w:rPr>
          <w:sz w:val="20"/>
          <w:lang w:val="nl-NL"/>
        </w:rPr>
        <w:t>.</w:t>
      </w:r>
    </w:p>
    <w:p w:rsidR="0067501B" w:rsidRDefault="0067501B" w:rsidP="0067501B">
      <w:pPr>
        <w:pStyle w:val="FootnoteText"/>
      </w:pPr>
    </w:p>
  </w:footnote>
  <w:footnote w:id="21">
    <w:p w:rsidR="00892DC5" w:rsidRPr="004E666D" w:rsidRDefault="00892DC5" w:rsidP="00F42615">
      <w:pPr>
        <w:pStyle w:val="FootnoteText"/>
        <w:ind w:firstLine="720"/>
        <w:jc w:val="both"/>
        <w:rPr>
          <w:sz w:val="20"/>
        </w:rPr>
      </w:pPr>
      <w:r w:rsidRPr="004E666D">
        <w:rPr>
          <w:rStyle w:val="FootnoteReference"/>
          <w:sz w:val="20"/>
        </w:rPr>
        <w:footnoteRef/>
      </w:r>
      <w:r w:rsidRPr="004E666D">
        <w:rPr>
          <w:sz w:val="20"/>
        </w:rPr>
        <w:t xml:space="preserve"> Hàng năm, các CĐCS đều tổ chức các chương trình VH-VN, TDTT, tham quan du lịch cho đoàn viên, NLĐ, kết quả trong cả nhiệm kỳ có 345 cuộc được thực hiện.</w:t>
      </w:r>
    </w:p>
  </w:footnote>
  <w:footnote w:id="22">
    <w:p w:rsidR="00EF2B52" w:rsidRPr="004E666D" w:rsidRDefault="00EF2B52" w:rsidP="00E7156F">
      <w:pPr>
        <w:pStyle w:val="FootnoteText"/>
        <w:ind w:firstLine="720"/>
        <w:rPr>
          <w:sz w:val="20"/>
        </w:rPr>
      </w:pPr>
      <w:r w:rsidRPr="004E666D">
        <w:rPr>
          <w:rStyle w:val="FootnoteReference"/>
          <w:sz w:val="20"/>
        </w:rPr>
        <w:footnoteRef/>
      </w:r>
      <w:r w:rsidRPr="004E666D">
        <w:rPr>
          <w:sz w:val="20"/>
        </w:rPr>
        <w:t xml:space="preserve">  Năm 2017, tổ chức Giải Cầu lông cho CB, CNVCLĐ</w:t>
      </w:r>
      <w:r w:rsidR="00E00CC5" w:rsidRPr="004E666D">
        <w:rPr>
          <w:sz w:val="20"/>
        </w:rPr>
        <w:t xml:space="preserve"> và Bóng chuyền Nữ</w:t>
      </w:r>
      <w:r w:rsidRPr="004E666D">
        <w:rPr>
          <w:sz w:val="20"/>
        </w:rPr>
        <w:t>; Năm 2018, tổ chức Giải Tiếng hát</w:t>
      </w:r>
      <w:r w:rsidR="00E00CC5" w:rsidRPr="004E666D">
        <w:rPr>
          <w:sz w:val="20"/>
        </w:rPr>
        <w:t xml:space="preserve"> CNVC; Năm 2019, tổ chức Giải</w:t>
      </w:r>
      <w:r w:rsidR="00E4276D" w:rsidRPr="004E666D">
        <w:rPr>
          <w:sz w:val="20"/>
        </w:rPr>
        <w:t xml:space="preserve"> Bóng Chuyền Nam- Nữ</w:t>
      </w:r>
      <w:r w:rsidR="005E7937" w:rsidRPr="004E666D">
        <w:rPr>
          <w:sz w:val="20"/>
        </w:rPr>
        <w:t>; Năm 2020, tổ chức cuộc thi Duyên dáng áo dài dành cho CB, đoàn viên nữ; Năm 2021, tổ chức Giải Bóng đá nam</w:t>
      </w:r>
      <w:r w:rsidR="000D7A71" w:rsidRPr="004E666D">
        <w:rPr>
          <w:sz w:val="20"/>
        </w:rPr>
        <w:t>; Năm 2022, tổ chức Giải Cầu lông- Cờ tướng.</w:t>
      </w:r>
    </w:p>
  </w:footnote>
  <w:footnote w:id="23">
    <w:p w:rsidR="0067501B" w:rsidRPr="00B773D6" w:rsidRDefault="0067501B" w:rsidP="00F42615">
      <w:pPr>
        <w:pStyle w:val="FootnoteText"/>
        <w:ind w:firstLine="720"/>
        <w:jc w:val="both"/>
        <w:rPr>
          <w:sz w:val="20"/>
        </w:rPr>
      </w:pPr>
      <w:r w:rsidRPr="0077596F">
        <w:rPr>
          <w:rStyle w:val="FootnoteReference"/>
        </w:rPr>
        <w:footnoteRef/>
      </w:r>
      <w:r w:rsidRPr="00B773D6">
        <w:rPr>
          <w:sz w:val="20"/>
        </w:rPr>
        <w:t>Liên đoàn Lao động huyện cử cán bộ chuyên trách  đi tuyên truyền, vận động, phát 150 tờ rơi tại các CĐCS Doanh nghiệp khu vực ngoài nhà nước: Công ty Mỹ lệ, Công ty Honda Trung Thạch, công ty Linh Hương, Công ty Tấn Đạt, công ty Ngọc châu, Công ty Đại Hoàng Kim.</w:t>
      </w:r>
    </w:p>
  </w:footnote>
  <w:footnote w:id="24">
    <w:p w:rsidR="0067501B" w:rsidRPr="00B773D6" w:rsidRDefault="0067501B" w:rsidP="00F42615">
      <w:pPr>
        <w:tabs>
          <w:tab w:val="left" w:pos="567"/>
          <w:tab w:val="left" w:pos="885"/>
          <w:tab w:val="center" w:pos="4536"/>
        </w:tabs>
        <w:spacing w:after="0"/>
        <w:jc w:val="both"/>
        <w:rPr>
          <w:rFonts w:ascii="Times New Roman" w:hAnsi="Times New Roman" w:cs="Times New Roman"/>
          <w:sz w:val="20"/>
          <w:szCs w:val="20"/>
        </w:rPr>
      </w:pPr>
      <w:r w:rsidRPr="00B773D6">
        <w:rPr>
          <w:rStyle w:val="FootnoteReference"/>
          <w:rFonts w:ascii="Times New Roman" w:hAnsi="Times New Roman" w:cs="Times New Roman"/>
          <w:sz w:val="20"/>
          <w:szCs w:val="20"/>
        </w:rPr>
        <w:footnoteRef/>
      </w:r>
      <w:r w:rsidRPr="00B773D6">
        <w:rPr>
          <w:rFonts w:ascii="Times New Roman" w:hAnsi="Times New Roman" w:cs="Times New Roman"/>
          <w:sz w:val="20"/>
          <w:szCs w:val="20"/>
        </w:rPr>
        <w:t xml:space="preserve"> Tổ chức tuyên truyền nhân kỷ niệm ngày thành lập Đảng Cộng sản Việt Nam; ngày Quốc tế phụ nữ và khởi nghĩa Hai Bà Trưng;  Tuần lễ Quốc gia ATVS - PCCN; Ngày giải phóng tỉnh Bình Phước (23/3) và giải phóng miền Nam, thống nhất đất nước (30/4); Ngày sinh các đồng chí lãnh đạo Đảng; Ngày Quốc tế lao động (1/5) và Tháng công nhân hàng năm; Tuyên truyền công tác thông tin đối ngoại và biển, đảo …</w:t>
      </w:r>
    </w:p>
  </w:footnote>
  <w:footnote w:id="25">
    <w:p w:rsidR="0067501B" w:rsidRPr="00B773D6" w:rsidRDefault="0067501B" w:rsidP="00665EE3">
      <w:pPr>
        <w:pStyle w:val="FootnoteText"/>
        <w:ind w:firstLine="720"/>
        <w:rPr>
          <w:sz w:val="20"/>
        </w:rPr>
      </w:pPr>
      <w:r w:rsidRPr="00B773D6">
        <w:rPr>
          <w:rStyle w:val="FootnoteReference"/>
          <w:sz w:val="20"/>
        </w:rPr>
        <w:footnoteRef/>
      </w:r>
      <w:r w:rsidRPr="00B773D6">
        <w:rPr>
          <w:sz w:val="20"/>
        </w:rPr>
        <w:t xml:space="preserve"> tuyên truyền bằng văn bản, sinh hoạt ngày pháp luật, sinh hoạt tổ công đoàn, tổ chức hội nghị, qua hệ thống loa truyền thanh tại địa phương, tại các doanh nghiệp, bảng tin, website công đoàn, website huyện ủy, Báo Bình Phước, Đài PTTH huyện, mạng xã hội (zalo, facebook, fanpage, ... )</w:t>
      </w:r>
    </w:p>
  </w:footnote>
  <w:footnote w:id="26">
    <w:p w:rsidR="0067501B" w:rsidRPr="008E191D" w:rsidRDefault="0067501B" w:rsidP="00665EE3">
      <w:pPr>
        <w:pStyle w:val="FootnoteText"/>
        <w:ind w:firstLine="720"/>
        <w:jc w:val="both"/>
        <w:rPr>
          <w:sz w:val="20"/>
        </w:rPr>
      </w:pPr>
      <w:r w:rsidRPr="00B773D6">
        <w:rPr>
          <w:rStyle w:val="FootnoteReference"/>
          <w:sz w:val="20"/>
        </w:rPr>
        <w:footnoteRef/>
      </w:r>
      <w:r w:rsidRPr="00B773D6">
        <w:rPr>
          <w:sz w:val="20"/>
        </w:rPr>
        <w:t xml:space="preserve"> Liên đoàn Lao động huyện hợp tác với Đài Truyền thanh huyện để tuyên truyền về hoạt động Công đoàn phát 01 tuần/lần vào khung giờ 7h30 ngày thứ Tư hàng tuần.</w:t>
      </w:r>
      <w:r w:rsidRPr="00B773D6">
        <w:rPr>
          <w:sz w:val="20"/>
        </w:rPr>
        <w:tab/>
        <w:t xml:space="preserve"> Số lượng tin bài phát trên Đài Truyền thanh huyện 52 tin bài, 01 bài đăng trên Báo Bình Phước, 01 bài phát trên Đài Truyền hình tỉnh Bình Phước; hàng trăm tin bài trên trang</w:t>
      </w:r>
      <w:r w:rsidRPr="008E191D">
        <w:rPr>
          <w:sz w:val="20"/>
        </w:rPr>
        <w:t xml:space="preserve"> Facebook , Zalo, Wesite…..Có 168 tin bài gửi đăng trên trang thông tin Wesiter của Liên đoàn Lao động huyện; có 28 tin bài gửi đăng trên trang thông tin của Liên đoàn Lao động tỉnh. Số lượng tin bài gửi về Liên đoàn Lao động huyên là 240 tin bài. Năm 2022 có 36 tin đăng trên website LĐLĐ tỉnh; 07 bài đăng trên Website của Huyện ủy và báo Bình Phước.</w:t>
      </w:r>
    </w:p>
    <w:p w:rsidR="0067501B" w:rsidRDefault="0067501B" w:rsidP="0067501B">
      <w:pPr>
        <w:pStyle w:val="FootnoteText"/>
      </w:pPr>
    </w:p>
  </w:footnote>
  <w:footnote w:id="27">
    <w:p w:rsidR="00D62223" w:rsidRDefault="00D62223" w:rsidP="00845828">
      <w:pPr>
        <w:pStyle w:val="FootnoteText"/>
        <w:ind w:firstLine="720"/>
      </w:pPr>
      <w:r>
        <w:rPr>
          <w:rStyle w:val="FootnoteReference"/>
        </w:rPr>
        <w:footnoteRef/>
      </w:r>
      <w:r>
        <w:t xml:space="preserve"> Theo thống kê đến năm 2022, số đoàn viên có trình độ Thạc sĩ là 54 người, số đoàn viên có trình độ đại học là 1275 người, trình độ cao đẳng</w:t>
      </w:r>
      <w:r w:rsidR="004335A1">
        <w:t xml:space="preserve">, trung cấp là 815 </w:t>
      </w:r>
      <w:r>
        <w:t>người.</w:t>
      </w:r>
    </w:p>
  </w:footnote>
  <w:footnote w:id="28">
    <w:p w:rsidR="00C035F0" w:rsidRDefault="00C035F0" w:rsidP="008A14AA">
      <w:pPr>
        <w:pStyle w:val="FootnoteText"/>
        <w:ind w:firstLine="720"/>
        <w:jc w:val="both"/>
      </w:pPr>
      <w:r>
        <w:rPr>
          <w:rStyle w:val="FootnoteReference"/>
        </w:rPr>
        <w:footnoteRef/>
      </w:r>
      <w:r>
        <w:t xml:space="preserve"> </w:t>
      </w:r>
      <w:r>
        <w:rPr>
          <w:color w:val="000000"/>
          <w:sz w:val="20"/>
          <w:shd w:val="clear" w:color="auto" w:fill="FFFFFF"/>
          <w:lang w:val="nl-NL"/>
        </w:rPr>
        <w:t>Năm 2018, tổ chức 02 lớp tập huấn nghiệp vụ công đoàn cho 300 người là ,ủy viên BCH, phụ trách công tác Nữ công, công tác kiểm tra trong các CĐCS</w:t>
      </w:r>
      <w:r w:rsidRPr="00A06889">
        <w:rPr>
          <w:sz w:val="20"/>
          <w:lang w:val="nl-NL"/>
        </w:rPr>
        <w:t>;</w:t>
      </w:r>
      <w:r w:rsidR="00A9401B">
        <w:rPr>
          <w:sz w:val="20"/>
          <w:lang w:val="nl-NL"/>
        </w:rPr>
        <w:t xml:space="preserve"> Năm 2019, tổ chức lớp tập huấn cho 150 người là Chủ tịch và kế toán các CĐCS;</w:t>
      </w:r>
      <w:r w:rsidRPr="00A06889">
        <w:rPr>
          <w:sz w:val="20"/>
          <w:lang w:val="nl-NL"/>
        </w:rPr>
        <w:t xml:space="preserve"> </w:t>
      </w:r>
      <w:r w:rsidRPr="00A06889">
        <w:rPr>
          <w:color w:val="000000"/>
          <w:sz w:val="20"/>
          <w:shd w:val="clear" w:color="auto" w:fill="FFFFFF"/>
          <w:lang w:val="nl-NL"/>
        </w:rPr>
        <w:t xml:space="preserve">Năm 2020, </w:t>
      </w:r>
      <w:r w:rsidRPr="00A06889">
        <w:rPr>
          <w:sz w:val="20"/>
        </w:rPr>
        <w:t>Liên đoàn Lao động huyệnt</w:t>
      </w:r>
      <w:r w:rsidRPr="00A06889">
        <w:rPr>
          <w:noProof/>
          <w:sz w:val="20"/>
        </w:rPr>
        <w:t xml:space="preserve">ổ chức Lớp tập huấn nghiệp vụ công đoàn cho 150 học viên là chủ tịch, phó chủ tịch, kế toán các CĐCS ; Năm 2021, tập huấn nghiệp vụ công đoàn cho 120 cán bộ là chủ tịch, phó chủ tịch, kiểm tra các </w:t>
      </w:r>
      <w:r w:rsidRPr="00866DE0">
        <w:rPr>
          <w:noProof/>
          <w:sz w:val="20"/>
        </w:rPr>
        <w:t xml:space="preserve">CĐCS; Năm 2022, </w:t>
      </w:r>
      <w:r w:rsidRPr="00866DE0">
        <w:rPr>
          <w:sz w:val="20"/>
        </w:rPr>
        <w:t>Liên đoàn Lao động huyệnt</w:t>
      </w:r>
      <w:r w:rsidRPr="00866DE0">
        <w:rPr>
          <w:noProof/>
          <w:sz w:val="20"/>
        </w:rPr>
        <w:t xml:space="preserve">ổ chức Lớp tập huấn nghiệp vụ công đoàn cho 154 cán bộ là chủ tịch </w:t>
      </w:r>
      <w:r w:rsidRPr="00866DE0">
        <w:rPr>
          <w:sz w:val="20"/>
        </w:rPr>
        <w:t>và người phụ trách công tác kiểm tra và kế toán tại các CĐCS và cán bộ công đoàn chuyên trách huyện.</w:t>
      </w:r>
    </w:p>
  </w:footnote>
  <w:footnote w:id="29">
    <w:p w:rsidR="002A09E2" w:rsidRPr="004451D1" w:rsidRDefault="002A09E2" w:rsidP="00A9401B">
      <w:pPr>
        <w:pStyle w:val="FootnoteText"/>
        <w:ind w:firstLine="720"/>
        <w:jc w:val="both"/>
        <w:rPr>
          <w:sz w:val="20"/>
        </w:rPr>
      </w:pPr>
      <w:r w:rsidRPr="004451D1">
        <w:rPr>
          <w:rStyle w:val="FootnoteReference"/>
          <w:sz w:val="20"/>
        </w:rPr>
        <w:footnoteRef/>
      </w:r>
      <w:r w:rsidRPr="004451D1">
        <w:rPr>
          <w:sz w:val="20"/>
        </w:rPr>
        <w:t xml:space="preserve"> </w:t>
      </w:r>
      <w:r w:rsidR="00E03EFA" w:rsidRPr="004451D1">
        <w:rPr>
          <w:sz w:val="20"/>
        </w:rPr>
        <w:t xml:space="preserve">Số CĐCS thành lập mới là 25 gồm: CĐCS Công ty Ngọc Châu, Thành Tài, Tấn Đạt, Quang </w:t>
      </w:r>
      <w:r w:rsidR="004451D1" w:rsidRPr="004451D1">
        <w:rPr>
          <w:sz w:val="20"/>
        </w:rPr>
        <w:t>Lợi, Tùng Anh, Tiến Đạt, Vinh Ân</w:t>
      </w:r>
      <w:r w:rsidR="00E03EFA" w:rsidRPr="004451D1">
        <w:rPr>
          <w:sz w:val="20"/>
        </w:rPr>
        <w:t>, Xây Lắp Miến Nam, Đại Hoàng Kim, PKĐK Việt Anh, Xuân Tèo, Quyền Tỉnh, Tiết Nhi, Quang Anh, Hanfimex, Sơn Hà, Vận tải Trí Nhân, Hải Biên, Hạt Điếu Viết Nam, DHK, CP Đại Hoàng Kim, Trung Thạch và trường</w:t>
      </w:r>
      <w:r w:rsidR="00F06A8E" w:rsidRPr="004451D1">
        <w:rPr>
          <w:sz w:val="20"/>
        </w:rPr>
        <w:t xml:space="preserve"> Mầm non Tư thực Á Châu, Tư thục Phú Vinh và trường TH&amp;THCS</w:t>
      </w:r>
      <w:r w:rsidR="00E03EFA" w:rsidRPr="004451D1">
        <w:rPr>
          <w:sz w:val="20"/>
        </w:rPr>
        <w:t xml:space="preserve"> Nguyễn Đình Chiểu.</w:t>
      </w:r>
    </w:p>
  </w:footnote>
  <w:footnote w:id="30">
    <w:p w:rsidR="00E03EFA" w:rsidRPr="004451D1" w:rsidRDefault="00E03EFA" w:rsidP="00A9401B">
      <w:pPr>
        <w:pStyle w:val="FootnoteText"/>
        <w:ind w:firstLine="720"/>
        <w:jc w:val="both"/>
        <w:rPr>
          <w:sz w:val="20"/>
        </w:rPr>
      </w:pPr>
      <w:r w:rsidRPr="004451D1">
        <w:rPr>
          <w:rStyle w:val="FootnoteReference"/>
          <w:sz w:val="20"/>
        </w:rPr>
        <w:footnoteRef/>
      </w:r>
      <w:r w:rsidRPr="004451D1">
        <w:rPr>
          <w:sz w:val="20"/>
        </w:rPr>
        <w:t xml:space="preserve"> Số CĐCS </w:t>
      </w:r>
      <w:r w:rsidR="004451D1">
        <w:rPr>
          <w:sz w:val="20"/>
        </w:rPr>
        <w:t xml:space="preserve">giảm do </w:t>
      </w:r>
      <w:r w:rsidR="00D3673A" w:rsidRPr="004451D1">
        <w:rPr>
          <w:sz w:val="20"/>
        </w:rPr>
        <w:t>sáp nhập, giải thể là 17</w:t>
      </w:r>
      <w:r w:rsidRPr="004451D1">
        <w:rPr>
          <w:sz w:val="20"/>
        </w:rPr>
        <w:t xml:space="preserve"> đơn vị gồm: CĐCS Thành Tài, </w:t>
      </w:r>
      <w:r w:rsidR="00257D4E" w:rsidRPr="004451D1">
        <w:rPr>
          <w:sz w:val="20"/>
        </w:rPr>
        <w:t xml:space="preserve">Hồng Lam, </w:t>
      </w:r>
      <w:r w:rsidRPr="004451D1">
        <w:rPr>
          <w:sz w:val="20"/>
        </w:rPr>
        <w:t>Tùng Anh, Tiến Đạt, Đại Hoàng Kim, Quyền Tỉnh, Sơn Hà,  Trung Thạch, Thanh tra huyện, Phòng Y tế, Phòng Tư Pháp, Phòng LĐTBXH,</w:t>
      </w:r>
      <w:r w:rsidR="00745FF5" w:rsidRPr="004451D1">
        <w:rPr>
          <w:sz w:val="20"/>
        </w:rPr>
        <w:t xml:space="preserve"> phòng Nội vụ, </w:t>
      </w:r>
      <w:r w:rsidRPr="004451D1">
        <w:rPr>
          <w:sz w:val="20"/>
        </w:rPr>
        <w:t xml:space="preserve"> Quản lý Thị trường, Chi cục Thuế, TTDV Nông nghiệp, Hội CCB.</w:t>
      </w:r>
    </w:p>
    <w:p w:rsidR="00E03EFA" w:rsidRPr="004451D1" w:rsidRDefault="00E03EFA" w:rsidP="004451D1">
      <w:pPr>
        <w:pStyle w:val="FootnoteText"/>
        <w:jc w:val="both"/>
        <w:rPr>
          <w:sz w:val="20"/>
        </w:rPr>
      </w:pPr>
    </w:p>
  </w:footnote>
  <w:footnote w:id="31">
    <w:p w:rsidR="00C920F1" w:rsidRDefault="00C920F1" w:rsidP="00C920F1">
      <w:pPr>
        <w:pStyle w:val="FootnoteText"/>
        <w:ind w:firstLine="720"/>
        <w:jc w:val="both"/>
      </w:pPr>
      <w:r>
        <w:rPr>
          <w:rStyle w:val="FootnoteReference"/>
        </w:rPr>
        <w:footnoteRef/>
      </w:r>
      <w:r>
        <w:t xml:space="preserve"> Năm 2017, có 98% số CĐCS được xếp loại CĐVM; năm 2018, có 98,4% số CĐCS được xếp loại CĐVM; Năm 2020, có 99% số CĐCS được xếp loại CĐVM; Năm 2021, có 98,5% số CĐCS được xếp loại HTTNV</w:t>
      </w:r>
      <w:r w:rsidR="00574558">
        <w:t>, trong đó có 24,7% được xếp loại Xuất sắc</w:t>
      </w:r>
      <w:r>
        <w:t>; Năm 2022, có 99,1% số CĐCS được xếp loại HTTNV</w:t>
      </w:r>
      <w:r w:rsidR="00574558">
        <w:t>, trong đó có 28,6% được xếp loại Xuất sắc</w:t>
      </w:r>
      <w:r>
        <w:t xml:space="preserve">. </w:t>
      </w:r>
    </w:p>
  </w:footnote>
  <w:footnote w:id="32">
    <w:p w:rsidR="0067501B" w:rsidRPr="00866DE0" w:rsidRDefault="0067501B" w:rsidP="00C920F1">
      <w:pPr>
        <w:pStyle w:val="BodyText0"/>
        <w:spacing w:line="288" w:lineRule="auto"/>
        <w:ind w:right="64" w:firstLine="720"/>
        <w:rPr>
          <w:rFonts w:ascii="Times New Roman" w:hAnsi="Times New Roman"/>
          <w:spacing w:val="-6"/>
          <w:sz w:val="20"/>
          <w:szCs w:val="20"/>
        </w:rPr>
      </w:pPr>
      <w:r w:rsidRPr="00866DE0">
        <w:rPr>
          <w:rStyle w:val="FootnoteReference"/>
          <w:rFonts w:ascii="Times New Roman" w:hAnsi="Times New Roman"/>
          <w:sz w:val="20"/>
          <w:szCs w:val="20"/>
        </w:rPr>
        <w:footnoteRef/>
      </w:r>
      <w:r w:rsidRPr="00866DE0">
        <w:rPr>
          <w:rFonts w:ascii="Times New Roman" w:hAnsi="Times New Roman"/>
          <w:sz w:val="20"/>
          <w:szCs w:val="20"/>
        </w:rPr>
        <w:t xml:space="preserve"> Kế hoạch số 85/KH-LĐLĐ, ngày 30/12/2022 của BTV LĐLĐ huyện về Phát động thi đua chào mừng Đại hội Công đoàn cơ sở </w:t>
      </w:r>
      <w:r w:rsidRPr="00866DE0">
        <w:rPr>
          <w:rFonts w:ascii="Times New Roman" w:hAnsi="Times New Roman"/>
          <w:spacing w:val="-4"/>
          <w:sz w:val="20"/>
          <w:szCs w:val="20"/>
        </w:rPr>
        <w:t xml:space="preserve">và </w:t>
      </w:r>
      <w:r w:rsidRPr="00866DE0">
        <w:rPr>
          <w:rFonts w:ascii="Times New Roman" w:hAnsi="Times New Roman"/>
          <w:spacing w:val="-5"/>
          <w:sz w:val="20"/>
          <w:szCs w:val="20"/>
        </w:rPr>
        <w:t xml:space="preserve">Đại </w:t>
      </w:r>
      <w:r w:rsidRPr="00866DE0">
        <w:rPr>
          <w:rFonts w:ascii="Times New Roman" w:hAnsi="Times New Roman"/>
          <w:spacing w:val="-6"/>
          <w:sz w:val="20"/>
          <w:szCs w:val="20"/>
        </w:rPr>
        <w:t xml:space="preserve">hội </w:t>
      </w:r>
      <w:r w:rsidRPr="00866DE0">
        <w:rPr>
          <w:rFonts w:ascii="Times New Roman" w:hAnsi="Times New Roman"/>
          <w:color w:val="000000"/>
          <w:spacing w:val="-8"/>
          <w:sz w:val="20"/>
          <w:szCs w:val="20"/>
          <w:lang w:val="nl-NL"/>
        </w:rPr>
        <w:t xml:space="preserve">Công đoàn huyện  nhiệm kỳ 2023-2028, </w:t>
      </w:r>
      <w:r w:rsidRPr="00866DE0">
        <w:rPr>
          <w:rFonts w:ascii="Times New Roman" w:hAnsi="Times New Roman"/>
          <w:spacing w:val="-6"/>
          <w:sz w:val="20"/>
          <w:szCs w:val="20"/>
        </w:rPr>
        <w:t xml:space="preserve">tiến </w:t>
      </w:r>
      <w:r w:rsidRPr="00866DE0">
        <w:rPr>
          <w:rFonts w:ascii="Times New Roman" w:hAnsi="Times New Roman"/>
          <w:spacing w:val="-4"/>
          <w:sz w:val="20"/>
          <w:szCs w:val="20"/>
        </w:rPr>
        <w:t xml:space="preserve">tới </w:t>
      </w:r>
      <w:r w:rsidRPr="00866DE0">
        <w:rPr>
          <w:rFonts w:ascii="Times New Roman" w:hAnsi="Times New Roman"/>
          <w:spacing w:val="-5"/>
          <w:sz w:val="20"/>
          <w:szCs w:val="20"/>
        </w:rPr>
        <w:t xml:space="preserve">Đại </w:t>
      </w:r>
      <w:r w:rsidRPr="00866DE0">
        <w:rPr>
          <w:rFonts w:ascii="Times New Roman" w:hAnsi="Times New Roman"/>
          <w:spacing w:val="-6"/>
          <w:sz w:val="20"/>
          <w:szCs w:val="20"/>
        </w:rPr>
        <w:t xml:space="preserve">hội </w:t>
      </w:r>
      <w:r w:rsidRPr="00866DE0">
        <w:rPr>
          <w:rFonts w:ascii="Times New Roman" w:hAnsi="Times New Roman"/>
          <w:spacing w:val="-5"/>
          <w:sz w:val="20"/>
          <w:szCs w:val="20"/>
        </w:rPr>
        <w:t xml:space="preserve">Công </w:t>
      </w:r>
      <w:r w:rsidRPr="00866DE0">
        <w:rPr>
          <w:rFonts w:ascii="Times New Roman" w:hAnsi="Times New Roman"/>
          <w:spacing w:val="-6"/>
          <w:sz w:val="20"/>
          <w:szCs w:val="20"/>
        </w:rPr>
        <w:t xml:space="preserve">đoàn </w:t>
      </w:r>
      <w:r w:rsidRPr="00866DE0">
        <w:rPr>
          <w:rFonts w:ascii="Times New Roman" w:hAnsi="Times New Roman"/>
          <w:spacing w:val="-5"/>
          <w:sz w:val="20"/>
          <w:szCs w:val="20"/>
        </w:rPr>
        <w:t xml:space="preserve">tỉnh Bình </w:t>
      </w:r>
      <w:r w:rsidRPr="00866DE0">
        <w:rPr>
          <w:rFonts w:ascii="Times New Roman" w:hAnsi="Times New Roman"/>
          <w:spacing w:val="-6"/>
          <w:sz w:val="20"/>
          <w:szCs w:val="20"/>
        </w:rPr>
        <w:t xml:space="preserve">Phước </w:t>
      </w:r>
      <w:r w:rsidRPr="00866DE0">
        <w:rPr>
          <w:rFonts w:ascii="Times New Roman" w:hAnsi="Times New Roman"/>
          <w:spacing w:val="-5"/>
          <w:sz w:val="20"/>
          <w:szCs w:val="20"/>
        </w:rPr>
        <w:t xml:space="preserve">lần thứ </w:t>
      </w:r>
      <w:r w:rsidRPr="00866DE0">
        <w:rPr>
          <w:rFonts w:ascii="Times New Roman" w:hAnsi="Times New Roman"/>
          <w:spacing w:val="-4"/>
          <w:sz w:val="20"/>
          <w:szCs w:val="20"/>
        </w:rPr>
        <w:t xml:space="preserve">XI </w:t>
      </w:r>
      <w:r w:rsidRPr="00866DE0">
        <w:rPr>
          <w:rFonts w:ascii="Times New Roman" w:hAnsi="Times New Roman"/>
          <w:sz w:val="20"/>
          <w:szCs w:val="20"/>
        </w:rPr>
        <w:t>và Đại hội Công đoàn Việt Nam lần thứXIII</w:t>
      </w:r>
    </w:p>
  </w:footnote>
  <w:footnote w:id="33">
    <w:p w:rsidR="005159C6" w:rsidRDefault="005159C6" w:rsidP="005159C6">
      <w:pPr>
        <w:pStyle w:val="FootnoteText"/>
        <w:ind w:firstLine="709"/>
      </w:pPr>
      <w:r>
        <w:rPr>
          <w:rStyle w:val="FootnoteReference"/>
        </w:rPr>
        <w:footnoteRef/>
      </w:r>
      <w:r>
        <w:t xml:space="preserve"> </w:t>
      </w:r>
      <w:r w:rsidRPr="005159C6">
        <w:t>Phong trào “Lao động giỏi, Lao động sáng tạo”, “Giỏi việc nước, đảm việc nhà”, “Xanh-sạch-đẹp, bảo đảm an toàn vệ sinh lao động”, “văn hóa, thể thao”, “Đổi mới, sáng tạo, hiệu quả trong hoạt động của tổ chức công đoàn”, phong trào “Công nhân, viên chức, lao động nỗ lực vượt khó, sáng tạo, quyết tâm chiến thắng đại dịch covid-19”, Chương trình “75 ngàn sáng kiến vượt khó, phát triển” và Chương trình “01 triệu sáng kiến, nỗ lực vượt khó, sáng tạo quyết tâm chiến thắng đại dịch Covid-19”</w:t>
      </w:r>
    </w:p>
  </w:footnote>
  <w:footnote w:id="34">
    <w:p w:rsidR="0067501B" w:rsidRPr="00866DE0" w:rsidRDefault="0067501B" w:rsidP="008C1D0C">
      <w:pPr>
        <w:pStyle w:val="FootnoteText"/>
        <w:ind w:firstLine="720"/>
        <w:rPr>
          <w:sz w:val="20"/>
        </w:rPr>
      </w:pPr>
      <w:r w:rsidRPr="00866DE0">
        <w:rPr>
          <w:rStyle w:val="FootnoteReference"/>
          <w:sz w:val="20"/>
        </w:rPr>
        <w:footnoteRef/>
      </w:r>
      <w:r w:rsidRPr="00866DE0">
        <w:rPr>
          <w:sz w:val="20"/>
        </w:rPr>
        <w:t xml:space="preserve"> Các số liệu được tổng hợp từ các báo cáo tổng kết năm </w:t>
      </w:r>
      <w:r w:rsidR="009C05A9">
        <w:rPr>
          <w:sz w:val="20"/>
        </w:rPr>
        <w:t>2017,</w:t>
      </w:r>
      <w:r w:rsidRPr="00866DE0">
        <w:rPr>
          <w:sz w:val="20"/>
        </w:rPr>
        <w:t>2018, 2019, 2020, 2021, 2022 của LĐLĐ huyện.</w:t>
      </w:r>
    </w:p>
  </w:footnote>
  <w:footnote w:id="35">
    <w:p w:rsidR="0067501B" w:rsidRPr="00866DE0" w:rsidRDefault="0067501B" w:rsidP="005C7A7A">
      <w:pPr>
        <w:spacing w:after="0"/>
        <w:ind w:firstLine="720"/>
        <w:jc w:val="both"/>
        <w:rPr>
          <w:rFonts w:ascii="Times New Roman" w:hAnsi="Times New Roman" w:cs="Times New Roman"/>
          <w:sz w:val="20"/>
          <w:szCs w:val="20"/>
        </w:rPr>
      </w:pPr>
      <w:r w:rsidRPr="00866DE0">
        <w:rPr>
          <w:rStyle w:val="FootnoteReference"/>
          <w:rFonts w:ascii="Times New Roman" w:hAnsi="Times New Roman" w:cs="Times New Roman"/>
          <w:sz w:val="20"/>
          <w:szCs w:val="20"/>
        </w:rPr>
        <w:footnoteRef/>
      </w:r>
      <w:r w:rsidR="009C05A9">
        <w:rPr>
          <w:rFonts w:ascii="Times New Roman" w:hAnsi="Times New Roman" w:cs="Times New Roman"/>
          <w:sz w:val="20"/>
          <w:szCs w:val="20"/>
        </w:rPr>
        <w:t xml:space="preserve"> Công trình sản phẩm Công ty Đại Hoàng Kim đạt giải Nhì cấp tỉnh</w:t>
      </w:r>
    </w:p>
  </w:footnote>
  <w:footnote w:id="36">
    <w:p w:rsidR="00AE2370" w:rsidRDefault="00AE2370" w:rsidP="00AE2370">
      <w:pPr>
        <w:pStyle w:val="FootnoteText"/>
        <w:ind w:firstLine="720"/>
      </w:pPr>
      <w:r>
        <w:rPr>
          <w:rStyle w:val="FootnoteReference"/>
        </w:rPr>
        <w:footnoteRef/>
      </w:r>
      <w:r>
        <w:t xml:space="preserve"> Số liệu tổng hợp từ HĐTĐKT huyện.</w:t>
      </w:r>
    </w:p>
  </w:footnote>
  <w:footnote w:id="37">
    <w:p w:rsidR="00AF5159" w:rsidRDefault="00AF5159" w:rsidP="00AF5159">
      <w:pPr>
        <w:pStyle w:val="FootnoteText"/>
        <w:ind w:firstLine="720"/>
      </w:pPr>
      <w:r>
        <w:rPr>
          <w:rStyle w:val="FootnoteReference"/>
        </w:rPr>
        <w:footnoteRef/>
      </w:r>
      <w:r>
        <w:t xml:space="preserve"> Ngày 20/10/2019, tổ chức nói chuyện chuyên đề “Giữ gìn Hạnh phúc gia đình, nuôi dạy con ngoan”; 20/10/2021, nói chuyện chuyên đề “Dinh dưỡng cho trẻ em, nuôi con bằng sữa mẹ”…</w:t>
      </w:r>
    </w:p>
  </w:footnote>
  <w:footnote w:id="38">
    <w:p w:rsidR="0067501B" w:rsidRPr="00677A4D" w:rsidRDefault="008C1D0C" w:rsidP="0067501B">
      <w:pPr>
        <w:widowControl w:val="0"/>
        <w:tabs>
          <w:tab w:val="left" w:pos="0"/>
        </w:tabs>
        <w:spacing w:after="0" w:line="288" w:lineRule="auto"/>
        <w:jc w:val="both"/>
        <w:rPr>
          <w:rFonts w:ascii="Times New Roman" w:hAnsi="Times New Roman" w:cs="Times New Roman"/>
          <w:sz w:val="20"/>
          <w:szCs w:val="20"/>
          <w:lang w:val="nl-NL"/>
        </w:rPr>
      </w:pPr>
      <w:r>
        <w:rPr>
          <w:rFonts w:ascii="Times New Roman" w:hAnsi="Times New Roman" w:cs="Times New Roman"/>
          <w:sz w:val="20"/>
          <w:szCs w:val="20"/>
          <w:lang w:val="nl-NL"/>
        </w:rPr>
        <w:tab/>
      </w:r>
      <w:r w:rsidR="0067501B">
        <w:rPr>
          <w:rStyle w:val="FootnoteReference"/>
        </w:rPr>
        <w:footnoteRef/>
      </w:r>
      <w:r w:rsidR="0067501B" w:rsidRPr="00677A4D">
        <w:rPr>
          <w:rFonts w:ascii="Times New Roman" w:hAnsi="Times New Roman" w:cs="Times New Roman"/>
          <w:sz w:val="20"/>
          <w:szCs w:val="20"/>
          <w:lang w:val="nl-NL"/>
        </w:rPr>
        <w:t xml:space="preserve">Năm 2018, LĐLĐ huyện đã tiến hành khen thưởng 26 đoàn viên nữ có thành tích xuất sắc trong hoạt động công đoàn năm 2017; có 324 nữ đoàn viên được UBND huyện tặng Giấy khen; 46 nữ đoàn viên được UBND tỉnh tặng Bằng khen và 1 nữ đoàn viên được Thủ tướng Chính phủ tặng Bằng khen. Năm 2019, LĐLĐ huyện đã tiến hành khen thưởng 11 đoàn viên nữ có thành tích xuất sắc trong hoạt động công đoàn, có 02 nữ đoàn viên được công nhận Chiến sĩ thi đua cấp Tỉnh; 166 Chiến sĩ thi đua cấp cơ sở; 1066 nữ đoàn viên được công nhận LĐTT; có 410 nữ đoàn viên được UBND huyện tặng Giấy khen; 51 nữ đoàn viên được UBND tỉnh tặng Bằng khen và 03 nữ đoàn viên được Thủ tướng Chính phủ tặng Bằng khen. </w:t>
      </w:r>
      <w:r w:rsidR="0067501B" w:rsidRPr="00677A4D">
        <w:rPr>
          <w:rFonts w:ascii="Times New Roman" w:hAnsi="Times New Roman" w:cs="Times New Roman"/>
          <w:sz w:val="20"/>
          <w:szCs w:val="20"/>
        </w:rPr>
        <w:t xml:space="preserve">Năm 2020, </w:t>
      </w:r>
      <w:r w:rsidR="0067501B" w:rsidRPr="00677A4D">
        <w:rPr>
          <w:rFonts w:ascii="Times New Roman" w:hAnsi="Times New Roman" w:cs="Times New Roman"/>
          <w:sz w:val="20"/>
          <w:szCs w:val="20"/>
          <w:lang w:val="nl-NL"/>
        </w:rPr>
        <w:t xml:space="preserve">LĐLĐ huyện đã </w:t>
      </w:r>
      <w:r w:rsidR="0067501B" w:rsidRPr="00677A4D">
        <w:rPr>
          <w:rFonts w:ascii="Times New Roman" w:hAnsi="Times New Roman" w:cs="Times New Roman"/>
          <w:noProof/>
          <w:sz w:val="20"/>
          <w:szCs w:val="20"/>
        </w:rPr>
        <w:t xml:space="preserve">xét khen thưởng tặng giấy khen chuyên đề “Giỏi việc nước, đảm việc nhà” cho 08 cá nhân, đề nghị tặng bằng khen của Liên đoàn Lao động tỉnh cho 02 cá nhân các CĐCS trực thuộc.Năm 2021, Liên đoàn lao động huyện xét khen thưởng tặng giấy khen chuyên đề “Giỏi việc nước, đảm việc nhà” năm học 2020-2021 cho 07 cá nhân, đề nghị tặng bằng khen của Liên đoàn Lao động tỉnh cho 02 cá nhân các CĐCS trực thuộc.Năm 2022: </w:t>
      </w:r>
      <w:r w:rsidR="0067501B" w:rsidRPr="00677A4D">
        <w:rPr>
          <w:rFonts w:ascii="Times New Roman" w:hAnsi="Times New Roman" w:cs="Times New Roman"/>
          <w:sz w:val="20"/>
          <w:szCs w:val="20"/>
        </w:rPr>
        <w:t xml:space="preserve">Có 13 cá nhân được công đoàn cấp trên trực tiếp khen thưởng phong trào “Giỏi việc nước, đảm việc nhà” ; </w:t>
      </w:r>
      <w:r w:rsidR="0067501B" w:rsidRPr="00677A4D">
        <w:rPr>
          <w:rFonts w:ascii="Times New Roman" w:hAnsi="Times New Roman" w:cs="Times New Roman"/>
          <w:sz w:val="20"/>
          <w:szCs w:val="20"/>
          <w:lang w:val="it-IT"/>
        </w:rPr>
        <w:t xml:space="preserve"> có 315/340 nữ có sáng kiến kinh nghiệm, sáng kiến cải tiến kỹ thuật, hợp lý hóa sản xuất;  có 648 nữ CNVCLĐ được học tập, nâng cao trình độ chuyên môn, nghiệp vụ, tay nghề; có 572 nữ CNVCLĐ được các cấp biểu dương, khen thưởng, trong đó lao động nữ, trực tiếp sản xuất là 05 người.</w:t>
      </w:r>
    </w:p>
  </w:footnote>
  <w:footnote w:id="39">
    <w:p w:rsidR="00D64A41" w:rsidRPr="003F54C6" w:rsidRDefault="00D64A41" w:rsidP="003F54C6">
      <w:pPr>
        <w:pStyle w:val="FootnoteText"/>
        <w:ind w:firstLine="720"/>
        <w:rPr>
          <w:sz w:val="20"/>
        </w:rPr>
      </w:pPr>
      <w:r>
        <w:rPr>
          <w:rStyle w:val="FootnoteReference"/>
        </w:rPr>
        <w:footnoteRef/>
      </w:r>
      <w:r>
        <w:t xml:space="preserve"> </w:t>
      </w:r>
      <w:r w:rsidR="003F54C6">
        <w:rPr>
          <w:sz w:val="20"/>
        </w:rPr>
        <w:t>Năm 2018, phối hợp với Hội LHPN kiểm tra chế độ đối với lao động nữ tại 04 doanh nghiệp; năm 2021 kiểm tra tại 05 doanh nghiệp và đơn vị SNNCL.</w:t>
      </w:r>
    </w:p>
  </w:footnote>
  <w:footnote w:id="40">
    <w:p w:rsidR="0067501B" w:rsidRPr="008C1D0C" w:rsidRDefault="0067501B" w:rsidP="008C1D0C">
      <w:pPr>
        <w:pStyle w:val="FootnoteText"/>
        <w:ind w:firstLine="720"/>
        <w:jc w:val="both"/>
        <w:rPr>
          <w:sz w:val="20"/>
          <w:lang w:val="nl-NL"/>
        </w:rPr>
      </w:pPr>
      <w:r>
        <w:rPr>
          <w:rStyle w:val="FootnoteReference"/>
        </w:rPr>
        <w:footnoteRef/>
      </w:r>
      <w:r w:rsidRPr="00E94B8A">
        <w:rPr>
          <w:sz w:val="20"/>
          <w:lang w:val="nl-NL"/>
        </w:rPr>
        <w:t xml:space="preserve">Tết Trung thu 2018, LĐLĐ huyện phối hợp </w:t>
      </w:r>
      <w:r w:rsidR="007077F0">
        <w:rPr>
          <w:sz w:val="20"/>
          <w:lang w:val="nl-NL"/>
        </w:rPr>
        <w:t>CĐCS tổ chức thăm hỏi, tặng 2</w:t>
      </w:r>
      <w:r w:rsidRPr="00E94B8A">
        <w:rPr>
          <w:sz w:val="20"/>
          <w:lang w:val="nl-NL"/>
        </w:rPr>
        <w:t xml:space="preserve">00 phần quà cho các cháu học giỏi có hoàn cảnh khó khăn. Năm 2019, có 72/88 CĐCS phối hợp với chính quyền và chuyên môn, tổ chức thăm hỏi và trao tặng hơn 1900 phần quà. Vận động Quỹ tiếp bước cho em đến trường được 110.000.000 đ. </w:t>
      </w:r>
      <w:r w:rsidRPr="00E94B8A">
        <w:rPr>
          <w:sz w:val="20"/>
        </w:rPr>
        <w:t>Các CĐCS tổ chức tuyên dương những em học sinh giỏi năm học 2018-2019 là con của CB,CNVCLĐ tại đơn vị với số tiền trên 200 triệu đồng. Năm 2021</w:t>
      </w:r>
      <w:r w:rsidRPr="00E94B8A">
        <w:rPr>
          <w:sz w:val="20"/>
          <w:lang w:val="nl-NL"/>
        </w:rPr>
        <w:t xml:space="preserve"> vận động thu được gần 400 triệu đồng Chương trình “Sóng và máy tính cho em”.  </w:t>
      </w:r>
    </w:p>
  </w:footnote>
  <w:footnote w:id="41">
    <w:p w:rsidR="0067501B" w:rsidRDefault="0067501B" w:rsidP="008C1D0C">
      <w:pPr>
        <w:pStyle w:val="FootnoteText"/>
        <w:ind w:firstLine="720"/>
      </w:pPr>
      <w:r>
        <w:rPr>
          <w:rStyle w:val="FootnoteReference"/>
        </w:rPr>
        <w:footnoteRef/>
      </w:r>
      <w:r w:rsidR="00AC3854">
        <w:rPr>
          <w:sz w:val="20"/>
        </w:rPr>
        <w:t>Tổ chức cho 02</w:t>
      </w:r>
      <w:r w:rsidRPr="00BD3704">
        <w:rPr>
          <w:sz w:val="20"/>
        </w:rPr>
        <w:t xml:space="preserve"> cháu đạt học sinh giỏi năm học 2017-2018 là con của CNVC-LĐ được tham gia Trại hè tại Đà Lạt do tỉnh tổ chức.</w:t>
      </w:r>
    </w:p>
  </w:footnote>
  <w:footnote w:id="42">
    <w:p w:rsidR="00075D4C" w:rsidRDefault="00075D4C" w:rsidP="000F6B19">
      <w:pPr>
        <w:pStyle w:val="FootnoteText"/>
        <w:ind w:firstLine="720"/>
        <w:jc w:val="both"/>
      </w:pPr>
      <w:r>
        <w:rPr>
          <w:rStyle w:val="FootnoteReference"/>
        </w:rPr>
        <w:footnoteRef/>
      </w:r>
      <w:r>
        <w:t xml:space="preserve"> Ngày 8/3/2018, phối hợp tổ chức Hội thi cắm hoa nghệ thuật, có 45 đội với 250 người tham gia; </w:t>
      </w:r>
      <w:r w:rsidR="000F6B19">
        <w:t>Năm 2020, phối hợp tổ chức Hội thi ảnh với chủ đề “Bữa cơm gia đình ấm áp yêu thương và cùng con học trực tuyến” ngày 8/3/2021, phối hợp tổ chức Hội thi Áo dài qua ảnh với 375 tác phẩm dự thi; Năm 2022, phối hợp tổ chức Hội thi ảnh “Duyên dáng áo dài”…</w:t>
      </w:r>
    </w:p>
  </w:footnote>
  <w:footnote w:id="43">
    <w:p w:rsidR="007E2AF6" w:rsidRDefault="007E2AF6" w:rsidP="003C4E1A">
      <w:pPr>
        <w:pStyle w:val="FootnoteText"/>
        <w:ind w:firstLine="720"/>
      </w:pPr>
      <w:r>
        <w:rPr>
          <w:rStyle w:val="FootnoteReference"/>
        </w:rPr>
        <w:footnoteRef/>
      </w:r>
      <w:r>
        <w:t xml:space="preserve"> </w:t>
      </w:r>
      <w:r w:rsidR="00EB4C15">
        <w:t>Năm 2017, đạt 10</w:t>
      </w:r>
      <w:r>
        <w:t>4%; năm 2018, đạt 106%; năm 2019, đạt 104%; năm 2020, đạt 105%; năm 2021, đạt 104%; năm 2022, đạt 109%</w:t>
      </w:r>
    </w:p>
  </w:footnote>
  <w:footnote w:id="44">
    <w:p w:rsidR="007E2AF6" w:rsidRDefault="007E2AF6" w:rsidP="003C4E1A">
      <w:pPr>
        <w:pStyle w:val="FootnoteText"/>
        <w:ind w:firstLine="720"/>
      </w:pPr>
      <w:r>
        <w:rPr>
          <w:rStyle w:val="FootnoteReference"/>
        </w:rPr>
        <w:footnoteRef/>
      </w:r>
      <w:r>
        <w:t xml:space="preserve">  Năm 2017, đạt 70%; năm 2018, đạt 71%; năm 2019, đạt </w:t>
      </w:r>
      <w:r w:rsidR="00906112">
        <w:t>68%; năm 2020, đạt 68%; năm 2021, đạt 97% và năm 2022, đạt 145%.</w:t>
      </w:r>
    </w:p>
  </w:footnote>
  <w:footnote w:id="45">
    <w:p w:rsidR="00484B2A" w:rsidRDefault="00484B2A" w:rsidP="00484B2A">
      <w:pPr>
        <w:pStyle w:val="FootnoteText"/>
        <w:ind w:firstLine="720"/>
      </w:pPr>
      <w:r>
        <w:rPr>
          <w:rStyle w:val="FootnoteReference"/>
        </w:rPr>
        <w:footnoteRef/>
      </w:r>
      <w:r>
        <w:t xml:space="preserve"> Năm 2017, đạt 103%; năm 2018, đạt 112%; năm 2019, đạt 100%; năm 2020, đạt 107%; năm 2021, đạt 107% và năm 2022, đạt 108%.</w:t>
      </w:r>
    </w:p>
  </w:footnote>
  <w:footnote w:id="46">
    <w:p w:rsidR="00EB4C15" w:rsidRDefault="00EB4C15" w:rsidP="00EB4C15">
      <w:pPr>
        <w:pStyle w:val="FootnoteText"/>
        <w:ind w:firstLine="720"/>
      </w:pPr>
      <w:r>
        <w:rPr>
          <w:rStyle w:val="FootnoteReference"/>
        </w:rPr>
        <w:footnoteRef/>
      </w:r>
      <w:r>
        <w:t xml:space="preserve"> Năm 2017, đạt 11%; năm 2018, đạt 11%; năm 2019, đạt 21%; năm 2020, đạt 20%; năm 2021, đạt 78% và năm 2022 đạt 169%.</w:t>
      </w:r>
    </w:p>
  </w:footnote>
  <w:footnote w:id="47">
    <w:p w:rsidR="00E402AA" w:rsidRDefault="00E402AA" w:rsidP="00E402AA">
      <w:pPr>
        <w:pStyle w:val="FootnoteText"/>
        <w:ind w:firstLine="720"/>
      </w:pPr>
      <w:r>
        <w:rPr>
          <w:rStyle w:val="FootnoteReference"/>
        </w:rPr>
        <w:footnoteRef/>
      </w:r>
      <w:r>
        <w:t xml:space="preserve"> Tình trạng trốn đống BHXH, BHYT, BHTN và KPCĐ cho người lao động diễn ra còn nhiều, thực hiện nghĩa vụ khám sức khỏe định kỳ cho công nhân nhiều nơi chưa được thực hiện, trang thiết bị bảo hộ lao động cho người lao động còn hạn chế.</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67501B"/>
    <w:rsid w:val="0001173D"/>
    <w:rsid w:val="000138AF"/>
    <w:rsid w:val="00030C79"/>
    <w:rsid w:val="00030CE1"/>
    <w:rsid w:val="00036F05"/>
    <w:rsid w:val="00040FF3"/>
    <w:rsid w:val="00042A26"/>
    <w:rsid w:val="00042E53"/>
    <w:rsid w:val="0005411A"/>
    <w:rsid w:val="0005765F"/>
    <w:rsid w:val="0007189A"/>
    <w:rsid w:val="00075D4C"/>
    <w:rsid w:val="000937F5"/>
    <w:rsid w:val="000D12DD"/>
    <w:rsid w:val="000D7A71"/>
    <w:rsid w:val="000F6B19"/>
    <w:rsid w:val="001143CE"/>
    <w:rsid w:val="00114A11"/>
    <w:rsid w:val="001164ED"/>
    <w:rsid w:val="00122564"/>
    <w:rsid w:val="00147081"/>
    <w:rsid w:val="00152A35"/>
    <w:rsid w:val="001644E8"/>
    <w:rsid w:val="00176101"/>
    <w:rsid w:val="001864E0"/>
    <w:rsid w:val="0019425F"/>
    <w:rsid w:val="001B2A09"/>
    <w:rsid w:val="001B31C5"/>
    <w:rsid w:val="001B38D4"/>
    <w:rsid w:val="001B73E7"/>
    <w:rsid w:val="001B7C83"/>
    <w:rsid w:val="001C1609"/>
    <w:rsid w:val="001C562A"/>
    <w:rsid w:val="001E2DF1"/>
    <w:rsid w:val="001E4CF1"/>
    <w:rsid w:val="00202433"/>
    <w:rsid w:val="002429C1"/>
    <w:rsid w:val="00245F30"/>
    <w:rsid w:val="00257431"/>
    <w:rsid w:val="00257D4E"/>
    <w:rsid w:val="002607A8"/>
    <w:rsid w:val="00264416"/>
    <w:rsid w:val="00265370"/>
    <w:rsid w:val="0027543D"/>
    <w:rsid w:val="00287987"/>
    <w:rsid w:val="002948AA"/>
    <w:rsid w:val="002A09E2"/>
    <w:rsid w:val="002B1C5D"/>
    <w:rsid w:val="002C3010"/>
    <w:rsid w:val="002D33E4"/>
    <w:rsid w:val="002D37F9"/>
    <w:rsid w:val="002E5CE3"/>
    <w:rsid w:val="002E7D56"/>
    <w:rsid w:val="003050DE"/>
    <w:rsid w:val="00326921"/>
    <w:rsid w:val="00327BDF"/>
    <w:rsid w:val="00340AFD"/>
    <w:rsid w:val="00341E5A"/>
    <w:rsid w:val="0035318B"/>
    <w:rsid w:val="003701A9"/>
    <w:rsid w:val="00370927"/>
    <w:rsid w:val="00372FAB"/>
    <w:rsid w:val="003747B5"/>
    <w:rsid w:val="00374EAC"/>
    <w:rsid w:val="00376C22"/>
    <w:rsid w:val="00377070"/>
    <w:rsid w:val="003C4E1A"/>
    <w:rsid w:val="003D5687"/>
    <w:rsid w:val="003D5B01"/>
    <w:rsid w:val="003D5DA2"/>
    <w:rsid w:val="003E32B5"/>
    <w:rsid w:val="003E5255"/>
    <w:rsid w:val="003E5491"/>
    <w:rsid w:val="003F54C6"/>
    <w:rsid w:val="00404953"/>
    <w:rsid w:val="00407B18"/>
    <w:rsid w:val="00410C35"/>
    <w:rsid w:val="00412E9F"/>
    <w:rsid w:val="0042435A"/>
    <w:rsid w:val="0043161C"/>
    <w:rsid w:val="004335A1"/>
    <w:rsid w:val="00442449"/>
    <w:rsid w:val="004451D1"/>
    <w:rsid w:val="00457586"/>
    <w:rsid w:val="004576CB"/>
    <w:rsid w:val="00465F09"/>
    <w:rsid w:val="00466BA6"/>
    <w:rsid w:val="00474E53"/>
    <w:rsid w:val="00484B2A"/>
    <w:rsid w:val="004A580B"/>
    <w:rsid w:val="004C0796"/>
    <w:rsid w:val="004D64B2"/>
    <w:rsid w:val="004E22E9"/>
    <w:rsid w:val="004E666D"/>
    <w:rsid w:val="004F6CB1"/>
    <w:rsid w:val="00501FE9"/>
    <w:rsid w:val="005109D4"/>
    <w:rsid w:val="005112E6"/>
    <w:rsid w:val="005139C6"/>
    <w:rsid w:val="00514470"/>
    <w:rsid w:val="005148C2"/>
    <w:rsid w:val="005159C6"/>
    <w:rsid w:val="00532C7F"/>
    <w:rsid w:val="0053316E"/>
    <w:rsid w:val="00533E0C"/>
    <w:rsid w:val="00537466"/>
    <w:rsid w:val="00540B00"/>
    <w:rsid w:val="0055162D"/>
    <w:rsid w:val="00556EC1"/>
    <w:rsid w:val="00560857"/>
    <w:rsid w:val="0056599C"/>
    <w:rsid w:val="00574558"/>
    <w:rsid w:val="00574C90"/>
    <w:rsid w:val="00592D5E"/>
    <w:rsid w:val="005A348F"/>
    <w:rsid w:val="005A4B0A"/>
    <w:rsid w:val="005B3B54"/>
    <w:rsid w:val="005B58E4"/>
    <w:rsid w:val="005C129D"/>
    <w:rsid w:val="005C7A7A"/>
    <w:rsid w:val="005E416D"/>
    <w:rsid w:val="005E7937"/>
    <w:rsid w:val="005F1BAF"/>
    <w:rsid w:val="005F3CDF"/>
    <w:rsid w:val="00607D29"/>
    <w:rsid w:val="00613061"/>
    <w:rsid w:val="00623B07"/>
    <w:rsid w:val="006305AF"/>
    <w:rsid w:val="006341D2"/>
    <w:rsid w:val="006344B3"/>
    <w:rsid w:val="00636785"/>
    <w:rsid w:val="006412C5"/>
    <w:rsid w:val="00652EBA"/>
    <w:rsid w:val="00655B6B"/>
    <w:rsid w:val="00657167"/>
    <w:rsid w:val="00661C40"/>
    <w:rsid w:val="00662087"/>
    <w:rsid w:val="00665EE3"/>
    <w:rsid w:val="00666A49"/>
    <w:rsid w:val="0067501B"/>
    <w:rsid w:val="00677A4D"/>
    <w:rsid w:val="00685A94"/>
    <w:rsid w:val="00685ED8"/>
    <w:rsid w:val="00690C89"/>
    <w:rsid w:val="00691C27"/>
    <w:rsid w:val="006946CF"/>
    <w:rsid w:val="0069676F"/>
    <w:rsid w:val="00696813"/>
    <w:rsid w:val="006A0882"/>
    <w:rsid w:val="006A4930"/>
    <w:rsid w:val="006B36B2"/>
    <w:rsid w:val="006B7BB8"/>
    <w:rsid w:val="006C0A44"/>
    <w:rsid w:val="006C35B9"/>
    <w:rsid w:val="006C686B"/>
    <w:rsid w:val="006D0341"/>
    <w:rsid w:val="006D53AB"/>
    <w:rsid w:val="006D5FE4"/>
    <w:rsid w:val="006D7B32"/>
    <w:rsid w:val="006D7DC5"/>
    <w:rsid w:val="006F7672"/>
    <w:rsid w:val="00700EF1"/>
    <w:rsid w:val="00702996"/>
    <w:rsid w:val="007045F3"/>
    <w:rsid w:val="007077F0"/>
    <w:rsid w:val="0071554D"/>
    <w:rsid w:val="007244EE"/>
    <w:rsid w:val="00745FF5"/>
    <w:rsid w:val="007565AD"/>
    <w:rsid w:val="00765863"/>
    <w:rsid w:val="00766090"/>
    <w:rsid w:val="00774032"/>
    <w:rsid w:val="00785508"/>
    <w:rsid w:val="00792FB9"/>
    <w:rsid w:val="007948B4"/>
    <w:rsid w:val="007A0EB3"/>
    <w:rsid w:val="007C2C10"/>
    <w:rsid w:val="007D0E9C"/>
    <w:rsid w:val="007E2AF6"/>
    <w:rsid w:val="007F23A6"/>
    <w:rsid w:val="00806C9E"/>
    <w:rsid w:val="008116C3"/>
    <w:rsid w:val="0083012D"/>
    <w:rsid w:val="00830BAB"/>
    <w:rsid w:val="00841CCC"/>
    <w:rsid w:val="00845828"/>
    <w:rsid w:val="008465AC"/>
    <w:rsid w:val="00866DE0"/>
    <w:rsid w:val="00873727"/>
    <w:rsid w:val="00873C82"/>
    <w:rsid w:val="00875225"/>
    <w:rsid w:val="00877A4E"/>
    <w:rsid w:val="00883310"/>
    <w:rsid w:val="00883E8E"/>
    <w:rsid w:val="00892DC5"/>
    <w:rsid w:val="008A14AA"/>
    <w:rsid w:val="008B492C"/>
    <w:rsid w:val="008B7537"/>
    <w:rsid w:val="008C0DB3"/>
    <w:rsid w:val="008C1D0C"/>
    <w:rsid w:val="008D3172"/>
    <w:rsid w:val="008D5090"/>
    <w:rsid w:val="008E587C"/>
    <w:rsid w:val="008F71E0"/>
    <w:rsid w:val="00904107"/>
    <w:rsid w:val="00906112"/>
    <w:rsid w:val="009164E9"/>
    <w:rsid w:val="00916FB5"/>
    <w:rsid w:val="00927314"/>
    <w:rsid w:val="00953261"/>
    <w:rsid w:val="00974441"/>
    <w:rsid w:val="00981FB1"/>
    <w:rsid w:val="009842F4"/>
    <w:rsid w:val="00986A9C"/>
    <w:rsid w:val="00994455"/>
    <w:rsid w:val="0099500F"/>
    <w:rsid w:val="009B496E"/>
    <w:rsid w:val="009B7C5D"/>
    <w:rsid w:val="009C05A9"/>
    <w:rsid w:val="009C1979"/>
    <w:rsid w:val="009E5CF3"/>
    <w:rsid w:val="00A0046E"/>
    <w:rsid w:val="00A02308"/>
    <w:rsid w:val="00A11141"/>
    <w:rsid w:val="00A11E61"/>
    <w:rsid w:val="00A1351B"/>
    <w:rsid w:val="00A16C31"/>
    <w:rsid w:val="00A2318D"/>
    <w:rsid w:val="00A25B2B"/>
    <w:rsid w:val="00A32B7B"/>
    <w:rsid w:val="00A500A8"/>
    <w:rsid w:val="00A567A5"/>
    <w:rsid w:val="00A57D59"/>
    <w:rsid w:val="00A67CD4"/>
    <w:rsid w:val="00A733AC"/>
    <w:rsid w:val="00A755ED"/>
    <w:rsid w:val="00A76DFB"/>
    <w:rsid w:val="00A8563F"/>
    <w:rsid w:val="00A8714B"/>
    <w:rsid w:val="00A9077E"/>
    <w:rsid w:val="00A9288A"/>
    <w:rsid w:val="00A93F19"/>
    <w:rsid w:val="00A9401B"/>
    <w:rsid w:val="00A96501"/>
    <w:rsid w:val="00A97D2C"/>
    <w:rsid w:val="00AA5CD4"/>
    <w:rsid w:val="00AC204C"/>
    <w:rsid w:val="00AC3854"/>
    <w:rsid w:val="00AC4316"/>
    <w:rsid w:val="00AC742F"/>
    <w:rsid w:val="00AD0DDB"/>
    <w:rsid w:val="00AE2370"/>
    <w:rsid w:val="00AE2F1C"/>
    <w:rsid w:val="00AE4FCF"/>
    <w:rsid w:val="00AE77A6"/>
    <w:rsid w:val="00AF01A1"/>
    <w:rsid w:val="00AF5159"/>
    <w:rsid w:val="00AF5835"/>
    <w:rsid w:val="00B02963"/>
    <w:rsid w:val="00B1164D"/>
    <w:rsid w:val="00B32E42"/>
    <w:rsid w:val="00B44EA6"/>
    <w:rsid w:val="00B5123D"/>
    <w:rsid w:val="00B575AC"/>
    <w:rsid w:val="00B60381"/>
    <w:rsid w:val="00B633B2"/>
    <w:rsid w:val="00B634F3"/>
    <w:rsid w:val="00B70E9E"/>
    <w:rsid w:val="00B71660"/>
    <w:rsid w:val="00B74447"/>
    <w:rsid w:val="00B773D6"/>
    <w:rsid w:val="00B965D6"/>
    <w:rsid w:val="00BA06AA"/>
    <w:rsid w:val="00BA2253"/>
    <w:rsid w:val="00BA4899"/>
    <w:rsid w:val="00BB11D5"/>
    <w:rsid w:val="00BC37C3"/>
    <w:rsid w:val="00BD1722"/>
    <w:rsid w:val="00BD4550"/>
    <w:rsid w:val="00BD50FF"/>
    <w:rsid w:val="00BE2A4D"/>
    <w:rsid w:val="00BF0D6D"/>
    <w:rsid w:val="00BF4057"/>
    <w:rsid w:val="00BF6E89"/>
    <w:rsid w:val="00C00AAF"/>
    <w:rsid w:val="00C035F0"/>
    <w:rsid w:val="00C043CF"/>
    <w:rsid w:val="00C06B08"/>
    <w:rsid w:val="00C12377"/>
    <w:rsid w:val="00C15560"/>
    <w:rsid w:val="00C25C99"/>
    <w:rsid w:val="00C33315"/>
    <w:rsid w:val="00C40B2F"/>
    <w:rsid w:val="00C53822"/>
    <w:rsid w:val="00C55C5D"/>
    <w:rsid w:val="00C736E1"/>
    <w:rsid w:val="00C81094"/>
    <w:rsid w:val="00C920F1"/>
    <w:rsid w:val="00C9409E"/>
    <w:rsid w:val="00C963EA"/>
    <w:rsid w:val="00CA7D4C"/>
    <w:rsid w:val="00CC5BCE"/>
    <w:rsid w:val="00CD3F9B"/>
    <w:rsid w:val="00CD5B7A"/>
    <w:rsid w:val="00CF2901"/>
    <w:rsid w:val="00CF2ADF"/>
    <w:rsid w:val="00CF310A"/>
    <w:rsid w:val="00D22676"/>
    <w:rsid w:val="00D303D8"/>
    <w:rsid w:val="00D3673A"/>
    <w:rsid w:val="00D477E0"/>
    <w:rsid w:val="00D47A61"/>
    <w:rsid w:val="00D56A6A"/>
    <w:rsid w:val="00D56E3A"/>
    <w:rsid w:val="00D62223"/>
    <w:rsid w:val="00D64A41"/>
    <w:rsid w:val="00D65983"/>
    <w:rsid w:val="00D65D6C"/>
    <w:rsid w:val="00D85B12"/>
    <w:rsid w:val="00D8658E"/>
    <w:rsid w:val="00D8666D"/>
    <w:rsid w:val="00D973F2"/>
    <w:rsid w:val="00DD261B"/>
    <w:rsid w:val="00DE13C7"/>
    <w:rsid w:val="00DF6483"/>
    <w:rsid w:val="00E00CC5"/>
    <w:rsid w:val="00E020B3"/>
    <w:rsid w:val="00E03EFA"/>
    <w:rsid w:val="00E04367"/>
    <w:rsid w:val="00E063F5"/>
    <w:rsid w:val="00E064BE"/>
    <w:rsid w:val="00E167D5"/>
    <w:rsid w:val="00E176B3"/>
    <w:rsid w:val="00E24213"/>
    <w:rsid w:val="00E327B9"/>
    <w:rsid w:val="00E36C3E"/>
    <w:rsid w:val="00E36F05"/>
    <w:rsid w:val="00E402AA"/>
    <w:rsid w:val="00E4276D"/>
    <w:rsid w:val="00E46BD7"/>
    <w:rsid w:val="00E4705A"/>
    <w:rsid w:val="00E5080D"/>
    <w:rsid w:val="00E51406"/>
    <w:rsid w:val="00E60C66"/>
    <w:rsid w:val="00E6357C"/>
    <w:rsid w:val="00E704BF"/>
    <w:rsid w:val="00E7156F"/>
    <w:rsid w:val="00E75F9F"/>
    <w:rsid w:val="00E76C8B"/>
    <w:rsid w:val="00E96E48"/>
    <w:rsid w:val="00EB4C15"/>
    <w:rsid w:val="00EB7050"/>
    <w:rsid w:val="00EC2FA6"/>
    <w:rsid w:val="00EC464F"/>
    <w:rsid w:val="00EC6F27"/>
    <w:rsid w:val="00EE22F7"/>
    <w:rsid w:val="00EE239D"/>
    <w:rsid w:val="00EF11DA"/>
    <w:rsid w:val="00EF2641"/>
    <w:rsid w:val="00EF2B52"/>
    <w:rsid w:val="00EF7B87"/>
    <w:rsid w:val="00F00524"/>
    <w:rsid w:val="00F06A8E"/>
    <w:rsid w:val="00F36055"/>
    <w:rsid w:val="00F42615"/>
    <w:rsid w:val="00F45300"/>
    <w:rsid w:val="00F47597"/>
    <w:rsid w:val="00F566BA"/>
    <w:rsid w:val="00F658E6"/>
    <w:rsid w:val="00F75B96"/>
    <w:rsid w:val="00F84391"/>
    <w:rsid w:val="00F87CF8"/>
    <w:rsid w:val="00F9625E"/>
    <w:rsid w:val="00FA3661"/>
    <w:rsid w:val="00FA7243"/>
    <w:rsid w:val="00FB2BD4"/>
    <w:rsid w:val="00FD1639"/>
    <w:rsid w:val="00FD3D29"/>
    <w:rsid w:val="00FD5BA0"/>
    <w:rsid w:val="00FF5F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30"/>
    <o:shapelayout v:ext="edit">
      <o:idmap v:ext="edit" data="1"/>
      <o:rules v:ext="edit">
        <o:r id="V:Rule1" type="connector" idref="#Straight Arrow Connector 2"/>
        <o:r id="V:Rule2"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6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7501B"/>
  </w:style>
  <w:style w:type="character" w:styleId="Hyperlink">
    <w:name w:val="Hyperlink"/>
    <w:rsid w:val="0067501B"/>
    <w:rPr>
      <w:color w:val="004A95"/>
      <w:u w:val="single"/>
    </w:rPr>
  </w:style>
  <w:style w:type="character" w:styleId="PageNumber">
    <w:name w:val="page number"/>
    <w:basedOn w:val="DefaultParagraphFont"/>
    <w:rsid w:val="0067501B"/>
  </w:style>
  <w:style w:type="character" w:styleId="FootnoteReference">
    <w:name w:val="footnote reference"/>
    <w:aliases w:val="Footnote,Footnote text,ftref,BearingPoint,16 Point,Superscript 6 Point,fr,Footnote Text1,Ref,de nota al pie,Footnote + Arial,10 pt,Black,Footnote Text11, BVI fnr,BVI fnr,f,(NECG) Footnote Reference,footnote ref,Footnote text + 13 pt,R"/>
    <w:basedOn w:val="DefaultParagraphFont"/>
    <w:uiPriority w:val="99"/>
    <w:qFormat/>
    <w:rsid w:val="0067501B"/>
    <w:rPr>
      <w:vertAlign w:val="superscript"/>
    </w:rPr>
  </w:style>
  <w:style w:type="character" w:customStyle="1" w:styleId="18">
    <w:name w:val="18"/>
    <w:basedOn w:val="DefaultParagraphFont"/>
    <w:rsid w:val="0067501B"/>
    <w:rPr>
      <w:rFonts w:ascii="Times New Roman" w:hAnsi="Times New Roman" w:cs="Times New Roman" w:hint="default"/>
      <w:b/>
      <w:bCs/>
      <w:i w:val="0"/>
      <w:iCs w:val="0"/>
      <w:smallCaps w:val="0"/>
      <w:color w:val="000000"/>
      <w:spacing w:val="-20"/>
      <w:sz w:val="39"/>
      <w:szCs w:val="39"/>
    </w:rPr>
  </w:style>
  <w:style w:type="character" w:customStyle="1" w:styleId="17">
    <w:name w:val="17"/>
    <w:basedOn w:val="DefaultParagraphFont"/>
    <w:rsid w:val="0067501B"/>
    <w:rPr>
      <w:rFonts w:ascii="Times New Roman" w:hAnsi="Times New Roman" w:cs="Times New Roman" w:hint="default"/>
      <w:b w:val="0"/>
      <w:bCs w:val="0"/>
      <w:i/>
      <w:iCs/>
      <w:smallCaps w:val="0"/>
      <w:color w:val="000000"/>
      <w:spacing w:val="0"/>
      <w:sz w:val="25"/>
      <w:szCs w:val="25"/>
    </w:rPr>
  </w:style>
  <w:style w:type="character" w:customStyle="1" w:styleId="15">
    <w:name w:val="15"/>
    <w:basedOn w:val="DefaultParagraphFont"/>
    <w:rsid w:val="0067501B"/>
    <w:rPr>
      <w:rFonts w:ascii="Times New Roman" w:hAnsi="Times New Roman" w:cs="Times New Roman" w:hint="default"/>
      <w:b/>
      <w:bCs/>
      <w:i/>
      <w:iCs/>
      <w:smallCaps w:val="0"/>
      <w:color w:val="000000"/>
      <w:spacing w:val="0"/>
      <w:sz w:val="25"/>
      <w:szCs w:val="25"/>
    </w:rPr>
  </w:style>
  <w:style w:type="character" w:customStyle="1" w:styleId="apple-converted-space">
    <w:name w:val="apple-converted-space"/>
    <w:basedOn w:val="DefaultParagraphFont"/>
    <w:rsid w:val="0067501B"/>
  </w:style>
  <w:style w:type="character" w:customStyle="1" w:styleId="FooterChar">
    <w:name w:val="Footer Char"/>
    <w:link w:val="Footer"/>
    <w:uiPriority w:val="99"/>
    <w:rsid w:val="0067501B"/>
    <w:rPr>
      <w:rFonts w:ascii="VNI-Times" w:hAnsi="VNI-Times"/>
      <w:sz w:val="24"/>
      <w:szCs w:val="24"/>
    </w:rPr>
  </w:style>
  <w:style w:type="character" w:customStyle="1" w:styleId="16">
    <w:name w:val="16"/>
    <w:basedOn w:val="DefaultParagraphFont"/>
    <w:rsid w:val="0067501B"/>
    <w:rPr>
      <w:rFonts w:ascii="Times New Roman" w:hAnsi="Times New Roman" w:cs="Times New Roman" w:hint="default"/>
      <w:b/>
      <w:bCs/>
      <w:i w:val="0"/>
      <w:iCs w:val="0"/>
      <w:smallCaps w:val="0"/>
      <w:color w:val="000000"/>
      <w:spacing w:val="0"/>
      <w:sz w:val="25"/>
      <w:szCs w:val="25"/>
    </w:rPr>
  </w:style>
  <w:style w:type="character" w:customStyle="1" w:styleId="Bodytext">
    <w:name w:val="Body text_"/>
    <w:link w:val="BodyText1"/>
    <w:rsid w:val="0067501B"/>
    <w:rPr>
      <w:sz w:val="26"/>
      <w:szCs w:val="26"/>
      <w:shd w:val="clear" w:color="auto" w:fill="FFFFFF"/>
    </w:rPr>
  </w:style>
  <w:style w:type="character" w:customStyle="1" w:styleId="19">
    <w:name w:val="19"/>
    <w:basedOn w:val="DefaultParagraphFont"/>
    <w:rsid w:val="0067501B"/>
    <w:rPr>
      <w:rFonts w:ascii="Times New Roman" w:hAnsi="Times New Roman" w:cs="Times New Roman" w:hint="default"/>
      <w:b/>
      <w:bCs/>
      <w:i/>
      <w:iCs/>
      <w:smallCaps w:val="0"/>
      <w:color w:val="000000"/>
      <w:spacing w:val="0"/>
      <w:sz w:val="25"/>
      <w:szCs w:val="25"/>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t"/>
    <w:basedOn w:val="Normal"/>
    <w:link w:val="FootnoteTextChar"/>
    <w:uiPriority w:val="99"/>
    <w:qFormat/>
    <w:rsid w:val="0067501B"/>
    <w:pPr>
      <w:spacing w:after="0" w:line="240" w:lineRule="auto"/>
    </w:pPr>
    <w:rPr>
      <w:rFonts w:ascii="Times New Roman" w:eastAsia="Times New Roman" w:hAnsi="Times New Roman" w:cs="Times New Roman"/>
      <w:sz w:val="18"/>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t Char"/>
    <w:basedOn w:val="DefaultParagraphFont"/>
    <w:link w:val="FootnoteText"/>
    <w:uiPriority w:val="99"/>
    <w:qFormat/>
    <w:rsid w:val="0067501B"/>
    <w:rPr>
      <w:rFonts w:ascii="Times New Roman" w:eastAsia="Times New Roman" w:hAnsi="Times New Roman" w:cs="Times New Roman"/>
      <w:sz w:val="18"/>
      <w:szCs w:val="20"/>
    </w:rPr>
  </w:style>
  <w:style w:type="paragraph" w:styleId="Footer">
    <w:name w:val="footer"/>
    <w:basedOn w:val="Normal"/>
    <w:link w:val="FooterChar"/>
    <w:uiPriority w:val="99"/>
    <w:rsid w:val="0067501B"/>
    <w:pPr>
      <w:tabs>
        <w:tab w:val="center" w:pos="4320"/>
        <w:tab w:val="right" w:pos="8640"/>
      </w:tabs>
      <w:spacing w:after="0" w:line="240" w:lineRule="auto"/>
    </w:pPr>
    <w:rPr>
      <w:rFonts w:ascii="VNI-Times" w:hAnsi="VNI-Times"/>
      <w:sz w:val="24"/>
      <w:szCs w:val="24"/>
    </w:rPr>
  </w:style>
  <w:style w:type="character" w:customStyle="1" w:styleId="FooterChar1">
    <w:name w:val="Footer Char1"/>
    <w:basedOn w:val="DefaultParagraphFont"/>
    <w:uiPriority w:val="99"/>
    <w:semiHidden/>
    <w:rsid w:val="0067501B"/>
  </w:style>
  <w:style w:type="paragraph" w:styleId="Caption">
    <w:name w:val="caption"/>
    <w:basedOn w:val="Normal"/>
    <w:next w:val="Normal"/>
    <w:qFormat/>
    <w:rsid w:val="0067501B"/>
    <w:pPr>
      <w:spacing w:before="240" w:after="0" w:line="240" w:lineRule="auto"/>
      <w:jc w:val="center"/>
    </w:pPr>
    <w:rPr>
      <w:rFonts w:ascii=".VnTimeH" w:eastAsia="Times New Roman" w:hAnsi=".VnTimeH" w:cs="Times New Roman"/>
      <w:b/>
      <w:sz w:val="32"/>
      <w:szCs w:val="20"/>
    </w:rPr>
  </w:style>
  <w:style w:type="paragraph" w:styleId="BodyText0">
    <w:name w:val="Body Text"/>
    <w:aliases w:val=" Char"/>
    <w:basedOn w:val="Normal"/>
    <w:link w:val="BodyTextChar"/>
    <w:qFormat/>
    <w:rsid w:val="0067501B"/>
    <w:pPr>
      <w:spacing w:after="0" w:line="240" w:lineRule="auto"/>
      <w:jc w:val="both"/>
    </w:pPr>
    <w:rPr>
      <w:rFonts w:ascii="VNI-Times" w:eastAsia="Times New Roman" w:hAnsi="VNI-Times" w:cs="Times New Roman"/>
      <w:sz w:val="28"/>
      <w:szCs w:val="28"/>
    </w:rPr>
  </w:style>
  <w:style w:type="character" w:customStyle="1" w:styleId="BodyTextChar">
    <w:name w:val="Body Text Char"/>
    <w:aliases w:val=" Char Char"/>
    <w:basedOn w:val="DefaultParagraphFont"/>
    <w:link w:val="BodyText0"/>
    <w:qFormat/>
    <w:rsid w:val="0067501B"/>
    <w:rPr>
      <w:rFonts w:ascii="VNI-Times" w:eastAsia="Times New Roman" w:hAnsi="VNI-Times" w:cs="Times New Roman"/>
      <w:sz w:val="28"/>
      <w:szCs w:val="28"/>
    </w:rPr>
  </w:style>
  <w:style w:type="paragraph" w:styleId="NormalWeb">
    <w:name w:val="Normal (Web)"/>
    <w:basedOn w:val="Normal"/>
    <w:link w:val="NormalWebChar"/>
    <w:uiPriority w:val="99"/>
    <w:rsid w:val="006750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 text (2)"/>
    <w:basedOn w:val="Normal"/>
    <w:rsid w:val="0067501B"/>
    <w:pPr>
      <w:widowControl w:val="0"/>
      <w:shd w:val="clear" w:color="auto" w:fill="FFFFFF"/>
      <w:spacing w:before="840" w:after="120" w:line="332" w:lineRule="exact"/>
      <w:jc w:val="center"/>
    </w:pPr>
    <w:rPr>
      <w:rFonts w:ascii="Times New Roman" w:eastAsia="Times New Roman" w:hAnsi="Times New Roman" w:cs="Times New Roman"/>
      <w:sz w:val="26"/>
      <w:szCs w:val="26"/>
    </w:rPr>
  </w:style>
  <w:style w:type="paragraph" w:customStyle="1" w:styleId="Heading1">
    <w:name w:val="Heading #1"/>
    <w:basedOn w:val="Normal"/>
    <w:rsid w:val="0067501B"/>
    <w:pPr>
      <w:widowControl w:val="0"/>
      <w:shd w:val="clear" w:color="auto" w:fill="FFFFFF"/>
      <w:spacing w:before="60" w:after="60" w:line="0" w:lineRule="atLeast"/>
      <w:ind w:firstLine="500"/>
      <w:jc w:val="both"/>
      <w:outlineLvl w:val="0"/>
    </w:pPr>
    <w:rPr>
      <w:rFonts w:ascii="Times New Roman" w:eastAsia="Times New Roman" w:hAnsi="Times New Roman" w:cs="Times New Roman"/>
      <w:sz w:val="26"/>
      <w:szCs w:val="26"/>
    </w:rPr>
  </w:style>
  <w:style w:type="paragraph" w:customStyle="1" w:styleId="BodyText1">
    <w:name w:val="Body Text1"/>
    <w:basedOn w:val="Normal"/>
    <w:link w:val="Bodytext"/>
    <w:rsid w:val="0067501B"/>
    <w:pPr>
      <w:widowControl w:val="0"/>
      <w:shd w:val="clear" w:color="auto" w:fill="FFFFFF"/>
      <w:spacing w:before="420" w:after="60" w:line="317" w:lineRule="exact"/>
      <w:jc w:val="both"/>
    </w:pPr>
    <w:rPr>
      <w:sz w:val="26"/>
      <w:szCs w:val="26"/>
    </w:rPr>
  </w:style>
  <w:style w:type="paragraph" w:customStyle="1" w:styleId="Bodytext3">
    <w:name w:val="Body text (3)"/>
    <w:basedOn w:val="Normal"/>
    <w:rsid w:val="0067501B"/>
    <w:pPr>
      <w:widowControl w:val="0"/>
      <w:shd w:val="clear" w:color="auto" w:fill="FFFFFF"/>
      <w:spacing w:before="120" w:after="120" w:line="276" w:lineRule="exact"/>
      <w:jc w:val="both"/>
    </w:pPr>
    <w:rPr>
      <w:rFonts w:ascii="Times New Roman" w:eastAsia="Times New Roman" w:hAnsi="Times New Roman" w:cs="Times New Roman"/>
      <w:b/>
      <w:bCs/>
      <w:sz w:val="25"/>
      <w:szCs w:val="25"/>
    </w:rPr>
  </w:style>
  <w:style w:type="paragraph" w:customStyle="1" w:styleId="Heading2">
    <w:name w:val="Heading #2"/>
    <w:basedOn w:val="Normal"/>
    <w:rsid w:val="0067501B"/>
    <w:pPr>
      <w:widowControl w:val="0"/>
      <w:shd w:val="clear" w:color="auto" w:fill="FFFFFF"/>
      <w:spacing w:before="120" w:after="100" w:afterAutospacing="1" w:line="304" w:lineRule="exact"/>
      <w:ind w:firstLine="500"/>
      <w:jc w:val="both"/>
      <w:outlineLvl w:val="1"/>
    </w:pPr>
    <w:rPr>
      <w:rFonts w:ascii="Times New Roman" w:eastAsia="Times New Roman" w:hAnsi="Times New Roman" w:cs="Times New Roman"/>
      <w:b/>
      <w:bCs/>
      <w:sz w:val="25"/>
      <w:szCs w:val="25"/>
    </w:rPr>
  </w:style>
  <w:style w:type="paragraph" w:customStyle="1" w:styleId="Bodytext4">
    <w:name w:val="Body text (4)"/>
    <w:basedOn w:val="Normal"/>
    <w:rsid w:val="0067501B"/>
    <w:pPr>
      <w:widowControl w:val="0"/>
      <w:shd w:val="clear" w:color="auto" w:fill="FFFFFF"/>
      <w:spacing w:before="100" w:beforeAutospacing="1" w:after="60" w:line="304" w:lineRule="exact"/>
      <w:ind w:firstLine="500"/>
      <w:jc w:val="both"/>
    </w:pPr>
    <w:rPr>
      <w:rFonts w:ascii="Times New Roman" w:eastAsia="Times New Roman" w:hAnsi="Times New Roman" w:cs="Times New Roman"/>
      <w:b/>
      <w:bCs/>
      <w:i/>
      <w:iCs/>
      <w:sz w:val="25"/>
      <w:szCs w:val="25"/>
    </w:rPr>
  </w:style>
  <w:style w:type="paragraph" w:customStyle="1" w:styleId="BodyText20">
    <w:name w:val="Body Text2"/>
    <w:basedOn w:val="Normal"/>
    <w:rsid w:val="0067501B"/>
    <w:pPr>
      <w:widowControl w:val="0"/>
      <w:shd w:val="clear" w:color="auto" w:fill="FFFFFF"/>
      <w:spacing w:after="0" w:line="304" w:lineRule="exact"/>
      <w:jc w:val="both"/>
    </w:pPr>
    <w:rPr>
      <w:rFonts w:ascii="Times New Roman" w:eastAsia="Times New Roman" w:hAnsi="Times New Roman" w:cs="Times New Roman"/>
      <w:color w:val="000000"/>
      <w:sz w:val="25"/>
      <w:szCs w:val="25"/>
    </w:rPr>
  </w:style>
  <w:style w:type="character" w:customStyle="1" w:styleId="NormalWebChar">
    <w:name w:val="Normal (Web) Char"/>
    <w:link w:val="NormalWeb"/>
    <w:uiPriority w:val="99"/>
    <w:locked/>
    <w:rsid w:val="0067501B"/>
    <w:rPr>
      <w:rFonts w:ascii="Times New Roman" w:eastAsia="Times New Roman" w:hAnsi="Times New Roman" w:cs="Times New Roman"/>
      <w:sz w:val="24"/>
      <w:szCs w:val="24"/>
    </w:rPr>
  </w:style>
  <w:style w:type="character" w:styleId="Strong">
    <w:name w:val="Strong"/>
    <w:qFormat/>
    <w:rsid w:val="0067501B"/>
    <w:rPr>
      <w:b/>
      <w:bCs/>
    </w:rPr>
  </w:style>
  <w:style w:type="paragraph" w:styleId="ListParagraph">
    <w:name w:val="List Paragraph"/>
    <w:basedOn w:val="Normal"/>
    <w:uiPriority w:val="34"/>
    <w:qFormat/>
    <w:rsid w:val="0067501B"/>
    <w:pPr>
      <w:spacing w:after="0" w:line="240" w:lineRule="auto"/>
      <w:ind w:left="720"/>
      <w:contextualSpacing/>
    </w:pPr>
    <w:rPr>
      <w:rFonts w:ascii="VNI-Times" w:eastAsia="Times New Roman" w:hAnsi="VNI-Times" w:cs="Times New Roman"/>
      <w:sz w:val="26"/>
      <w:szCs w:val="24"/>
      <w:lang w:val="vi-VN" w:eastAsia="vi-VN"/>
    </w:rPr>
  </w:style>
  <w:style w:type="paragraph" w:customStyle="1" w:styleId="Bodytext31">
    <w:name w:val="Body text (3)1"/>
    <w:basedOn w:val="Normal"/>
    <w:link w:val="Bodytext30"/>
    <w:uiPriority w:val="99"/>
    <w:unhideWhenUsed/>
    <w:qFormat/>
    <w:rsid w:val="0067501B"/>
    <w:pPr>
      <w:widowControl w:val="0"/>
      <w:shd w:val="clear" w:color="auto" w:fill="FFFFFF"/>
      <w:spacing w:after="180" w:line="284" w:lineRule="exact"/>
      <w:jc w:val="both"/>
    </w:pPr>
    <w:rPr>
      <w:rFonts w:ascii="Courier New" w:eastAsia="SimSun" w:hAnsi="Courier New" w:cs="Times New Roman"/>
      <w:b/>
      <w:color w:val="000000"/>
      <w:sz w:val="24"/>
      <w:szCs w:val="20"/>
      <w:lang w:val="vi-VN"/>
    </w:rPr>
  </w:style>
  <w:style w:type="character" w:customStyle="1" w:styleId="Bodytext30">
    <w:name w:val="Body text (3)_"/>
    <w:basedOn w:val="DefaultParagraphFont"/>
    <w:link w:val="Bodytext31"/>
    <w:uiPriority w:val="99"/>
    <w:unhideWhenUsed/>
    <w:qFormat/>
    <w:locked/>
    <w:rsid w:val="0067501B"/>
    <w:rPr>
      <w:rFonts w:ascii="Courier New" w:eastAsia="SimSun" w:hAnsi="Courier New" w:cs="Times New Roman"/>
      <w:b/>
      <w:color w:val="000000"/>
      <w:sz w:val="24"/>
      <w:szCs w:val="20"/>
      <w:shd w:val="clear" w:color="auto" w:fill="FFFFFF"/>
      <w:lang w:val="vi-VN"/>
    </w:rPr>
  </w:style>
  <w:style w:type="character" w:customStyle="1" w:styleId="Bodytext3145pt">
    <w:name w:val="Body text (3) + 14.5 pt"/>
    <w:basedOn w:val="Bodytext30"/>
    <w:uiPriority w:val="99"/>
    <w:unhideWhenUsed/>
    <w:qFormat/>
    <w:rsid w:val="0067501B"/>
    <w:rPr>
      <w:rFonts w:ascii="Courier New" w:eastAsia="SimSun" w:hAnsi="Courier New" w:cs="Times New Roman"/>
      <w:b/>
      <w:color w:val="000000"/>
      <w:sz w:val="29"/>
      <w:szCs w:val="20"/>
      <w:shd w:val="clear" w:color="auto" w:fill="FFFFFF"/>
      <w:lang w:val="vi-VN"/>
    </w:rPr>
  </w:style>
  <w:style w:type="character" w:customStyle="1" w:styleId="detail">
    <w:name w:val="detail"/>
    <w:rsid w:val="0067501B"/>
  </w:style>
  <w:style w:type="paragraph" w:styleId="BalloonText">
    <w:name w:val="Balloon Text"/>
    <w:basedOn w:val="Normal"/>
    <w:link w:val="BalloonTextChar"/>
    <w:uiPriority w:val="99"/>
    <w:semiHidden/>
    <w:unhideWhenUsed/>
    <w:rsid w:val="00C25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C99"/>
    <w:rPr>
      <w:rFonts w:ascii="Tahoma" w:hAnsi="Tahoma" w:cs="Tahoma"/>
      <w:sz w:val="16"/>
      <w:szCs w:val="16"/>
    </w:rPr>
  </w:style>
  <w:style w:type="paragraph" w:styleId="Revision">
    <w:name w:val="Revision"/>
    <w:hidden/>
    <w:uiPriority w:val="99"/>
    <w:semiHidden/>
    <w:rsid w:val="00C25C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7501B"/>
  </w:style>
  <w:style w:type="character" w:styleId="Hyperlink">
    <w:name w:val="Hyperlink"/>
    <w:rsid w:val="0067501B"/>
    <w:rPr>
      <w:color w:val="004A95"/>
      <w:u w:val="single"/>
    </w:rPr>
  </w:style>
  <w:style w:type="character" w:styleId="PageNumber">
    <w:name w:val="page number"/>
    <w:basedOn w:val="DefaultParagraphFont"/>
    <w:rsid w:val="0067501B"/>
  </w:style>
  <w:style w:type="character" w:styleId="FootnoteReference">
    <w:name w:val="footnote reference"/>
    <w:aliases w:val="Footnote,Footnote text,ftref,BearingPoint,16 Point,Superscript 6 Point,fr,Footnote Text1,Ref,de nota al pie,Footnote + Arial,10 pt,Black,Footnote Text11, BVI fnr,BVI fnr,f,(NECG) Footnote Reference,footnote ref,Footnote text + 13 pt,R"/>
    <w:basedOn w:val="DefaultParagraphFont"/>
    <w:uiPriority w:val="99"/>
    <w:qFormat/>
    <w:rsid w:val="0067501B"/>
    <w:rPr>
      <w:vertAlign w:val="superscript"/>
    </w:rPr>
  </w:style>
  <w:style w:type="character" w:customStyle="1" w:styleId="18">
    <w:name w:val="18"/>
    <w:basedOn w:val="DefaultParagraphFont"/>
    <w:rsid w:val="0067501B"/>
    <w:rPr>
      <w:rFonts w:ascii="Times New Roman" w:hAnsi="Times New Roman" w:cs="Times New Roman" w:hint="default"/>
      <w:b/>
      <w:bCs/>
      <w:i w:val="0"/>
      <w:iCs w:val="0"/>
      <w:smallCaps w:val="0"/>
      <w:color w:val="000000"/>
      <w:spacing w:val="-20"/>
      <w:sz w:val="39"/>
      <w:szCs w:val="39"/>
    </w:rPr>
  </w:style>
  <w:style w:type="character" w:customStyle="1" w:styleId="17">
    <w:name w:val="17"/>
    <w:basedOn w:val="DefaultParagraphFont"/>
    <w:rsid w:val="0067501B"/>
    <w:rPr>
      <w:rFonts w:ascii="Times New Roman" w:hAnsi="Times New Roman" w:cs="Times New Roman" w:hint="default"/>
      <w:b w:val="0"/>
      <w:bCs w:val="0"/>
      <w:i/>
      <w:iCs/>
      <w:smallCaps w:val="0"/>
      <w:color w:val="000000"/>
      <w:spacing w:val="0"/>
      <w:sz w:val="25"/>
      <w:szCs w:val="25"/>
    </w:rPr>
  </w:style>
  <w:style w:type="character" w:customStyle="1" w:styleId="15">
    <w:name w:val="15"/>
    <w:basedOn w:val="DefaultParagraphFont"/>
    <w:rsid w:val="0067501B"/>
    <w:rPr>
      <w:rFonts w:ascii="Times New Roman" w:hAnsi="Times New Roman" w:cs="Times New Roman" w:hint="default"/>
      <w:b/>
      <w:bCs/>
      <w:i/>
      <w:iCs/>
      <w:smallCaps w:val="0"/>
      <w:color w:val="000000"/>
      <w:spacing w:val="0"/>
      <w:sz w:val="25"/>
      <w:szCs w:val="25"/>
    </w:rPr>
  </w:style>
  <w:style w:type="character" w:customStyle="1" w:styleId="apple-converted-space">
    <w:name w:val="apple-converted-space"/>
    <w:basedOn w:val="DefaultParagraphFont"/>
    <w:rsid w:val="0067501B"/>
  </w:style>
  <w:style w:type="character" w:customStyle="1" w:styleId="FooterChar">
    <w:name w:val="Footer Char"/>
    <w:link w:val="Footer"/>
    <w:uiPriority w:val="99"/>
    <w:rsid w:val="0067501B"/>
    <w:rPr>
      <w:rFonts w:ascii="VNI-Times" w:hAnsi="VNI-Times"/>
      <w:sz w:val="24"/>
      <w:szCs w:val="24"/>
    </w:rPr>
  </w:style>
  <w:style w:type="character" w:customStyle="1" w:styleId="16">
    <w:name w:val="16"/>
    <w:basedOn w:val="DefaultParagraphFont"/>
    <w:rsid w:val="0067501B"/>
    <w:rPr>
      <w:rFonts w:ascii="Times New Roman" w:hAnsi="Times New Roman" w:cs="Times New Roman" w:hint="default"/>
      <w:b/>
      <w:bCs/>
      <w:i w:val="0"/>
      <w:iCs w:val="0"/>
      <w:smallCaps w:val="0"/>
      <w:color w:val="000000"/>
      <w:spacing w:val="0"/>
      <w:sz w:val="25"/>
      <w:szCs w:val="25"/>
    </w:rPr>
  </w:style>
  <w:style w:type="character" w:customStyle="1" w:styleId="Bodytext">
    <w:name w:val="Body text_"/>
    <w:link w:val="BodyText1"/>
    <w:rsid w:val="0067501B"/>
    <w:rPr>
      <w:sz w:val="26"/>
      <w:szCs w:val="26"/>
      <w:shd w:val="clear" w:color="auto" w:fill="FFFFFF"/>
    </w:rPr>
  </w:style>
  <w:style w:type="character" w:customStyle="1" w:styleId="19">
    <w:name w:val="19"/>
    <w:basedOn w:val="DefaultParagraphFont"/>
    <w:rsid w:val="0067501B"/>
    <w:rPr>
      <w:rFonts w:ascii="Times New Roman" w:hAnsi="Times New Roman" w:cs="Times New Roman" w:hint="default"/>
      <w:b/>
      <w:bCs/>
      <w:i/>
      <w:iCs/>
      <w:smallCaps w:val="0"/>
      <w:color w:val="000000"/>
      <w:spacing w:val="0"/>
      <w:sz w:val="25"/>
      <w:szCs w:val="25"/>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t"/>
    <w:basedOn w:val="Normal"/>
    <w:link w:val="FootnoteTextChar"/>
    <w:uiPriority w:val="99"/>
    <w:qFormat/>
    <w:rsid w:val="0067501B"/>
    <w:pPr>
      <w:spacing w:after="0" w:line="240" w:lineRule="auto"/>
    </w:pPr>
    <w:rPr>
      <w:rFonts w:ascii="Times New Roman" w:eastAsia="Times New Roman" w:hAnsi="Times New Roman" w:cs="Times New Roman"/>
      <w:sz w:val="18"/>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t Char"/>
    <w:basedOn w:val="DefaultParagraphFont"/>
    <w:link w:val="FootnoteText"/>
    <w:uiPriority w:val="99"/>
    <w:qFormat/>
    <w:rsid w:val="0067501B"/>
    <w:rPr>
      <w:rFonts w:ascii="Times New Roman" w:eastAsia="Times New Roman" w:hAnsi="Times New Roman" w:cs="Times New Roman"/>
      <w:sz w:val="18"/>
      <w:szCs w:val="20"/>
    </w:rPr>
  </w:style>
  <w:style w:type="paragraph" w:styleId="Footer">
    <w:name w:val="footer"/>
    <w:basedOn w:val="Normal"/>
    <w:link w:val="FooterChar"/>
    <w:uiPriority w:val="99"/>
    <w:rsid w:val="0067501B"/>
    <w:pPr>
      <w:tabs>
        <w:tab w:val="center" w:pos="4320"/>
        <w:tab w:val="right" w:pos="8640"/>
      </w:tabs>
      <w:spacing w:after="0" w:line="240" w:lineRule="auto"/>
    </w:pPr>
    <w:rPr>
      <w:rFonts w:ascii="VNI-Times" w:hAnsi="VNI-Times"/>
      <w:sz w:val="24"/>
      <w:szCs w:val="24"/>
    </w:rPr>
  </w:style>
  <w:style w:type="character" w:customStyle="1" w:styleId="FooterChar1">
    <w:name w:val="Footer Char1"/>
    <w:basedOn w:val="DefaultParagraphFont"/>
    <w:uiPriority w:val="99"/>
    <w:semiHidden/>
    <w:rsid w:val="0067501B"/>
  </w:style>
  <w:style w:type="paragraph" w:styleId="Caption">
    <w:name w:val="caption"/>
    <w:basedOn w:val="Normal"/>
    <w:next w:val="Normal"/>
    <w:qFormat/>
    <w:rsid w:val="0067501B"/>
    <w:pPr>
      <w:spacing w:before="240" w:after="0" w:line="240" w:lineRule="auto"/>
      <w:jc w:val="center"/>
    </w:pPr>
    <w:rPr>
      <w:rFonts w:ascii=".VnTimeH" w:eastAsia="Times New Roman" w:hAnsi=".VnTimeH" w:cs="Times New Roman"/>
      <w:b/>
      <w:sz w:val="32"/>
      <w:szCs w:val="20"/>
    </w:rPr>
  </w:style>
  <w:style w:type="paragraph" w:styleId="BodyText0">
    <w:name w:val="Body Text"/>
    <w:aliases w:val=" Char"/>
    <w:basedOn w:val="Normal"/>
    <w:link w:val="BodyTextChar"/>
    <w:qFormat/>
    <w:rsid w:val="0067501B"/>
    <w:pPr>
      <w:spacing w:after="0" w:line="240" w:lineRule="auto"/>
      <w:jc w:val="both"/>
    </w:pPr>
    <w:rPr>
      <w:rFonts w:ascii="VNI-Times" w:eastAsia="Times New Roman" w:hAnsi="VNI-Times" w:cs="Times New Roman"/>
      <w:sz w:val="28"/>
      <w:szCs w:val="28"/>
    </w:rPr>
  </w:style>
  <w:style w:type="character" w:customStyle="1" w:styleId="BodyTextChar">
    <w:name w:val="Body Text Char"/>
    <w:aliases w:val=" Char Char"/>
    <w:basedOn w:val="DefaultParagraphFont"/>
    <w:link w:val="BodyText0"/>
    <w:qFormat/>
    <w:rsid w:val="0067501B"/>
    <w:rPr>
      <w:rFonts w:ascii="VNI-Times" w:eastAsia="Times New Roman" w:hAnsi="VNI-Times" w:cs="Times New Roman"/>
      <w:sz w:val="28"/>
      <w:szCs w:val="28"/>
    </w:rPr>
  </w:style>
  <w:style w:type="paragraph" w:styleId="NormalWeb">
    <w:name w:val="Normal (Web)"/>
    <w:basedOn w:val="Normal"/>
    <w:link w:val="NormalWebChar"/>
    <w:uiPriority w:val="99"/>
    <w:rsid w:val="006750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 text (2)"/>
    <w:basedOn w:val="Normal"/>
    <w:rsid w:val="0067501B"/>
    <w:pPr>
      <w:widowControl w:val="0"/>
      <w:shd w:val="clear" w:color="auto" w:fill="FFFFFF"/>
      <w:spacing w:before="840" w:after="120" w:line="332" w:lineRule="exact"/>
      <w:jc w:val="center"/>
    </w:pPr>
    <w:rPr>
      <w:rFonts w:ascii="Times New Roman" w:eastAsia="Times New Roman" w:hAnsi="Times New Roman" w:cs="Times New Roman"/>
      <w:sz w:val="26"/>
      <w:szCs w:val="26"/>
    </w:rPr>
  </w:style>
  <w:style w:type="paragraph" w:customStyle="1" w:styleId="Heading1">
    <w:name w:val="Heading #1"/>
    <w:basedOn w:val="Normal"/>
    <w:rsid w:val="0067501B"/>
    <w:pPr>
      <w:widowControl w:val="0"/>
      <w:shd w:val="clear" w:color="auto" w:fill="FFFFFF"/>
      <w:spacing w:before="60" w:after="60" w:line="0" w:lineRule="atLeast"/>
      <w:ind w:firstLine="500"/>
      <w:jc w:val="both"/>
      <w:outlineLvl w:val="0"/>
    </w:pPr>
    <w:rPr>
      <w:rFonts w:ascii="Times New Roman" w:eastAsia="Times New Roman" w:hAnsi="Times New Roman" w:cs="Times New Roman"/>
      <w:sz w:val="26"/>
      <w:szCs w:val="26"/>
    </w:rPr>
  </w:style>
  <w:style w:type="paragraph" w:customStyle="1" w:styleId="BodyText1">
    <w:name w:val="Body Text1"/>
    <w:basedOn w:val="Normal"/>
    <w:link w:val="Bodytext"/>
    <w:rsid w:val="0067501B"/>
    <w:pPr>
      <w:widowControl w:val="0"/>
      <w:shd w:val="clear" w:color="auto" w:fill="FFFFFF"/>
      <w:spacing w:before="420" w:after="60" w:line="317" w:lineRule="exact"/>
      <w:jc w:val="both"/>
    </w:pPr>
    <w:rPr>
      <w:sz w:val="26"/>
      <w:szCs w:val="26"/>
    </w:rPr>
  </w:style>
  <w:style w:type="paragraph" w:customStyle="1" w:styleId="Bodytext3">
    <w:name w:val="Body text (3)"/>
    <w:basedOn w:val="Normal"/>
    <w:rsid w:val="0067501B"/>
    <w:pPr>
      <w:widowControl w:val="0"/>
      <w:shd w:val="clear" w:color="auto" w:fill="FFFFFF"/>
      <w:spacing w:before="120" w:after="120" w:line="276" w:lineRule="exact"/>
      <w:jc w:val="both"/>
    </w:pPr>
    <w:rPr>
      <w:rFonts w:ascii="Times New Roman" w:eastAsia="Times New Roman" w:hAnsi="Times New Roman" w:cs="Times New Roman"/>
      <w:b/>
      <w:bCs/>
      <w:sz w:val="25"/>
      <w:szCs w:val="25"/>
    </w:rPr>
  </w:style>
  <w:style w:type="paragraph" w:customStyle="1" w:styleId="Heading2">
    <w:name w:val="Heading #2"/>
    <w:basedOn w:val="Normal"/>
    <w:rsid w:val="0067501B"/>
    <w:pPr>
      <w:widowControl w:val="0"/>
      <w:shd w:val="clear" w:color="auto" w:fill="FFFFFF"/>
      <w:spacing w:before="120" w:after="100" w:afterAutospacing="1" w:line="304" w:lineRule="exact"/>
      <w:ind w:firstLine="500"/>
      <w:jc w:val="both"/>
      <w:outlineLvl w:val="1"/>
    </w:pPr>
    <w:rPr>
      <w:rFonts w:ascii="Times New Roman" w:eastAsia="Times New Roman" w:hAnsi="Times New Roman" w:cs="Times New Roman"/>
      <w:b/>
      <w:bCs/>
      <w:sz w:val="25"/>
      <w:szCs w:val="25"/>
    </w:rPr>
  </w:style>
  <w:style w:type="paragraph" w:customStyle="1" w:styleId="Bodytext4">
    <w:name w:val="Body text (4)"/>
    <w:basedOn w:val="Normal"/>
    <w:rsid w:val="0067501B"/>
    <w:pPr>
      <w:widowControl w:val="0"/>
      <w:shd w:val="clear" w:color="auto" w:fill="FFFFFF"/>
      <w:spacing w:before="100" w:beforeAutospacing="1" w:after="60" w:line="304" w:lineRule="exact"/>
      <w:ind w:firstLine="500"/>
      <w:jc w:val="both"/>
    </w:pPr>
    <w:rPr>
      <w:rFonts w:ascii="Times New Roman" w:eastAsia="Times New Roman" w:hAnsi="Times New Roman" w:cs="Times New Roman"/>
      <w:b/>
      <w:bCs/>
      <w:i/>
      <w:iCs/>
      <w:sz w:val="25"/>
      <w:szCs w:val="25"/>
    </w:rPr>
  </w:style>
  <w:style w:type="paragraph" w:customStyle="1" w:styleId="BodyText20">
    <w:name w:val="Body Text2"/>
    <w:basedOn w:val="Normal"/>
    <w:rsid w:val="0067501B"/>
    <w:pPr>
      <w:widowControl w:val="0"/>
      <w:shd w:val="clear" w:color="auto" w:fill="FFFFFF"/>
      <w:spacing w:after="0" w:line="304" w:lineRule="exact"/>
      <w:jc w:val="both"/>
    </w:pPr>
    <w:rPr>
      <w:rFonts w:ascii="Times New Roman" w:eastAsia="Times New Roman" w:hAnsi="Times New Roman" w:cs="Times New Roman"/>
      <w:color w:val="000000"/>
      <w:sz w:val="25"/>
      <w:szCs w:val="25"/>
    </w:rPr>
  </w:style>
  <w:style w:type="character" w:customStyle="1" w:styleId="NormalWebChar">
    <w:name w:val="Normal (Web) Char"/>
    <w:link w:val="NormalWeb"/>
    <w:uiPriority w:val="99"/>
    <w:locked/>
    <w:rsid w:val="0067501B"/>
    <w:rPr>
      <w:rFonts w:ascii="Times New Roman" w:eastAsia="Times New Roman" w:hAnsi="Times New Roman" w:cs="Times New Roman"/>
      <w:sz w:val="24"/>
      <w:szCs w:val="24"/>
    </w:rPr>
  </w:style>
  <w:style w:type="character" w:styleId="Strong">
    <w:name w:val="Strong"/>
    <w:qFormat/>
    <w:rsid w:val="0067501B"/>
    <w:rPr>
      <w:b/>
      <w:bCs/>
    </w:rPr>
  </w:style>
  <w:style w:type="paragraph" w:styleId="ListParagraph">
    <w:name w:val="List Paragraph"/>
    <w:basedOn w:val="Normal"/>
    <w:uiPriority w:val="34"/>
    <w:qFormat/>
    <w:rsid w:val="0067501B"/>
    <w:pPr>
      <w:spacing w:after="0" w:line="240" w:lineRule="auto"/>
      <w:ind w:left="720"/>
      <w:contextualSpacing/>
    </w:pPr>
    <w:rPr>
      <w:rFonts w:ascii="VNI-Times" w:eastAsia="Times New Roman" w:hAnsi="VNI-Times" w:cs="Times New Roman"/>
      <w:sz w:val="26"/>
      <w:szCs w:val="24"/>
      <w:lang w:val="vi-VN" w:eastAsia="vi-VN"/>
    </w:rPr>
  </w:style>
  <w:style w:type="paragraph" w:customStyle="1" w:styleId="Bodytext31">
    <w:name w:val="Body text (3)1"/>
    <w:basedOn w:val="Normal"/>
    <w:link w:val="Bodytext30"/>
    <w:uiPriority w:val="99"/>
    <w:unhideWhenUsed/>
    <w:qFormat/>
    <w:rsid w:val="0067501B"/>
    <w:pPr>
      <w:widowControl w:val="0"/>
      <w:shd w:val="clear" w:color="auto" w:fill="FFFFFF"/>
      <w:spacing w:after="180" w:line="284" w:lineRule="exact"/>
      <w:jc w:val="both"/>
    </w:pPr>
    <w:rPr>
      <w:rFonts w:ascii="Courier New" w:eastAsia="SimSun" w:hAnsi="Courier New" w:cs="Times New Roman"/>
      <w:b/>
      <w:color w:val="000000"/>
      <w:sz w:val="24"/>
      <w:szCs w:val="20"/>
      <w:lang w:val="vi-VN"/>
    </w:rPr>
  </w:style>
  <w:style w:type="character" w:customStyle="1" w:styleId="Bodytext30">
    <w:name w:val="Body text (3)_"/>
    <w:basedOn w:val="DefaultParagraphFont"/>
    <w:link w:val="Bodytext31"/>
    <w:uiPriority w:val="99"/>
    <w:unhideWhenUsed/>
    <w:qFormat/>
    <w:locked/>
    <w:rsid w:val="0067501B"/>
    <w:rPr>
      <w:rFonts w:ascii="Courier New" w:eastAsia="SimSun" w:hAnsi="Courier New" w:cs="Times New Roman"/>
      <w:b/>
      <w:color w:val="000000"/>
      <w:sz w:val="24"/>
      <w:szCs w:val="20"/>
      <w:shd w:val="clear" w:color="auto" w:fill="FFFFFF"/>
      <w:lang w:val="vi-VN"/>
    </w:rPr>
  </w:style>
  <w:style w:type="character" w:customStyle="1" w:styleId="Bodytext3145pt">
    <w:name w:val="Body text (3) + 14.5 pt"/>
    <w:basedOn w:val="Bodytext30"/>
    <w:uiPriority w:val="99"/>
    <w:unhideWhenUsed/>
    <w:qFormat/>
    <w:rsid w:val="0067501B"/>
    <w:rPr>
      <w:rFonts w:ascii="Courier New" w:eastAsia="SimSun" w:hAnsi="Courier New" w:cs="Times New Roman"/>
      <w:b/>
      <w:color w:val="000000"/>
      <w:sz w:val="29"/>
      <w:szCs w:val="20"/>
      <w:shd w:val="clear" w:color="auto" w:fill="FFFFFF"/>
      <w:lang w:val="vi-VN"/>
    </w:rPr>
  </w:style>
  <w:style w:type="character" w:customStyle="1" w:styleId="detail">
    <w:name w:val="detail"/>
    <w:rsid w:val="00675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762FF-C5FB-46D2-BD9B-06E2F372C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25</Pages>
  <Words>8267</Words>
  <Characters>47128</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hoangtuan</dc:creator>
  <cp:lastModifiedBy>hoangson</cp:lastModifiedBy>
  <cp:revision>326</cp:revision>
  <cp:lastPrinted>2023-03-15T07:46:00Z</cp:lastPrinted>
  <dcterms:created xsi:type="dcterms:W3CDTF">2023-02-22T06:20:00Z</dcterms:created>
  <dcterms:modified xsi:type="dcterms:W3CDTF">2023-03-20T08:12:00Z</dcterms:modified>
</cp:coreProperties>
</file>